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9C324" w14:textId="2C62E45C" w:rsidR="00EC03AC" w:rsidRDefault="00EC03AC" w:rsidP="00EC03AC">
      <w:pPr>
        <w:keepNext/>
        <w:keepLines/>
        <w:spacing w:before="24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>
        <w:rPr>
          <w:b/>
          <w:iCs/>
          <w:caps/>
          <w:noProof/>
          <w:color w:val="auto"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3DEEEF17" wp14:editId="35AB3159">
            <wp:simplePos x="0" y="0"/>
            <wp:positionH relativeFrom="column">
              <wp:posOffset>664845</wp:posOffset>
            </wp:positionH>
            <wp:positionV relativeFrom="paragraph">
              <wp:posOffset>20955</wp:posOffset>
            </wp:positionV>
            <wp:extent cx="4627245" cy="558800"/>
            <wp:effectExtent l="0" t="0" r="1905" b="0"/>
            <wp:wrapSquare wrapText="bothSides"/>
            <wp:docPr id="13197782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245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74EB2" w14:textId="77777777" w:rsidR="00EC03AC" w:rsidRDefault="00EC03AC" w:rsidP="00EC03AC">
      <w:pPr>
        <w:keepNext/>
        <w:keepLines/>
        <w:spacing w:before="240" w:after="48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</w:p>
    <w:p w14:paraId="3E0A5C10" w14:textId="40163FF2" w:rsidR="00E8587A" w:rsidRDefault="00BB207B" w:rsidP="00646EBC">
      <w:pPr>
        <w:keepNext/>
        <w:keepLines/>
        <w:spacing w:before="120" w:after="12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lang w:eastAsia="en-US"/>
        </w:rPr>
      </w:pPr>
      <w:r>
        <w:rPr>
          <w:b/>
          <w:iCs/>
          <w:caps/>
          <w:color w:val="auto"/>
          <w:sz w:val="28"/>
          <w:szCs w:val="28"/>
          <w:lang w:eastAsia="en-US"/>
        </w:rPr>
        <w:t>ČES</w:t>
      </w:r>
      <w:r w:rsidR="00196AC9">
        <w:rPr>
          <w:b/>
          <w:iCs/>
          <w:caps/>
          <w:color w:val="auto"/>
          <w:sz w:val="28"/>
          <w:szCs w:val="28"/>
          <w:lang w:eastAsia="en-US"/>
        </w:rPr>
        <w:t>tné prohlášení dodavatele</w:t>
      </w:r>
    </w:p>
    <w:p w14:paraId="3FB798F9" w14:textId="4CA9B3F6" w:rsidR="00C1057D" w:rsidRPr="002A5E4D" w:rsidRDefault="00136360" w:rsidP="007C06C3">
      <w:pPr>
        <w:keepNext/>
        <w:keepLines/>
        <w:spacing w:before="120" w:after="240"/>
        <w:ind w:right="425"/>
        <w:jc w:val="center"/>
        <w:outlineLvl w:val="3"/>
        <w:rPr>
          <w:b/>
          <w:iCs/>
          <w:caps/>
          <w:color w:val="auto"/>
          <w:sz w:val="28"/>
          <w:szCs w:val="28"/>
          <w:u w:val="single"/>
          <w:lang w:eastAsia="en-US"/>
        </w:rPr>
      </w:pPr>
      <w:r w:rsidRPr="002A5E4D">
        <w:rPr>
          <w:b/>
          <w:iCs/>
          <w:caps/>
          <w:color w:val="auto"/>
          <w:sz w:val="28"/>
          <w:szCs w:val="28"/>
          <w:u w:val="single"/>
          <w:lang w:eastAsia="en-US"/>
        </w:rPr>
        <w:t>termokamera</w:t>
      </w:r>
    </w:p>
    <w:p w14:paraId="470315BA" w14:textId="211F47D5" w:rsidR="0099605F" w:rsidRPr="008C2F96" w:rsidRDefault="0099605F" w:rsidP="0099605F">
      <w:pPr>
        <w:spacing w:after="160" w:line="259" w:lineRule="auto"/>
        <w:ind w:right="425"/>
        <w:jc w:val="center"/>
        <w:rPr>
          <w:rFonts w:eastAsia="Calibri"/>
          <w:color w:val="auto"/>
          <w:lang w:eastAsia="en-US"/>
        </w:rPr>
      </w:pPr>
      <w:r w:rsidRPr="008C2F96">
        <w:rPr>
          <w:rFonts w:eastAsia="Calibri"/>
          <w:color w:val="auto"/>
          <w:lang w:eastAsia="en-US"/>
        </w:rPr>
        <w:t xml:space="preserve">k </w:t>
      </w:r>
      <w:r w:rsidR="00F351B9">
        <w:rPr>
          <w:rFonts w:eastAsia="Calibri"/>
          <w:color w:val="auto"/>
          <w:lang w:eastAsia="en-US"/>
        </w:rPr>
        <w:t>podlimitní</w:t>
      </w:r>
      <w:r w:rsidRPr="008C2F96">
        <w:rPr>
          <w:rFonts w:eastAsia="Calibri"/>
          <w:color w:val="auto"/>
          <w:lang w:eastAsia="en-US"/>
        </w:rPr>
        <w:t xml:space="preserve"> veřejné zakázce na dodávky, zahájené v</w:t>
      </w:r>
      <w:r w:rsidR="00F351B9">
        <w:rPr>
          <w:rFonts w:eastAsia="Calibri"/>
          <w:color w:val="auto"/>
          <w:lang w:eastAsia="en-US"/>
        </w:rPr>
        <w:t>e</w:t>
      </w:r>
      <w:r w:rsidR="008C2F96" w:rsidRPr="008C2F96">
        <w:rPr>
          <w:rFonts w:eastAsia="Calibri"/>
          <w:color w:val="auto"/>
          <w:lang w:eastAsia="en-US"/>
        </w:rPr>
        <w:t> </w:t>
      </w:r>
      <w:r w:rsidR="00F351B9" w:rsidRPr="00F351B9">
        <w:rPr>
          <w:rFonts w:eastAsia="Calibri"/>
          <w:color w:val="auto"/>
          <w:lang w:eastAsia="en-US"/>
        </w:rPr>
        <w:t>zjednodušeném podlimitním řízení</w:t>
      </w:r>
      <w:r w:rsidR="005C643E" w:rsidRPr="008C2F96">
        <w:rPr>
          <w:rFonts w:eastAsia="Calibri"/>
          <w:color w:val="auto"/>
          <w:lang w:eastAsia="en-US"/>
        </w:rPr>
        <w:t xml:space="preserve"> </w:t>
      </w:r>
      <w:r w:rsidRPr="008C2F96">
        <w:rPr>
          <w:rFonts w:eastAsia="Calibri"/>
          <w:color w:val="auto"/>
          <w:lang w:eastAsia="en-US"/>
        </w:rPr>
        <w:t>dle zákona č.</w:t>
      </w:r>
      <w:r w:rsidR="00F351B9">
        <w:rPr>
          <w:rFonts w:eastAsia="Calibri"/>
          <w:color w:val="auto"/>
          <w:lang w:eastAsia="en-US"/>
        </w:rPr>
        <w:t> </w:t>
      </w:r>
      <w:r w:rsidRPr="008C2F96">
        <w:rPr>
          <w:rFonts w:eastAsia="Calibri"/>
          <w:color w:val="auto"/>
          <w:lang w:eastAsia="en-US"/>
        </w:rPr>
        <w:t>134/2016 Sb., o zadávání veřejných zakázek, ve znění pozdějších právních předpisů.</w:t>
      </w:r>
    </w:p>
    <w:p w14:paraId="034776F1" w14:textId="77777777" w:rsidR="002059BF" w:rsidRPr="007E03F0" w:rsidRDefault="00CE6AFF" w:rsidP="002059BF">
      <w:pPr>
        <w:widowControl w:val="0"/>
        <w:spacing w:before="280" w:after="280"/>
        <w:rPr>
          <w:b/>
          <w:bCs/>
        </w:rPr>
      </w:pPr>
      <w:r>
        <w:rPr>
          <w:b/>
        </w:rPr>
        <w:pict w14:anchorId="349CED46">
          <v:rect id="_x0000_i1025" style="width:476.2pt;height:1pt;mso-position-vertical:absolute" o:hralign="center" o:hrstd="t" o:hrnoshade="t" o:hr="t" fillcolor="black [3213]" stroked="f"/>
        </w:pict>
      </w:r>
    </w:p>
    <w:p w14:paraId="67AAAD3A" w14:textId="77777777" w:rsidR="002059BF" w:rsidRPr="007E03F0" w:rsidRDefault="002059BF" w:rsidP="002059BF">
      <w:pPr>
        <w:widowControl w:val="0"/>
        <w:spacing w:before="280" w:after="280"/>
        <w:rPr>
          <w:b/>
          <w:bCs/>
        </w:rPr>
      </w:pPr>
      <w:r w:rsidRPr="007E03F0">
        <w:rPr>
          <w:b/>
          <w:bCs/>
        </w:rPr>
        <w:t>Název veřejné zakázky</w:t>
      </w:r>
    </w:p>
    <w:p w14:paraId="35394A47" w14:textId="44A4812A" w:rsidR="002059BF" w:rsidRPr="00E8587A" w:rsidRDefault="00646EBC" w:rsidP="00646EBC">
      <w:pPr>
        <w:keepNext/>
        <w:keepLines/>
        <w:spacing w:after="0"/>
        <w:ind w:right="425"/>
        <w:outlineLvl w:val="1"/>
        <w:rPr>
          <w:rFonts w:cs="Times New Roman"/>
          <w:b/>
          <w:color w:val="auto"/>
          <w:sz w:val="32"/>
          <w:szCs w:val="26"/>
          <w:lang w:eastAsia="en-US"/>
        </w:rPr>
      </w:pPr>
      <w:r w:rsidRPr="00646EBC">
        <w:rPr>
          <w:b/>
          <w:sz w:val="24"/>
          <w:szCs w:val="24"/>
        </w:rPr>
        <w:t>Dovybavení jednotky</w:t>
      </w:r>
      <w:r>
        <w:rPr>
          <w:b/>
          <w:sz w:val="24"/>
          <w:szCs w:val="24"/>
        </w:rPr>
        <w:t xml:space="preserve"> </w:t>
      </w:r>
      <w:r w:rsidRPr="00646EBC">
        <w:rPr>
          <w:b/>
          <w:sz w:val="24"/>
          <w:szCs w:val="24"/>
        </w:rPr>
        <w:t xml:space="preserve">JPO Miletín – </w:t>
      </w:r>
      <w:r w:rsidR="00841884">
        <w:rPr>
          <w:b/>
          <w:sz w:val="24"/>
          <w:szCs w:val="24"/>
        </w:rPr>
        <w:t>termokamera</w:t>
      </w:r>
      <w:r w:rsidR="00CE6AFF">
        <w:pict w14:anchorId="71E36566">
          <v:rect id="_x0000_i1026" style="width:476.2pt;height:1pt;mso-position-vertical:absolute" o:hralign="center" o:hrstd="t" o:hrnoshade="t" o:hr="t" fillcolor="black [3213]" stroked="f"/>
        </w:pict>
      </w:r>
    </w:p>
    <w:p w14:paraId="7256E55D" w14:textId="0D8C5CD9" w:rsidR="00E8587A" w:rsidRDefault="00E8587A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Identifikační údaje zadavatele</w:t>
      </w:r>
    </w:p>
    <w:p w14:paraId="1954EC99" w14:textId="1C484852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Název</w:t>
      </w:r>
      <w:r w:rsidRPr="00A351BF">
        <w:tab/>
      </w:r>
      <w:r w:rsidRPr="00A351BF">
        <w:tab/>
      </w:r>
      <w:r w:rsidR="00A351BF" w:rsidRPr="00A351BF">
        <w:rPr>
          <w:b/>
          <w:bCs/>
        </w:rPr>
        <w:t>Město Miletín</w:t>
      </w:r>
    </w:p>
    <w:p w14:paraId="6A05588F" w14:textId="09307369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IČO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2361E1" w14:textId="73AB1D0A" w:rsidR="002059BF" w:rsidRPr="00A351BF" w:rsidRDefault="002059BF" w:rsidP="000A44A0">
      <w:pPr>
        <w:pStyle w:val="Normlnweb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351BF">
        <w:rPr>
          <w:rFonts w:ascii="Arial" w:hAnsi="Arial" w:cs="Arial"/>
          <w:sz w:val="20"/>
          <w:szCs w:val="20"/>
        </w:rPr>
        <w:t>DIČ</w:t>
      </w:r>
      <w:r w:rsidRPr="00A351BF">
        <w:rPr>
          <w:rFonts w:ascii="Arial" w:hAnsi="Arial" w:cs="Arial"/>
          <w:sz w:val="20"/>
          <w:szCs w:val="20"/>
        </w:rPr>
        <w:tab/>
      </w:r>
      <w:r w:rsidRPr="00A351BF">
        <w:rPr>
          <w:rFonts w:ascii="Arial" w:hAnsi="Arial" w:cs="Arial"/>
          <w:sz w:val="20"/>
          <w:szCs w:val="20"/>
        </w:rPr>
        <w:tab/>
      </w:r>
      <w:r w:rsidR="000A44A0" w:rsidRPr="00A351BF">
        <w:rPr>
          <w:rFonts w:ascii="Arial" w:hAnsi="Arial" w:cs="Arial"/>
          <w:sz w:val="20"/>
          <w:szCs w:val="20"/>
        </w:rPr>
        <w:t>CZ</w:t>
      </w:r>
      <w:r w:rsidR="00A351BF" w:rsidRPr="00A351BF">
        <w:rPr>
          <w:rFonts w:ascii="Arial" w:hAnsi="Arial" w:cs="Arial"/>
          <w:sz w:val="20"/>
          <w:szCs w:val="20"/>
        </w:rPr>
        <w:t>00271811</w:t>
      </w:r>
    </w:p>
    <w:p w14:paraId="6A6EDF36" w14:textId="507B8DF7" w:rsidR="002059BF" w:rsidRPr="00A351BF" w:rsidRDefault="002059BF" w:rsidP="000A44A0">
      <w:pPr>
        <w:spacing w:after="0" w:line="360" w:lineRule="auto"/>
        <w:jc w:val="both"/>
        <w:rPr>
          <w:b/>
          <w:bCs/>
        </w:rPr>
      </w:pPr>
      <w:r w:rsidRPr="00A351BF">
        <w:t>sídlo</w:t>
      </w:r>
      <w:r w:rsidRPr="00A351BF">
        <w:tab/>
      </w:r>
      <w:r w:rsidRPr="00A351BF">
        <w:tab/>
      </w:r>
      <w:r w:rsidR="00A351BF" w:rsidRPr="00A351BF">
        <w:t>náměstí K. J. Erbena 99, 507 71 Miletín</w:t>
      </w:r>
    </w:p>
    <w:p w14:paraId="3A75F8BA" w14:textId="610888C4" w:rsidR="002059BF" w:rsidRDefault="002059BF" w:rsidP="000A44A0">
      <w:pPr>
        <w:widowControl w:val="0"/>
        <w:spacing w:after="0" w:line="360" w:lineRule="auto"/>
        <w:jc w:val="both"/>
      </w:pPr>
      <w:r w:rsidRPr="00A351BF">
        <w:t>zástupce</w:t>
      </w:r>
      <w:r w:rsidRPr="00A351BF">
        <w:tab/>
      </w:r>
      <w:r w:rsidR="00A351BF" w:rsidRPr="00A351BF">
        <w:t xml:space="preserve">Miroslav Nosek, starosta, tel.: 724 966 329, e-mail: </w:t>
      </w:r>
      <w:hyperlink r:id="rId8" w:history="1">
        <w:r w:rsidR="00A351BF" w:rsidRPr="00A351BF">
          <w:rPr>
            <w:rStyle w:val="Hypertextovodkaz"/>
          </w:rPr>
          <w:t>nosek@miletin.cz</w:t>
        </w:r>
      </w:hyperlink>
      <w:r w:rsidR="00A351BF">
        <w:t xml:space="preserve"> </w:t>
      </w:r>
    </w:p>
    <w:p w14:paraId="127236CF" w14:textId="267CCAB2" w:rsidR="002278AB" w:rsidRDefault="002278AB" w:rsidP="002059BF">
      <w:pPr>
        <w:keepNext/>
        <w:keepLines/>
        <w:spacing w:before="240" w:after="24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Identifikační údaje </w:t>
      </w:r>
      <w:r>
        <w:rPr>
          <w:rFonts w:cs="Times New Roman"/>
          <w:b/>
          <w:iCs/>
          <w:color w:val="auto"/>
          <w:sz w:val="22"/>
          <w:szCs w:val="22"/>
          <w:lang w:eastAsia="en-US"/>
        </w:rPr>
        <w:t xml:space="preserve">zástupce </w:t>
      </w:r>
      <w:r w:rsidRPr="00E8587A">
        <w:rPr>
          <w:rFonts w:cs="Times New Roman"/>
          <w:b/>
          <w:iCs/>
          <w:color w:val="auto"/>
          <w:sz w:val="22"/>
          <w:szCs w:val="22"/>
          <w:lang w:eastAsia="en-US"/>
        </w:rPr>
        <w:t>zadavatele</w:t>
      </w:r>
    </w:p>
    <w:p w14:paraId="6DCD5BAD" w14:textId="77777777" w:rsidR="002059BF" w:rsidRPr="007E03F0" w:rsidRDefault="002059BF" w:rsidP="000A44A0">
      <w:pPr>
        <w:widowControl w:val="0"/>
        <w:spacing w:after="0" w:line="360" w:lineRule="auto"/>
        <w:jc w:val="both"/>
      </w:pPr>
      <w:r w:rsidRPr="007E03F0">
        <w:t>název</w:t>
      </w:r>
      <w:r w:rsidRPr="007E03F0">
        <w:tab/>
      </w:r>
      <w:r w:rsidRPr="007E03F0">
        <w:tab/>
      </w:r>
      <w:r w:rsidRPr="007E03F0">
        <w:rPr>
          <w:b/>
          <w:bCs/>
        </w:rPr>
        <w:t>Centrum investic, rozvoje a inovací</w:t>
      </w:r>
    </w:p>
    <w:p w14:paraId="7A42FA53" w14:textId="77777777" w:rsidR="002059BF" w:rsidRPr="007E03F0" w:rsidRDefault="002059BF" w:rsidP="000A44A0">
      <w:pPr>
        <w:widowControl w:val="0"/>
        <w:spacing w:after="0" w:line="360" w:lineRule="auto"/>
        <w:jc w:val="both"/>
        <w:rPr>
          <w:bCs/>
        </w:rPr>
      </w:pPr>
      <w:r w:rsidRPr="007E03F0">
        <w:t>sídlo</w:t>
      </w:r>
      <w:r w:rsidRPr="007E03F0">
        <w:tab/>
      </w:r>
      <w:r w:rsidRPr="007E03F0">
        <w:tab/>
      </w:r>
      <w:r w:rsidRPr="007E03F0">
        <w:rPr>
          <w:bCs/>
        </w:rPr>
        <w:t>Soukenická 54, 500 03 Hradec Králové</w:t>
      </w:r>
    </w:p>
    <w:p w14:paraId="768A335E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sz w:val="20"/>
          <w:szCs w:val="20"/>
        </w:rPr>
        <w:t>IČO</w:t>
      </w:r>
      <w:r w:rsidRPr="007E03F0">
        <w:rPr>
          <w:rFonts w:ascii="Arial" w:hAnsi="Arial" w:cs="Arial"/>
          <w:sz w:val="20"/>
          <w:szCs w:val="20"/>
        </w:rPr>
        <w:tab/>
      </w:r>
      <w:r w:rsidRPr="007E03F0">
        <w:rPr>
          <w:rFonts w:ascii="Arial" w:hAnsi="Arial" w:cs="Arial"/>
          <w:sz w:val="20"/>
          <w:szCs w:val="20"/>
        </w:rPr>
        <w:tab/>
        <w:t>712 18 840</w:t>
      </w:r>
    </w:p>
    <w:p w14:paraId="2EE188AC" w14:textId="77777777" w:rsidR="002059BF" w:rsidRPr="007E03F0" w:rsidRDefault="002059BF" w:rsidP="000A44A0">
      <w:pPr>
        <w:pStyle w:val="Normlnweb"/>
        <w:widowControl w:val="0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7E03F0">
        <w:rPr>
          <w:rFonts w:ascii="Arial" w:hAnsi="Arial" w:cs="Arial"/>
          <w:b/>
        </w:rPr>
        <w:t>Kontakt</w:t>
      </w:r>
      <w:r w:rsidRPr="007E03F0">
        <w:rPr>
          <w:rFonts w:ascii="Arial" w:hAnsi="Arial" w:cs="Arial"/>
          <w:b/>
        </w:rPr>
        <w:tab/>
      </w:r>
      <w:r w:rsidRPr="007E03F0">
        <w:rPr>
          <w:rFonts w:ascii="Arial" w:hAnsi="Arial" w:cs="Arial"/>
        </w:rPr>
        <w:t>e-mail</w:t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r w:rsidRPr="007E03F0">
        <w:rPr>
          <w:rFonts w:ascii="Arial" w:hAnsi="Arial" w:cs="Arial"/>
        </w:rPr>
        <w:tab/>
      </w:r>
      <w:hyperlink r:id="rId9" w:history="1">
        <w:r w:rsidRPr="007E03F0">
          <w:rPr>
            <w:rStyle w:val="Hypertextovodkaz"/>
            <w:rFonts w:ascii="Arial" w:hAnsi="Arial" w:cs="Arial"/>
            <w:sz w:val="20"/>
            <w:szCs w:val="20"/>
          </w:rPr>
          <w:t>vz@cirihk.cz</w:t>
        </w:r>
      </w:hyperlink>
      <w:r w:rsidRPr="007E03F0">
        <w:rPr>
          <w:rFonts w:ascii="Arial" w:hAnsi="Arial" w:cs="Arial"/>
          <w:sz w:val="20"/>
          <w:szCs w:val="20"/>
        </w:rPr>
        <w:t xml:space="preserve"> </w:t>
      </w:r>
    </w:p>
    <w:p w14:paraId="2D0ECBA9" w14:textId="1D44FB23" w:rsidR="00E8587A" w:rsidRDefault="002059BF" w:rsidP="000A44A0">
      <w:pPr>
        <w:spacing w:after="0" w:line="360" w:lineRule="auto"/>
        <w:jc w:val="both"/>
      </w:pPr>
      <w:r w:rsidRPr="007E03F0">
        <w:tab/>
      </w:r>
      <w:r w:rsidRPr="007E03F0">
        <w:tab/>
        <w:t>ID datové schránky</w:t>
      </w:r>
      <w:r w:rsidRPr="007E03F0">
        <w:tab/>
        <w:t>9uekgyt</w:t>
      </w:r>
    </w:p>
    <w:p w14:paraId="3E29318D" w14:textId="68841EAB" w:rsidR="00E8587A" w:rsidRDefault="00CE6AFF" w:rsidP="0099605F">
      <w:r>
        <w:rPr>
          <w:b/>
        </w:rPr>
        <w:pict w14:anchorId="73B45740">
          <v:rect id="_x0000_i1027" style="width:476.2pt;height:1pt;mso-position-vertical:absolute" o:hralign="center" o:hrstd="t" o:hrnoshade="t" o:hr="t" fillcolor="black [3213]" stroked="f"/>
        </w:pict>
      </w:r>
    </w:p>
    <w:p w14:paraId="42FCA8A7" w14:textId="77777777" w:rsidR="00E918A6" w:rsidRDefault="00E918A6" w:rsidP="00E918A6">
      <w:pPr>
        <w:keepNext/>
        <w:keepLines/>
        <w:spacing w:after="0"/>
        <w:ind w:right="425"/>
        <w:jc w:val="both"/>
        <w:outlineLvl w:val="6"/>
        <w:rPr>
          <w:rFonts w:cs="Times New Roman"/>
          <w:b/>
          <w:iCs/>
          <w:color w:val="auto"/>
          <w:sz w:val="22"/>
          <w:szCs w:val="22"/>
          <w:lang w:eastAsia="en-US"/>
        </w:rPr>
      </w:pPr>
    </w:p>
    <w:p w14:paraId="61E8F3BB" w14:textId="67CAA895" w:rsidR="00841884" w:rsidRDefault="00841884" w:rsidP="00B155F3">
      <w:pPr>
        <w:pStyle w:val="Standard"/>
        <w:numPr>
          <w:ilvl w:val="0"/>
          <w:numId w:val="6"/>
        </w:numPr>
        <w:ind w:left="426"/>
      </w:pPr>
      <w:r>
        <w:t>Čestně prohlašuji, že z</w:t>
      </w:r>
      <w:r w:rsidRPr="00841884">
        <w:t>áruka na termokameru a všechny její komponenty, je nejméně 24 měsíců a začíná platit až při předávce zboží.</w:t>
      </w:r>
    </w:p>
    <w:p w14:paraId="549BA2F7" w14:textId="77777777" w:rsidR="00841884" w:rsidRPr="00841884" w:rsidRDefault="00841884" w:rsidP="00841884">
      <w:pPr>
        <w:pStyle w:val="Standard"/>
      </w:pPr>
    </w:p>
    <w:p w14:paraId="71C7CAC0" w14:textId="68DF2FD7" w:rsidR="00841884" w:rsidRPr="00841884" w:rsidRDefault="00841884" w:rsidP="00B155F3">
      <w:pPr>
        <w:pStyle w:val="Standard"/>
        <w:numPr>
          <w:ilvl w:val="0"/>
          <w:numId w:val="6"/>
        </w:numPr>
        <w:ind w:left="426"/>
      </w:pPr>
      <w:r>
        <w:t xml:space="preserve">Čestně prohlašuji </w:t>
      </w:r>
      <w:r w:rsidRPr="00841884">
        <w:t xml:space="preserve">zajištění záručního a pozáručního servisu, včetně seznamu servisních míst. </w:t>
      </w:r>
      <w:r>
        <w:t>Seznam servisních míst tvoří samostatný dokument mé nabídky.</w:t>
      </w:r>
    </w:p>
    <w:p w14:paraId="18BA0C9B" w14:textId="77777777" w:rsidR="00841884" w:rsidRPr="00841884" w:rsidRDefault="00841884" w:rsidP="00841884">
      <w:pPr>
        <w:pStyle w:val="Standard"/>
      </w:pPr>
    </w:p>
    <w:p w14:paraId="24689CBD" w14:textId="23BA05C7" w:rsidR="00BB207B" w:rsidRPr="00BB207B" w:rsidRDefault="00BB207B" w:rsidP="00B155F3">
      <w:pPr>
        <w:pStyle w:val="Standard"/>
        <w:numPr>
          <w:ilvl w:val="0"/>
          <w:numId w:val="6"/>
        </w:numPr>
        <w:ind w:left="426"/>
      </w:pPr>
      <w:r w:rsidRPr="00BB207B">
        <w:t>Čestně prohlašuji zajištění autorizovaného servisu nejpozději do 5 pracovních dní od nahlášení závady.</w:t>
      </w:r>
    </w:p>
    <w:p w14:paraId="4AD5AA09" w14:textId="77777777" w:rsidR="00BB207B" w:rsidRDefault="00BB207B" w:rsidP="00BB207B">
      <w:pPr>
        <w:pStyle w:val="Default"/>
      </w:pPr>
    </w:p>
    <w:p w14:paraId="01E8FC75" w14:textId="5E46BE14" w:rsidR="00BB207B" w:rsidRPr="00055FAE" w:rsidRDefault="00BB207B" w:rsidP="00B155F3">
      <w:pPr>
        <w:pStyle w:val="Standard"/>
        <w:numPr>
          <w:ilvl w:val="0"/>
          <w:numId w:val="6"/>
        </w:numPr>
        <w:ind w:left="426"/>
      </w:pPr>
      <w:r w:rsidRPr="00055FAE">
        <w:lastRenderedPageBreak/>
        <w:t xml:space="preserve">Čestně prohlašuji a deklaruji, že po dobu nejméně 8 let od prodeje budu zajišťovat náhradní díly, aktualizaci softwaru a servisní podporu pro daný výrobek. </w:t>
      </w:r>
    </w:p>
    <w:p w14:paraId="10E009E8" w14:textId="77777777" w:rsidR="00BB207B" w:rsidRDefault="00BB207B" w:rsidP="00055FAE">
      <w:pPr>
        <w:pStyle w:val="Standard"/>
      </w:pPr>
    </w:p>
    <w:p w14:paraId="7DE8B5C9" w14:textId="5F127F78" w:rsidR="00BB207B" w:rsidRPr="00055FAE" w:rsidRDefault="00BB207B" w:rsidP="00B155F3">
      <w:pPr>
        <w:pStyle w:val="Standard"/>
        <w:numPr>
          <w:ilvl w:val="0"/>
          <w:numId w:val="6"/>
        </w:numPr>
        <w:ind w:left="426"/>
      </w:pPr>
      <w:r w:rsidRPr="00055FAE">
        <w:t xml:space="preserve">Čestně prohlašuji a deklaruje, že v případě poruchy/poškození termokamery, kdy oprava přesáhne 5 pracovních dnů, zajistím formou zápůjčky v délce/po dobu trvání opravy náhradní termokameru srovnatelných parametrů. </w:t>
      </w:r>
    </w:p>
    <w:p w14:paraId="12D4D3F4" w14:textId="77777777" w:rsidR="00BB207B" w:rsidRDefault="00BB207B" w:rsidP="00055FAE">
      <w:pPr>
        <w:pStyle w:val="Standard"/>
      </w:pPr>
    </w:p>
    <w:p w14:paraId="09D3EDAB" w14:textId="63526626" w:rsidR="00BB207B" w:rsidRPr="00055FAE" w:rsidRDefault="00BB207B" w:rsidP="00B155F3">
      <w:pPr>
        <w:pStyle w:val="Standard"/>
        <w:numPr>
          <w:ilvl w:val="0"/>
          <w:numId w:val="6"/>
        </w:numPr>
        <w:ind w:left="426"/>
      </w:pPr>
      <w:r w:rsidRPr="00055FAE">
        <w:t>Čestně prohl</w:t>
      </w:r>
      <w:r w:rsidR="00104BFE" w:rsidRPr="00055FAE">
        <w:t>a</w:t>
      </w:r>
      <w:r w:rsidRPr="00055FAE">
        <w:t>šuji, že termokamery a její příslušenství nejsou starší než jeden rok od data výroby, jsou nové a dosud nepoužívané.</w:t>
      </w:r>
    </w:p>
    <w:p w14:paraId="22516B2D" w14:textId="77777777" w:rsidR="00BB207B" w:rsidRPr="00055FAE" w:rsidRDefault="00BB207B" w:rsidP="00055FAE">
      <w:pPr>
        <w:pStyle w:val="Standard"/>
      </w:pPr>
    </w:p>
    <w:p w14:paraId="28895DB6" w14:textId="77777777" w:rsidR="00BB207B" w:rsidRPr="00055FAE" w:rsidRDefault="00BB207B" w:rsidP="00055FAE">
      <w:pPr>
        <w:pStyle w:val="Standard"/>
      </w:pPr>
    </w:p>
    <w:p w14:paraId="72A27780" w14:textId="723D8490" w:rsidR="008C2F96" w:rsidRDefault="00BB207B" w:rsidP="00055FAE">
      <w:pPr>
        <w:pStyle w:val="Standard"/>
      </w:pPr>
      <w:r w:rsidRPr="00055FAE">
        <w:t>Čestn</w:t>
      </w:r>
      <w:r w:rsidR="00B155F3">
        <w:t xml:space="preserve">á prohlášení uvedená výše </w:t>
      </w:r>
      <w:r w:rsidRPr="00055FAE">
        <w:t>stvrzuji svým podpisem.</w:t>
      </w:r>
    </w:p>
    <w:p w14:paraId="4BA7EF87" w14:textId="77777777" w:rsidR="00E8587A" w:rsidRDefault="00E8587A" w:rsidP="0099605F">
      <w:pPr>
        <w:ind w:right="425"/>
      </w:pPr>
    </w:p>
    <w:p w14:paraId="1BA5DA5D" w14:textId="77777777" w:rsidR="00ED4FBF" w:rsidRDefault="00ED4FBF" w:rsidP="0099605F">
      <w:pPr>
        <w:ind w:right="425"/>
      </w:pPr>
    </w:p>
    <w:p w14:paraId="049CE018" w14:textId="18D2F6F5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V ……………………………………</w:t>
      </w:r>
      <w:proofErr w:type="gramStart"/>
      <w:r w:rsidRPr="00E56C30">
        <w:rPr>
          <w:highlight w:val="yellow"/>
        </w:rPr>
        <w:t>…….</w:t>
      </w:r>
      <w:proofErr w:type="gramEnd"/>
      <w:r w:rsidRPr="00E56C30">
        <w:rPr>
          <w:highlight w:val="yellow"/>
        </w:rPr>
        <w:t>…… dne …………………………</w:t>
      </w:r>
      <w:r>
        <w:tab/>
      </w:r>
      <w:r w:rsidR="0099605F">
        <w:t xml:space="preserve"> </w:t>
      </w:r>
      <w:r>
        <w:tab/>
      </w:r>
      <w:r>
        <w:tab/>
      </w:r>
    </w:p>
    <w:p w14:paraId="6B3B72B0" w14:textId="77777777" w:rsidR="00E8587A" w:rsidRDefault="00E8587A" w:rsidP="0099605F">
      <w:pPr>
        <w:ind w:right="425"/>
      </w:pPr>
    </w:p>
    <w:p w14:paraId="3622F160" w14:textId="77777777" w:rsidR="00ED4FBF" w:rsidRDefault="00ED4FBF" w:rsidP="0099605F">
      <w:pPr>
        <w:ind w:right="425"/>
      </w:pPr>
    </w:p>
    <w:p w14:paraId="1768F029" w14:textId="77777777" w:rsidR="00ED4FBF" w:rsidRDefault="00ED4FBF" w:rsidP="0099605F">
      <w:pPr>
        <w:ind w:right="425"/>
      </w:pPr>
    </w:p>
    <w:p w14:paraId="62ABBDED" w14:textId="77777777" w:rsidR="00E8587A" w:rsidRDefault="00E8587A" w:rsidP="0099605F">
      <w:pPr>
        <w:pStyle w:val="Standard"/>
        <w:ind w:right="425"/>
      </w:pPr>
      <w:r w:rsidRPr="00E56C30">
        <w:rPr>
          <w:highlight w:val="yellow"/>
        </w:rPr>
        <w:t>……………………………………………………………</w:t>
      </w:r>
    </w:p>
    <w:p w14:paraId="71A20DD4" w14:textId="77777777" w:rsidR="00E8587A" w:rsidRPr="00CE6AFF" w:rsidRDefault="00E8587A" w:rsidP="0099605F">
      <w:pPr>
        <w:pStyle w:val="Bezmezer"/>
        <w:ind w:right="425"/>
      </w:pPr>
      <w:r w:rsidRPr="00CE6AFF">
        <w:t>jméno, funkce</w:t>
      </w:r>
    </w:p>
    <w:p w14:paraId="3E50F57A" w14:textId="636D2DAA" w:rsidR="00E8587A" w:rsidRPr="00CE6AFF" w:rsidRDefault="00E8587A" w:rsidP="0099605F">
      <w:pPr>
        <w:pStyle w:val="Standard"/>
        <w:ind w:right="425"/>
        <w:rPr>
          <w:rFonts w:cs="Arial"/>
        </w:rPr>
      </w:pPr>
      <w:r w:rsidRPr="00CE6AFF">
        <w:rPr>
          <w:rFonts w:cs="Arial"/>
        </w:rPr>
        <w:t>podpis oprávněného zástupce účastníka</w:t>
      </w:r>
    </w:p>
    <w:p w14:paraId="7CE31A7A" w14:textId="77777777" w:rsidR="00ED4FBF" w:rsidRDefault="00ED4FBF" w:rsidP="0099605F">
      <w:pPr>
        <w:pStyle w:val="Standard"/>
        <w:ind w:right="425"/>
      </w:pPr>
    </w:p>
    <w:p w14:paraId="390B744A" w14:textId="77777777" w:rsidR="00ED4FBF" w:rsidRDefault="00ED4FBF" w:rsidP="0099605F">
      <w:pPr>
        <w:pStyle w:val="Standard"/>
        <w:ind w:right="425"/>
      </w:pPr>
    </w:p>
    <w:p w14:paraId="49930099" w14:textId="77777777" w:rsidR="00ED4FBF" w:rsidRPr="00E8587A" w:rsidRDefault="00ED4FBF" w:rsidP="0099605F">
      <w:pPr>
        <w:pStyle w:val="Standard"/>
        <w:ind w:right="425"/>
      </w:pPr>
    </w:p>
    <w:sectPr w:rsidR="00ED4FBF" w:rsidRPr="00E8587A" w:rsidSect="00E941D6">
      <w:headerReference w:type="default" r:id="rId10"/>
      <w:footerReference w:type="default" r:id="rId11"/>
      <w:pgSz w:w="11906" w:h="16838"/>
      <w:pgMar w:top="1276" w:right="849" w:bottom="1417" w:left="1134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407FE" w14:textId="77777777" w:rsidR="00274013" w:rsidRDefault="00274013" w:rsidP="00E8587A">
      <w:pPr>
        <w:spacing w:after="0" w:line="240" w:lineRule="auto"/>
      </w:pPr>
      <w:r>
        <w:separator/>
      </w:r>
    </w:p>
  </w:endnote>
  <w:endnote w:type="continuationSeparator" w:id="0">
    <w:p w14:paraId="5A58520F" w14:textId="77777777" w:rsidR="00274013" w:rsidRDefault="00274013" w:rsidP="00E8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4657856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4F978C7" w14:textId="0B49ECC5" w:rsidR="00E8587A" w:rsidRPr="00CD36A3" w:rsidRDefault="00E8587A">
            <w:pPr>
              <w:pStyle w:val="Zpat"/>
              <w:jc w:val="center"/>
              <w:rPr>
                <w:sz w:val="18"/>
                <w:szCs w:val="18"/>
              </w:rPr>
            </w:pPr>
            <w:r w:rsidRPr="00CD36A3">
              <w:rPr>
                <w:sz w:val="18"/>
                <w:szCs w:val="18"/>
              </w:rPr>
              <w:t xml:space="preserve">Stránka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PAGE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  <w:r w:rsidRPr="00CD36A3">
              <w:rPr>
                <w:sz w:val="18"/>
                <w:szCs w:val="18"/>
              </w:rPr>
              <w:t xml:space="preserve"> z </w:t>
            </w:r>
            <w:r w:rsidRPr="00CD36A3">
              <w:rPr>
                <w:b/>
                <w:bCs/>
                <w:sz w:val="18"/>
                <w:szCs w:val="18"/>
              </w:rPr>
              <w:fldChar w:fldCharType="begin"/>
            </w:r>
            <w:r w:rsidRPr="00CD36A3">
              <w:rPr>
                <w:b/>
                <w:bCs/>
                <w:sz w:val="18"/>
                <w:szCs w:val="18"/>
              </w:rPr>
              <w:instrText>NUMPAGES</w:instrText>
            </w:r>
            <w:r w:rsidRPr="00CD36A3">
              <w:rPr>
                <w:b/>
                <w:bCs/>
                <w:sz w:val="18"/>
                <w:szCs w:val="18"/>
              </w:rPr>
              <w:fldChar w:fldCharType="separate"/>
            </w:r>
            <w:r w:rsidRPr="00CD36A3">
              <w:rPr>
                <w:b/>
                <w:bCs/>
                <w:sz w:val="18"/>
                <w:szCs w:val="18"/>
              </w:rPr>
              <w:t>2</w:t>
            </w:r>
            <w:r w:rsidRPr="00CD36A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956139" w14:textId="77777777" w:rsidR="00E8587A" w:rsidRDefault="00E858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70D49" w14:textId="77777777" w:rsidR="00274013" w:rsidRDefault="00274013" w:rsidP="00E8587A">
      <w:pPr>
        <w:spacing w:after="0" w:line="240" w:lineRule="auto"/>
      </w:pPr>
      <w:r>
        <w:separator/>
      </w:r>
    </w:p>
  </w:footnote>
  <w:footnote w:type="continuationSeparator" w:id="0">
    <w:p w14:paraId="19F7364B" w14:textId="77777777" w:rsidR="00274013" w:rsidRDefault="00274013" w:rsidP="00E8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0B49D" w14:textId="7CFEAFFE" w:rsidR="00E8587A" w:rsidRPr="00841884" w:rsidRDefault="002059BF">
    <w:pPr>
      <w:pStyle w:val="Zhlav"/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</w:pP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p0</w:t>
    </w:r>
    <w:r w:rsidR="00841884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4</w:t>
    </w:r>
    <w:r w:rsidRPr="00FA063C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_</w:t>
    </w:r>
    <w:r w:rsidR="00841884">
      <w:rPr>
        <w:rFonts w:eastAsiaTheme="majorEastAsia" w:cstheme="majorBidi"/>
        <w:b/>
        <w:iCs/>
        <w:color w:val="595959" w:themeColor="text1" w:themeTint="A6"/>
        <w:spacing w:val="-10"/>
        <w:kern w:val="28"/>
        <w:sz w:val="18"/>
        <w:szCs w:val="18"/>
        <w:lang w:eastAsia="en-US"/>
      </w:rPr>
      <w:t>cestne_prohlaseni_termokamera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311"/>
    <w:multiLevelType w:val="hybridMultilevel"/>
    <w:tmpl w:val="93407A54"/>
    <w:lvl w:ilvl="0" w:tplc="F614EE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77A3C"/>
    <w:multiLevelType w:val="hybridMultilevel"/>
    <w:tmpl w:val="413E5D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88185413">
    <w:abstractNumId w:val="1"/>
  </w:num>
  <w:num w:numId="2" w16cid:durableId="1087308342">
    <w:abstractNumId w:val="4"/>
  </w:num>
  <w:num w:numId="3" w16cid:durableId="926696750">
    <w:abstractNumId w:val="3"/>
  </w:num>
  <w:num w:numId="4" w16cid:durableId="352848031">
    <w:abstractNumId w:val="3"/>
  </w:num>
  <w:num w:numId="5" w16cid:durableId="2086877819">
    <w:abstractNumId w:val="0"/>
  </w:num>
  <w:num w:numId="6" w16cid:durableId="169761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87A"/>
    <w:rsid w:val="00036241"/>
    <w:rsid w:val="00047DB7"/>
    <w:rsid w:val="00052AF9"/>
    <w:rsid w:val="00055FAE"/>
    <w:rsid w:val="0006618A"/>
    <w:rsid w:val="0008595A"/>
    <w:rsid w:val="000A3F3D"/>
    <w:rsid w:val="000A44A0"/>
    <w:rsid w:val="000A6DC8"/>
    <w:rsid w:val="000C3761"/>
    <w:rsid w:val="00104BFE"/>
    <w:rsid w:val="00136360"/>
    <w:rsid w:val="00140A18"/>
    <w:rsid w:val="001420BE"/>
    <w:rsid w:val="00156634"/>
    <w:rsid w:val="00160134"/>
    <w:rsid w:val="0017523B"/>
    <w:rsid w:val="00181431"/>
    <w:rsid w:val="00184798"/>
    <w:rsid w:val="00196AC9"/>
    <w:rsid w:val="001D23AF"/>
    <w:rsid w:val="001D3B80"/>
    <w:rsid w:val="001F1C1B"/>
    <w:rsid w:val="001F5858"/>
    <w:rsid w:val="002059BF"/>
    <w:rsid w:val="002278AB"/>
    <w:rsid w:val="00253AB5"/>
    <w:rsid w:val="00274013"/>
    <w:rsid w:val="0029019A"/>
    <w:rsid w:val="00293FD2"/>
    <w:rsid w:val="002A2A37"/>
    <w:rsid w:val="002A5E4D"/>
    <w:rsid w:val="002B17BD"/>
    <w:rsid w:val="002B1DE4"/>
    <w:rsid w:val="002B7C86"/>
    <w:rsid w:val="003055F5"/>
    <w:rsid w:val="00352F15"/>
    <w:rsid w:val="0039199E"/>
    <w:rsid w:val="00396221"/>
    <w:rsid w:val="003B7A3F"/>
    <w:rsid w:val="003D6385"/>
    <w:rsid w:val="003E1A4B"/>
    <w:rsid w:val="00463DED"/>
    <w:rsid w:val="0052444B"/>
    <w:rsid w:val="00536488"/>
    <w:rsid w:val="005A0397"/>
    <w:rsid w:val="005C2BF9"/>
    <w:rsid w:val="005C643E"/>
    <w:rsid w:val="005E6145"/>
    <w:rsid w:val="005F77CC"/>
    <w:rsid w:val="00604D7C"/>
    <w:rsid w:val="00605DA2"/>
    <w:rsid w:val="00614C3A"/>
    <w:rsid w:val="00617931"/>
    <w:rsid w:val="006455DF"/>
    <w:rsid w:val="00646EBC"/>
    <w:rsid w:val="0068079C"/>
    <w:rsid w:val="006C0AC8"/>
    <w:rsid w:val="00702CDB"/>
    <w:rsid w:val="00747473"/>
    <w:rsid w:val="007C06C3"/>
    <w:rsid w:val="00812A77"/>
    <w:rsid w:val="00826CBD"/>
    <w:rsid w:val="00841884"/>
    <w:rsid w:val="00850C4C"/>
    <w:rsid w:val="00852A13"/>
    <w:rsid w:val="008748A0"/>
    <w:rsid w:val="00881901"/>
    <w:rsid w:val="00894D4E"/>
    <w:rsid w:val="008B23CD"/>
    <w:rsid w:val="008B2EC5"/>
    <w:rsid w:val="008B51B2"/>
    <w:rsid w:val="008C2F96"/>
    <w:rsid w:val="008C5D8A"/>
    <w:rsid w:val="008F646B"/>
    <w:rsid w:val="009000BB"/>
    <w:rsid w:val="0091294A"/>
    <w:rsid w:val="00924BC5"/>
    <w:rsid w:val="00970654"/>
    <w:rsid w:val="009872CE"/>
    <w:rsid w:val="00992770"/>
    <w:rsid w:val="00993D65"/>
    <w:rsid w:val="0099605F"/>
    <w:rsid w:val="009B1D73"/>
    <w:rsid w:val="009B5480"/>
    <w:rsid w:val="009C4807"/>
    <w:rsid w:val="00A056DF"/>
    <w:rsid w:val="00A075F9"/>
    <w:rsid w:val="00A351BF"/>
    <w:rsid w:val="00A431E9"/>
    <w:rsid w:val="00A4514B"/>
    <w:rsid w:val="00A536C4"/>
    <w:rsid w:val="00A703B5"/>
    <w:rsid w:val="00A72847"/>
    <w:rsid w:val="00A75E13"/>
    <w:rsid w:val="00A83113"/>
    <w:rsid w:val="00AC5442"/>
    <w:rsid w:val="00AD197D"/>
    <w:rsid w:val="00AF31A4"/>
    <w:rsid w:val="00B155F3"/>
    <w:rsid w:val="00B563C6"/>
    <w:rsid w:val="00BB207B"/>
    <w:rsid w:val="00BD2E4E"/>
    <w:rsid w:val="00BF1A4D"/>
    <w:rsid w:val="00C00717"/>
    <w:rsid w:val="00C073FE"/>
    <w:rsid w:val="00C07745"/>
    <w:rsid w:val="00C1057D"/>
    <w:rsid w:val="00C30D27"/>
    <w:rsid w:val="00C4527D"/>
    <w:rsid w:val="00C75592"/>
    <w:rsid w:val="00CB0441"/>
    <w:rsid w:val="00CC4483"/>
    <w:rsid w:val="00CD36A3"/>
    <w:rsid w:val="00CD6514"/>
    <w:rsid w:val="00CE6AFF"/>
    <w:rsid w:val="00D045DA"/>
    <w:rsid w:val="00D22E65"/>
    <w:rsid w:val="00D32FA8"/>
    <w:rsid w:val="00D352DB"/>
    <w:rsid w:val="00D52557"/>
    <w:rsid w:val="00DA2766"/>
    <w:rsid w:val="00DF5762"/>
    <w:rsid w:val="00E54425"/>
    <w:rsid w:val="00E715DD"/>
    <w:rsid w:val="00E76040"/>
    <w:rsid w:val="00E8587A"/>
    <w:rsid w:val="00E918A6"/>
    <w:rsid w:val="00E93EE7"/>
    <w:rsid w:val="00E941D6"/>
    <w:rsid w:val="00E9733C"/>
    <w:rsid w:val="00EA7CA2"/>
    <w:rsid w:val="00EB7541"/>
    <w:rsid w:val="00EC03AC"/>
    <w:rsid w:val="00ED4FBF"/>
    <w:rsid w:val="00EF52A6"/>
    <w:rsid w:val="00F046F6"/>
    <w:rsid w:val="00F351B9"/>
    <w:rsid w:val="00F8499F"/>
    <w:rsid w:val="00F97C1F"/>
    <w:rsid w:val="00FA063C"/>
    <w:rsid w:val="00FB2ECF"/>
    <w:rsid w:val="00FF2855"/>
    <w:rsid w:val="00FF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2685F23"/>
  <w15:chartTrackingRefBased/>
  <w15:docId w15:val="{D7ECDA89-7F7F-4725-8F67-A79A1E45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6CBD"/>
    <w:pPr>
      <w:spacing w:after="100" w:line="276" w:lineRule="auto"/>
    </w:pPr>
    <w:rPr>
      <w:rFonts w:ascii="Arial" w:hAnsi="Arial" w:cs="Arial"/>
      <w:color w:val="000000"/>
      <w:sz w:val="20"/>
      <w:szCs w:val="20"/>
      <w:lang w:eastAsia="cs-CZ"/>
    </w:rPr>
  </w:style>
  <w:style w:type="paragraph" w:styleId="Nadpis1">
    <w:name w:val="heading 1"/>
    <w:aliases w:val="Název1"/>
    <w:basedOn w:val="Normln"/>
    <w:next w:val="Normln"/>
    <w:link w:val="Nadpis1Char"/>
    <w:qFormat/>
    <w:rsid w:val="00826CBD"/>
    <w:pPr>
      <w:spacing w:after="120" w:line="240" w:lineRule="auto"/>
      <w:jc w:val="center"/>
      <w:outlineLvl w:val="0"/>
    </w:pPr>
    <w:rPr>
      <w:rFonts w:eastAsiaTheme="minorHAnsi"/>
      <w:b/>
      <w:sz w:val="24"/>
      <w:szCs w:val="24"/>
      <w:u w:val="single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58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587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E8587A"/>
    <w:pPr>
      <w:keepNext/>
      <w:keepLines/>
      <w:numPr>
        <w:numId w:val="1"/>
      </w:numPr>
      <w:spacing w:after="120"/>
      <w:ind w:left="426" w:hanging="426"/>
      <w:jc w:val="both"/>
      <w:outlineLvl w:val="6"/>
    </w:pPr>
    <w:rPr>
      <w:rFonts w:eastAsiaTheme="majorEastAsia" w:cstheme="majorBidi"/>
      <w:b/>
      <w:iCs/>
      <w:color w:val="auto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ázev1 Char"/>
    <w:basedOn w:val="Standardnpsmoodstavce"/>
    <w:link w:val="Nadpis1"/>
    <w:rsid w:val="00826CBD"/>
    <w:rPr>
      <w:rFonts w:ascii="Arial" w:hAnsi="Arial" w:cs="Arial"/>
      <w:b/>
      <w:color w:val="000000"/>
      <w:sz w:val="24"/>
      <w:szCs w:val="24"/>
      <w:u w:val="single"/>
    </w:rPr>
  </w:style>
  <w:style w:type="paragraph" w:styleId="Bezmezer">
    <w:name w:val="No Spacing"/>
    <w:basedOn w:val="Normln"/>
    <w:qFormat/>
    <w:rsid w:val="00181431"/>
    <w:pPr>
      <w:spacing w:after="0"/>
    </w:p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E8587A"/>
    <w:rPr>
      <w:rFonts w:ascii="Arial" w:eastAsiaTheme="majorEastAsia" w:hAnsi="Arial" w:cstheme="majorBidi"/>
      <w:b/>
      <w:iCs/>
    </w:rPr>
  </w:style>
  <w:style w:type="paragraph" w:customStyle="1" w:styleId="Standard">
    <w:name w:val="Standard"/>
    <w:rsid w:val="00E8587A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58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587A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8587A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E8587A"/>
    <w:pPr>
      <w:spacing w:after="0" w:line="240" w:lineRule="auto"/>
    </w:pPr>
    <w:rPr>
      <w:rFonts w:ascii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7A"/>
    <w:rPr>
      <w:rFonts w:ascii="Arial" w:hAnsi="Arial" w:cs="Arial"/>
      <w:color w:val="000000"/>
      <w:sz w:val="20"/>
      <w:szCs w:val="20"/>
      <w:lang w:eastAsia="cs-CZ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E8587A"/>
    <w:pPr>
      <w:spacing w:after="0" w:line="240" w:lineRule="auto"/>
      <w:contextualSpacing/>
      <w:jc w:val="both"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  <w:lang w:eastAsia="en-US"/>
    </w:rPr>
  </w:style>
  <w:style w:type="character" w:customStyle="1" w:styleId="NzevChar">
    <w:name w:val="Název Char"/>
    <w:aliases w:val="PřílohaZáhlaví Char"/>
    <w:basedOn w:val="Standardnpsmoodstavce"/>
    <w:link w:val="Nzev"/>
    <w:rsid w:val="00E8587A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Odstavecseseznamem">
    <w:name w:val="List Paragraph"/>
    <w:basedOn w:val="Standard"/>
    <w:rsid w:val="002278AB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Č.normální"/>
    <w:basedOn w:val="Standard"/>
    <w:rsid w:val="002278AB"/>
  </w:style>
  <w:style w:type="numbering" w:customStyle="1" w:styleId="Bezseznamu1">
    <w:name w:val="Bez seznamu1"/>
    <w:basedOn w:val="Bezseznamu"/>
    <w:rsid w:val="002278AB"/>
    <w:pPr>
      <w:numPr>
        <w:numId w:val="2"/>
      </w:numPr>
    </w:pPr>
  </w:style>
  <w:style w:type="numbering" w:customStyle="1" w:styleId="WWNum6">
    <w:name w:val="WWNum6"/>
    <w:basedOn w:val="Bezseznamu"/>
    <w:rsid w:val="002278AB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27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78A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78AB"/>
    <w:rPr>
      <w:rFonts w:ascii="Arial" w:hAnsi="Arial" w:cs="Arial"/>
      <w:color w:val="000000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7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78AB"/>
    <w:rPr>
      <w:rFonts w:ascii="Arial" w:hAnsi="Arial" w:cs="Arial"/>
      <w:b/>
      <w:bCs/>
      <w:color w:val="000000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C643E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rsid w:val="002059BF"/>
    <w:pPr>
      <w:suppressAutoHyphens/>
      <w:spacing w:before="280" w:after="280" w:line="240" w:lineRule="auto"/>
      <w:jc w:val="both"/>
    </w:pPr>
    <w:rPr>
      <w:rFonts w:ascii="Verdana" w:hAnsi="Verdana" w:cs="Times New Roman"/>
      <w:sz w:val="22"/>
      <w:szCs w:val="22"/>
      <w:lang w:eastAsia="ar-SA"/>
    </w:rPr>
  </w:style>
  <w:style w:type="paragraph" w:customStyle="1" w:styleId="Default">
    <w:name w:val="Default"/>
    <w:rsid w:val="00BB20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sek@miletin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vz@cirih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Štěpán Pavel</cp:lastModifiedBy>
  <cp:revision>10</cp:revision>
  <dcterms:created xsi:type="dcterms:W3CDTF">2024-07-08T09:05:00Z</dcterms:created>
  <dcterms:modified xsi:type="dcterms:W3CDTF">2024-08-07T11:48:00Z</dcterms:modified>
</cp:coreProperties>
</file>