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402C" w14:textId="0C6675F2" w:rsidR="00D22968" w:rsidRPr="004B09DB" w:rsidRDefault="00D22968" w:rsidP="002B5918">
      <w:pPr>
        <w:pStyle w:val="Podnadpis"/>
        <w:spacing w:before="0" w:after="120"/>
        <w:ind w:left="0" w:firstLine="0"/>
        <w:jc w:val="right"/>
        <w:rPr>
          <w:rFonts w:ascii="Arial" w:hAnsi="Arial" w:cs="Arial"/>
          <w:caps/>
          <w:szCs w:val="32"/>
        </w:rPr>
      </w:pPr>
      <w:bookmarkStart w:id="0" w:name="_GoBack"/>
      <w:bookmarkEnd w:id="0"/>
      <w:r w:rsidRPr="004B09DB">
        <w:rPr>
          <w:rFonts w:ascii="Arial" w:hAnsi="Arial" w:cs="Arial"/>
          <w:sz w:val="22"/>
          <w:szCs w:val="24"/>
        </w:rPr>
        <w:t>Příloha č. 3</w:t>
      </w:r>
      <w:r w:rsidR="006F32C9">
        <w:rPr>
          <w:rFonts w:ascii="Arial" w:hAnsi="Arial" w:cs="Arial"/>
          <w:sz w:val="22"/>
          <w:szCs w:val="24"/>
        </w:rPr>
        <w:t>_4</w:t>
      </w:r>
      <w:r w:rsidRPr="004B09DB">
        <w:rPr>
          <w:rFonts w:ascii="Arial" w:hAnsi="Arial" w:cs="Arial"/>
          <w:sz w:val="22"/>
          <w:szCs w:val="24"/>
        </w:rPr>
        <w:t xml:space="preserve"> – Závazný návrh </w:t>
      </w:r>
      <w:r w:rsidR="00D774FB" w:rsidRPr="004B09DB">
        <w:rPr>
          <w:rFonts w:ascii="Arial" w:hAnsi="Arial" w:cs="Arial"/>
          <w:sz w:val="22"/>
          <w:szCs w:val="24"/>
        </w:rPr>
        <w:t xml:space="preserve">smlouvy k části </w:t>
      </w:r>
      <w:r w:rsidR="00EC7065">
        <w:rPr>
          <w:rFonts w:ascii="Arial" w:hAnsi="Arial" w:cs="Arial"/>
          <w:sz w:val="22"/>
          <w:szCs w:val="24"/>
        </w:rPr>
        <w:t>4</w:t>
      </w:r>
      <w:r w:rsidRPr="004B09DB">
        <w:rPr>
          <w:rFonts w:ascii="Arial" w:hAnsi="Arial" w:cs="Arial"/>
          <w:sz w:val="22"/>
          <w:szCs w:val="24"/>
        </w:rPr>
        <w:t xml:space="preserve"> veřejné zakázky</w:t>
      </w:r>
    </w:p>
    <w:p w14:paraId="323BA948" w14:textId="77777777" w:rsidR="00D22968" w:rsidRDefault="00D22968" w:rsidP="002B5918">
      <w:pPr>
        <w:pStyle w:val="Podnadpis"/>
        <w:spacing w:before="0" w:after="120"/>
        <w:ind w:left="0" w:firstLine="0"/>
        <w:rPr>
          <w:rFonts w:ascii="Arial" w:hAnsi="Arial" w:cs="Arial"/>
          <w:caps/>
          <w:sz w:val="32"/>
          <w:szCs w:val="32"/>
        </w:rPr>
      </w:pPr>
    </w:p>
    <w:p w14:paraId="35DA0C11" w14:textId="77777777" w:rsidR="00E206CA" w:rsidRPr="00D22968" w:rsidRDefault="00E206CA" w:rsidP="002B5918">
      <w:pPr>
        <w:pStyle w:val="Podnadpis"/>
        <w:spacing w:before="0" w:after="120"/>
        <w:ind w:left="0" w:firstLine="0"/>
        <w:rPr>
          <w:rFonts w:ascii="Arial" w:hAnsi="Arial" w:cs="Arial"/>
          <w:sz w:val="32"/>
          <w:szCs w:val="32"/>
        </w:rPr>
      </w:pPr>
      <w:r w:rsidRPr="00D22968">
        <w:rPr>
          <w:rFonts w:ascii="Arial" w:hAnsi="Arial" w:cs="Arial"/>
          <w:caps/>
          <w:sz w:val="32"/>
          <w:szCs w:val="32"/>
        </w:rPr>
        <w:t>Smlouva o Dílo</w:t>
      </w:r>
    </w:p>
    <w:p w14:paraId="090DCB03" w14:textId="77777777" w:rsidR="00E206CA" w:rsidRPr="00D22968" w:rsidRDefault="00E206CA" w:rsidP="002B5918">
      <w:pPr>
        <w:spacing w:before="0" w:after="120"/>
        <w:ind w:left="0" w:firstLine="0"/>
        <w:jc w:val="center"/>
        <w:rPr>
          <w:rFonts w:ascii="Arial" w:hAnsi="Arial" w:cs="Arial"/>
        </w:rPr>
      </w:pPr>
      <w:r w:rsidRPr="00D22968">
        <w:rPr>
          <w:rFonts w:ascii="Arial" w:hAnsi="Arial" w:cs="Arial"/>
        </w:rPr>
        <w:t>uzavřená dle ustanovení § 2586 a násl. zákona č. 89/2012 Sb., občanský zákoník</w:t>
      </w:r>
    </w:p>
    <w:p w14:paraId="7131D59A" w14:textId="77777777" w:rsidR="005F3A1C" w:rsidRPr="00D22968" w:rsidRDefault="005F3A1C" w:rsidP="002B5918">
      <w:pPr>
        <w:spacing w:before="0" w:after="120"/>
        <w:ind w:left="0" w:firstLine="0"/>
        <w:jc w:val="center"/>
        <w:rPr>
          <w:rFonts w:ascii="Arial" w:hAnsi="Arial" w:cs="Arial"/>
          <w:b/>
        </w:rPr>
      </w:pPr>
      <w:r w:rsidRPr="00D22968">
        <w:rPr>
          <w:rFonts w:ascii="Arial" w:hAnsi="Arial" w:cs="Arial"/>
        </w:rPr>
        <w:t>(dále jen „smlouva“ a „občanský zákoník“)</w:t>
      </w:r>
    </w:p>
    <w:p w14:paraId="1FDC78E5" w14:textId="77777777" w:rsidR="00E206CA" w:rsidRPr="006B1F01" w:rsidRDefault="00E206CA" w:rsidP="002B5918">
      <w:pPr>
        <w:spacing w:before="0" w:after="120"/>
        <w:ind w:left="0" w:firstLine="0"/>
        <w:rPr>
          <w:rFonts w:ascii="Arial" w:hAnsi="Arial" w:cs="Arial"/>
          <w:b/>
          <w:sz w:val="20"/>
          <w:szCs w:val="22"/>
        </w:rPr>
      </w:pPr>
    </w:p>
    <w:p w14:paraId="6816BE15" w14:textId="77777777" w:rsidR="00E206CA" w:rsidRPr="006B1F01" w:rsidRDefault="00E206CA" w:rsidP="002B5918">
      <w:pPr>
        <w:spacing w:before="0" w:after="120"/>
        <w:ind w:left="0" w:firstLine="0"/>
        <w:jc w:val="center"/>
        <w:rPr>
          <w:rFonts w:ascii="Arial" w:hAnsi="Arial" w:cs="Arial"/>
          <w:sz w:val="20"/>
          <w:szCs w:val="22"/>
        </w:rPr>
      </w:pPr>
      <w:r w:rsidRPr="006B1F01">
        <w:rPr>
          <w:rFonts w:ascii="Arial" w:hAnsi="Arial" w:cs="Arial"/>
          <w:b/>
          <w:sz w:val="20"/>
          <w:szCs w:val="22"/>
        </w:rPr>
        <w:t>I.</w:t>
      </w:r>
    </w:p>
    <w:p w14:paraId="4B87241D" w14:textId="77777777" w:rsidR="00E206CA" w:rsidRPr="006B1F01" w:rsidRDefault="00E206CA" w:rsidP="002B5918">
      <w:pPr>
        <w:pStyle w:val="Nadpis3"/>
        <w:numPr>
          <w:ilvl w:val="0"/>
          <w:numId w:val="0"/>
        </w:numPr>
        <w:spacing w:before="0" w:after="120"/>
        <w:jc w:val="center"/>
        <w:rPr>
          <w:rFonts w:ascii="Arial" w:hAnsi="Arial" w:cs="Arial"/>
          <w:sz w:val="20"/>
          <w:szCs w:val="22"/>
        </w:rPr>
      </w:pPr>
      <w:r w:rsidRPr="006B1F01">
        <w:rPr>
          <w:rFonts w:ascii="Arial" w:hAnsi="Arial" w:cs="Arial"/>
          <w:sz w:val="20"/>
          <w:szCs w:val="22"/>
          <w:u w:val="none"/>
        </w:rPr>
        <w:t>Smluvní strany</w:t>
      </w:r>
    </w:p>
    <w:p w14:paraId="1A814960" w14:textId="77777777" w:rsidR="00E206CA" w:rsidRPr="006B1F01" w:rsidRDefault="00E206CA" w:rsidP="002B5918">
      <w:pPr>
        <w:tabs>
          <w:tab w:val="left" w:pos="360"/>
        </w:tabs>
        <w:spacing w:before="0" w:after="120"/>
        <w:ind w:left="720" w:hanging="720"/>
        <w:rPr>
          <w:rFonts w:ascii="Arial" w:hAnsi="Arial" w:cs="Arial"/>
          <w:sz w:val="20"/>
          <w:szCs w:val="22"/>
        </w:rPr>
      </w:pPr>
      <w:r w:rsidRPr="006B1F01">
        <w:rPr>
          <w:rFonts w:ascii="Arial" w:hAnsi="Arial" w:cs="Arial"/>
          <w:sz w:val="20"/>
          <w:szCs w:val="22"/>
        </w:rPr>
        <w:t xml:space="preserve">1. </w:t>
      </w:r>
      <w:r w:rsidRPr="006B1F01">
        <w:rPr>
          <w:rFonts w:ascii="Arial" w:hAnsi="Arial" w:cs="Arial"/>
          <w:sz w:val="20"/>
          <w:szCs w:val="22"/>
        </w:rPr>
        <w:tab/>
      </w:r>
      <w:r w:rsidRPr="006B1F01">
        <w:rPr>
          <w:rFonts w:ascii="Arial" w:hAnsi="Arial" w:cs="Arial"/>
          <w:b/>
          <w:sz w:val="20"/>
          <w:szCs w:val="22"/>
        </w:rPr>
        <w:t>Objednatel:</w:t>
      </w:r>
      <w:r w:rsidRPr="006B1F01">
        <w:rPr>
          <w:rFonts w:ascii="Arial" w:hAnsi="Arial" w:cs="Arial"/>
          <w:sz w:val="20"/>
          <w:szCs w:val="22"/>
        </w:rPr>
        <w:tab/>
      </w:r>
    </w:p>
    <w:p w14:paraId="6CE89D5F" w14:textId="77777777" w:rsidR="00D22968" w:rsidRPr="006B1F01" w:rsidRDefault="00E206CA" w:rsidP="002B5918">
      <w:pPr>
        <w:tabs>
          <w:tab w:val="left" w:pos="360"/>
        </w:tabs>
        <w:spacing w:before="0" w:after="120"/>
        <w:ind w:left="720" w:hanging="720"/>
        <w:rPr>
          <w:rFonts w:ascii="Arial" w:hAnsi="Arial" w:cs="Arial"/>
          <w:sz w:val="20"/>
          <w:szCs w:val="22"/>
        </w:rPr>
      </w:pPr>
      <w:r w:rsidRPr="006B1F01">
        <w:rPr>
          <w:rFonts w:ascii="Arial" w:hAnsi="Arial" w:cs="Arial"/>
          <w:sz w:val="20"/>
          <w:szCs w:val="22"/>
        </w:rPr>
        <w:tab/>
      </w:r>
      <w:r w:rsidR="00D22968" w:rsidRPr="006B1F01">
        <w:rPr>
          <w:rFonts w:ascii="Arial" w:hAnsi="Arial" w:cs="Arial"/>
          <w:sz w:val="20"/>
          <w:szCs w:val="22"/>
        </w:rPr>
        <w:tab/>
      </w:r>
    </w:p>
    <w:p w14:paraId="32EA39E0" w14:textId="77777777" w:rsidR="00D22968" w:rsidRPr="00EC7065" w:rsidRDefault="00D22968" w:rsidP="002B5918">
      <w:pPr>
        <w:pStyle w:val="Zkladntext"/>
        <w:spacing w:before="0"/>
        <w:ind w:firstLine="1"/>
        <w:rPr>
          <w:rFonts w:ascii="Arial" w:hAnsi="Arial" w:cs="Arial"/>
          <w:b/>
          <w:bCs/>
          <w:i/>
        </w:rPr>
      </w:pPr>
      <w:r w:rsidRPr="00EC7065">
        <w:rPr>
          <w:rStyle w:val="tsubjname"/>
          <w:rFonts w:ascii="Arial" w:hAnsi="Arial" w:cs="Arial"/>
          <w:b/>
        </w:rPr>
        <w:t>Římskokatolická farnost - děkanství Polička</w:t>
      </w:r>
    </w:p>
    <w:p w14:paraId="5EBB23A9" w14:textId="77777777" w:rsidR="00D22968" w:rsidRPr="006B1F01" w:rsidRDefault="00CB72C8" w:rsidP="002B5918">
      <w:pPr>
        <w:pStyle w:val="Zkladntext"/>
        <w:spacing w:before="0"/>
        <w:ind w:firstLine="1"/>
        <w:rPr>
          <w:rFonts w:ascii="Arial" w:hAnsi="Arial" w:cs="Arial"/>
          <w:i/>
          <w:iCs/>
          <w:sz w:val="20"/>
          <w:szCs w:val="22"/>
        </w:rPr>
      </w:pPr>
      <w:r w:rsidRPr="006B1F01">
        <w:rPr>
          <w:rFonts w:ascii="Arial" w:hAnsi="Arial" w:cs="Arial"/>
          <w:iCs/>
          <w:sz w:val="20"/>
          <w:szCs w:val="22"/>
        </w:rPr>
        <w:t>sídlo</w:t>
      </w:r>
      <w:r w:rsidR="00D22968" w:rsidRPr="006B1F01">
        <w:rPr>
          <w:rFonts w:ascii="Arial" w:hAnsi="Arial" w:cs="Arial"/>
          <w:iCs/>
          <w:sz w:val="20"/>
          <w:szCs w:val="22"/>
        </w:rPr>
        <w:t>:</w:t>
      </w:r>
      <w:r w:rsidR="00D22968" w:rsidRPr="006B1F01">
        <w:rPr>
          <w:rFonts w:ascii="Arial" w:hAnsi="Arial" w:cs="Arial"/>
          <w:iCs/>
          <w:sz w:val="20"/>
          <w:szCs w:val="22"/>
        </w:rPr>
        <w:tab/>
      </w:r>
      <w:r w:rsidR="00D22968" w:rsidRPr="006B1F01">
        <w:rPr>
          <w:rFonts w:ascii="Arial" w:hAnsi="Arial" w:cs="Arial"/>
          <w:iCs/>
          <w:sz w:val="20"/>
          <w:szCs w:val="22"/>
        </w:rPr>
        <w:tab/>
      </w:r>
      <w:r w:rsidR="00D22968" w:rsidRPr="006B1F01">
        <w:rPr>
          <w:rFonts w:ascii="Arial" w:hAnsi="Arial" w:cs="Arial"/>
          <w:sz w:val="20"/>
          <w:szCs w:val="22"/>
        </w:rPr>
        <w:t xml:space="preserve">Nám. B. Martinů 1, </w:t>
      </w:r>
      <w:r w:rsidR="00D22968" w:rsidRPr="006B1F01">
        <w:rPr>
          <w:rFonts w:ascii="Arial" w:hAnsi="Arial" w:cs="Arial"/>
          <w:bCs/>
          <w:iCs/>
          <w:sz w:val="20"/>
          <w:szCs w:val="22"/>
        </w:rPr>
        <w:t xml:space="preserve">572 01 </w:t>
      </w:r>
      <w:r w:rsidR="00D22968" w:rsidRPr="006B1F01">
        <w:rPr>
          <w:rFonts w:ascii="Arial" w:hAnsi="Arial" w:cs="Arial"/>
          <w:sz w:val="20"/>
          <w:szCs w:val="22"/>
        </w:rPr>
        <w:t>Polička-Město</w:t>
      </w:r>
    </w:p>
    <w:p w14:paraId="4C53E9B4" w14:textId="77777777" w:rsidR="00D22968" w:rsidRPr="006B1F01" w:rsidRDefault="00D22968" w:rsidP="002B5918">
      <w:pPr>
        <w:pStyle w:val="Zkladntext"/>
        <w:spacing w:before="0"/>
        <w:ind w:firstLine="1"/>
        <w:rPr>
          <w:rFonts w:ascii="Arial" w:hAnsi="Arial" w:cs="Arial"/>
          <w:i/>
          <w:color w:val="000000"/>
          <w:sz w:val="20"/>
          <w:szCs w:val="22"/>
        </w:rPr>
      </w:pPr>
      <w:r w:rsidRPr="006B1F01">
        <w:rPr>
          <w:rFonts w:ascii="Arial" w:hAnsi="Arial" w:cs="Arial"/>
          <w:iCs/>
          <w:sz w:val="20"/>
          <w:szCs w:val="22"/>
        </w:rPr>
        <w:t>IČ:</w:t>
      </w:r>
      <w:r w:rsidRPr="006B1F01">
        <w:rPr>
          <w:rFonts w:ascii="Arial" w:hAnsi="Arial" w:cs="Arial"/>
          <w:iCs/>
          <w:sz w:val="20"/>
          <w:szCs w:val="22"/>
        </w:rPr>
        <w:tab/>
      </w:r>
      <w:r w:rsidRPr="006B1F01">
        <w:rPr>
          <w:rFonts w:ascii="Arial" w:hAnsi="Arial" w:cs="Arial"/>
          <w:iCs/>
          <w:sz w:val="20"/>
          <w:szCs w:val="22"/>
        </w:rPr>
        <w:tab/>
      </w:r>
      <w:r w:rsidRPr="006B1F01">
        <w:rPr>
          <w:rFonts w:ascii="Arial" w:hAnsi="Arial" w:cs="Arial"/>
          <w:iCs/>
          <w:sz w:val="20"/>
          <w:szCs w:val="22"/>
        </w:rPr>
        <w:tab/>
      </w:r>
      <w:r w:rsidRPr="006B1F01">
        <w:rPr>
          <w:rFonts w:ascii="Arial" w:hAnsi="Arial" w:cs="Arial"/>
          <w:sz w:val="20"/>
          <w:szCs w:val="22"/>
        </w:rPr>
        <w:t>49324675</w:t>
      </w:r>
    </w:p>
    <w:p w14:paraId="4A397A07" w14:textId="77777777" w:rsidR="00D22968" w:rsidRPr="006B1F01" w:rsidRDefault="00CB72C8" w:rsidP="002B5918">
      <w:pPr>
        <w:pStyle w:val="Zkladntext"/>
        <w:spacing w:before="0"/>
        <w:ind w:firstLine="1"/>
        <w:rPr>
          <w:rFonts w:ascii="Arial" w:hAnsi="Arial" w:cs="Arial"/>
          <w:b/>
          <w:iCs/>
          <w:sz w:val="20"/>
          <w:szCs w:val="22"/>
        </w:rPr>
      </w:pPr>
      <w:r w:rsidRPr="006B1F01">
        <w:rPr>
          <w:rFonts w:ascii="Arial" w:hAnsi="Arial" w:cs="Arial"/>
          <w:color w:val="000000"/>
          <w:sz w:val="20"/>
          <w:szCs w:val="22"/>
        </w:rPr>
        <w:t>zastoupen</w:t>
      </w:r>
      <w:r w:rsidR="00D22968" w:rsidRPr="006B1F01">
        <w:rPr>
          <w:rFonts w:ascii="Arial" w:hAnsi="Arial" w:cs="Arial"/>
          <w:color w:val="000000"/>
          <w:sz w:val="20"/>
          <w:szCs w:val="22"/>
        </w:rPr>
        <w:t>:</w:t>
      </w:r>
      <w:r w:rsidR="00D22968" w:rsidRPr="006B1F01">
        <w:rPr>
          <w:rFonts w:ascii="Arial" w:hAnsi="Arial" w:cs="Arial"/>
          <w:color w:val="000000"/>
          <w:sz w:val="20"/>
          <w:szCs w:val="22"/>
        </w:rPr>
        <w:tab/>
      </w:r>
      <w:r w:rsidR="009C7561">
        <w:rPr>
          <w:rFonts w:ascii="Arial" w:hAnsi="Arial" w:cs="Arial"/>
          <w:color w:val="000000"/>
          <w:sz w:val="20"/>
          <w:szCs w:val="22"/>
        </w:rPr>
        <w:tab/>
      </w:r>
      <w:r w:rsidR="00D22968" w:rsidRPr="006B1F01">
        <w:rPr>
          <w:rFonts w:ascii="Arial" w:hAnsi="Arial" w:cs="Arial"/>
          <w:sz w:val="20"/>
          <w:szCs w:val="22"/>
        </w:rPr>
        <w:t xml:space="preserve">Mgr. </w:t>
      </w:r>
      <w:r w:rsidR="00983A65">
        <w:rPr>
          <w:rFonts w:ascii="Arial" w:hAnsi="Arial" w:cs="Arial"/>
          <w:sz w:val="20"/>
          <w:szCs w:val="22"/>
        </w:rPr>
        <w:t xml:space="preserve">Tomášem </w:t>
      </w:r>
      <w:proofErr w:type="spellStart"/>
      <w:r w:rsidR="00983A65">
        <w:rPr>
          <w:rFonts w:ascii="Arial" w:hAnsi="Arial" w:cs="Arial"/>
          <w:sz w:val="20"/>
          <w:szCs w:val="22"/>
        </w:rPr>
        <w:t>Enderlem</w:t>
      </w:r>
      <w:proofErr w:type="spellEnd"/>
      <w:r w:rsidR="00D22968" w:rsidRPr="006B1F01">
        <w:rPr>
          <w:rFonts w:ascii="Arial" w:hAnsi="Arial" w:cs="Arial"/>
          <w:sz w:val="20"/>
          <w:szCs w:val="22"/>
        </w:rPr>
        <w:t>, administrátorem</w:t>
      </w:r>
    </w:p>
    <w:p w14:paraId="1A0B3E01" w14:textId="77777777" w:rsidR="00D22968" w:rsidRPr="006B1F01" w:rsidRDefault="00D22968" w:rsidP="002B5918">
      <w:pPr>
        <w:tabs>
          <w:tab w:val="left" w:pos="360"/>
        </w:tabs>
        <w:spacing w:before="0" w:after="120"/>
        <w:ind w:firstLine="1"/>
        <w:rPr>
          <w:rFonts w:ascii="Arial" w:hAnsi="Arial" w:cs="Arial"/>
          <w:iCs/>
          <w:sz w:val="20"/>
          <w:szCs w:val="22"/>
        </w:rPr>
      </w:pPr>
      <w:r w:rsidRPr="006B1F01">
        <w:rPr>
          <w:rFonts w:ascii="Arial" w:hAnsi="Arial" w:cs="Arial"/>
          <w:sz w:val="20"/>
          <w:szCs w:val="22"/>
        </w:rPr>
        <w:t>na straně jedné</w:t>
      </w:r>
    </w:p>
    <w:p w14:paraId="3C566F93" w14:textId="77777777" w:rsidR="00E206CA" w:rsidRPr="006B1F01" w:rsidRDefault="00E206CA" w:rsidP="002B5918">
      <w:pPr>
        <w:tabs>
          <w:tab w:val="left" w:pos="360"/>
          <w:tab w:val="left" w:pos="2977"/>
        </w:tabs>
        <w:spacing w:before="0" w:after="120"/>
        <w:ind w:firstLine="1"/>
        <w:rPr>
          <w:rFonts w:ascii="Arial" w:hAnsi="Arial" w:cs="Arial"/>
          <w:i/>
          <w:sz w:val="20"/>
          <w:szCs w:val="22"/>
        </w:rPr>
      </w:pPr>
      <w:r w:rsidRPr="006B1F01">
        <w:rPr>
          <w:rFonts w:ascii="Arial" w:hAnsi="Arial" w:cs="Arial"/>
          <w:iCs/>
          <w:sz w:val="20"/>
          <w:szCs w:val="22"/>
        </w:rPr>
        <w:t xml:space="preserve">(dále jen „Objednatel“) </w:t>
      </w:r>
    </w:p>
    <w:p w14:paraId="5B03319E" w14:textId="77777777" w:rsidR="00E206CA" w:rsidRPr="006B1F01" w:rsidRDefault="00E206CA" w:rsidP="000F2B1E">
      <w:pPr>
        <w:tabs>
          <w:tab w:val="left" w:pos="360"/>
        </w:tabs>
        <w:spacing w:before="0" w:after="120"/>
        <w:ind w:left="720" w:hanging="720"/>
        <w:jc w:val="center"/>
        <w:rPr>
          <w:rFonts w:ascii="Arial" w:hAnsi="Arial" w:cs="Arial"/>
          <w:sz w:val="20"/>
          <w:szCs w:val="22"/>
        </w:rPr>
      </w:pPr>
    </w:p>
    <w:p w14:paraId="249364B9" w14:textId="77777777" w:rsidR="00E206CA" w:rsidRPr="006B1F01" w:rsidRDefault="00E206CA" w:rsidP="002B5918">
      <w:pPr>
        <w:tabs>
          <w:tab w:val="left" w:pos="360"/>
        </w:tabs>
        <w:spacing w:before="0" w:after="120"/>
        <w:ind w:left="720" w:hanging="720"/>
        <w:rPr>
          <w:rFonts w:ascii="Arial" w:hAnsi="Arial" w:cs="Arial"/>
          <w:b/>
          <w:sz w:val="20"/>
          <w:szCs w:val="22"/>
        </w:rPr>
      </w:pPr>
      <w:r w:rsidRPr="006B1F01">
        <w:rPr>
          <w:rFonts w:ascii="Arial" w:hAnsi="Arial" w:cs="Arial"/>
          <w:sz w:val="20"/>
          <w:szCs w:val="22"/>
        </w:rPr>
        <w:t>2.</w:t>
      </w:r>
      <w:r w:rsidRPr="006B1F01">
        <w:rPr>
          <w:rFonts w:ascii="Arial" w:hAnsi="Arial" w:cs="Arial"/>
          <w:b/>
          <w:sz w:val="20"/>
          <w:szCs w:val="22"/>
        </w:rPr>
        <w:tab/>
        <w:t>Zhotovitel:</w:t>
      </w:r>
    </w:p>
    <w:p w14:paraId="458BDD61" w14:textId="77777777" w:rsidR="00E206CA" w:rsidRPr="006B1F01" w:rsidRDefault="00E206CA" w:rsidP="002B5918">
      <w:pPr>
        <w:tabs>
          <w:tab w:val="left" w:pos="360"/>
        </w:tabs>
        <w:spacing w:before="0" w:after="120"/>
        <w:ind w:left="720" w:hanging="720"/>
        <w:rPr>
          <w:rFonts w:ascii="Arial" w:hAnsi="Arial" w:cs="Arial"/>
          <w:sz w:val="20"/>
          <w:szCs w:val="22"/>
        </w:rPr>
      </w:pPr>
      <w:r w:rsidRPr="006B1F01">
        <w:rPr>
          <w:rFonts w:ascii="Arial" w:hAnsi="Arial" w:cs="Arial"/>
          <w:b/>
          <w:sz w:val="20"/>
          <w:szCs w:val="22"/>
        </w:rPr>
        <w:tab/>
      </w:r>
      <w:r w:rsidRPr="006B1F01">
        <w:rPr>
          <w:rFonts w:ascii="Arial" w:hAnsi="Arial" w:cs="Arial"/>
          <w:b/>
          <w:sz w:val="20"/>
          <w:szCs w:val="22"/>
          <w:highlight w:val="yellow"/>
        </w:rPr>
        <w:t>…..........................................</w:t>
      </w:r>
    </w:p>
    <w:p w14:paraId="21B8B9B7" w14:textId="77777777" w:rsidR="00E206CA" w:rsidRPr="006B1F01" w:rsidRDefault="00E206CA" w:rsidP="002B5918">
      <w:pPr>
        <w:tabs>
          <w:tab w:val="left" w:pos="360"/>
          <w:tab w:val="left" w:pos="2127"/>
        </w:tabs>
        <w:spacing w:before="0" w:after="120"/>
        <w:ind w:left="720" w:hanging="720"/>
        <w:rPr>
          <w:rFonts w:ascii="Arial" w:hAnsi="Arial" w:cs="Arial"/>
          <w:sz w:val="20"/>
          <w:szCs w:val="22"/>
        </w:rPr>
      </w:pPr>
      <w:r w:rsidRPr="006B1F01">
        <w:rPr>
          <w:rFonts w:ascii="Arial" w:hAnsi="Arial" w:cs="Arial"/>
          <w:sz w:val="20"/>
          <w:szCs w:val="22"/>
        </w:rPr>
        <w:tab/>
        <w:t xml:space="preserve">zapsán </w:t>
      </w:r>
      <w:r w:rsidR="00107A9E" w:rsidRPr="006B1F01">
        <w:rPr>
          <w:rFonts w:ascii="Arial" w:hAnsi="Arial" w:cs="Arial"/>
          <w:sz w:val="20"/>
          <w:szCs w:val="22"/>
        </w:rPr>
        <w:tab/>
      </w:r>
      <w:r w:rsidRPr="006B1F01">
        <w:rPr>
          <w:rFonts w:ascii="Arial" w:hAnsi="Arial" w:cs="Arial"/>
          <w:sz w:val="20"/>
          <w:szCs w:val="22"/>
          <w:highlight w:val="yellow"/>
        </w:rPr>
        <w:t>…...................................................</w:t>
      </w:r>
    </w:p>
    <w:p w14:paraId="46B97566" w14:textId="77777777" w:rsidR="00E206CA" w:rsidRPr="006B1F01" w:rsidRDefault="00E206CA" w:rsidP="002B5918">
      <w:pPr>
        <w:tabs>
          <w:tab w:val="left" w:pos="360"/>
          <w:tab w:val="left" w:pos="2127"/>
        </w:tabs>
        <w:spacing w:before="0" w:after="120"/>
        <w:ind w:left="720" w:hanging="720"/>
        <w:rPr>
          <w:rFonts w:ascii="Arial" w:hAnsi="Arial" w:cs="Arial"/>
          <w:sz w:val="20"/>
          <w:szCs w:val="22"/>
        </w:rPr>
      </w:pPr>
      <w:r w:rsidRPr="006B1F01">
        <w:rPr>
          <w:rFonts w:ascii="Arial" w:hAnsi="Arial" w:cs="Arial"/>
          <w:sz w:val="20"/>
          <w:szCs w:val="22"/>
        </w:rPr>
        <w:tab/>
        <w:t xml:space="preserve">se sídlem: </w:t>
      </w:r>
      <w:r w:rsidRPr="006B1F01">
        <w:rPr>
          <w:rFonts w:ascii="Arial" w:hAnsi="Arial" w:cs="Arial"/>
          <w:sz w:val="20"/>
          <w:szCs w:val="22"/>
        </w:rPr>
        <w:tab/>
      </w:r>
      <w:r w:rsidRPr="006B1F01">
        <w:rPr>
          <w:rFonts w:ascii="Arial" w:hAnsi="Arial" w:cs="Arial"/>
          <w:sz w:val="20"/>
          <w:szCs w:val="22"/>
          <w:highlight w:val="yellow"/>
        </w:rPr>
        <w:t>…...................................................</w:t>
      </w:r>
    </w:p>
    <w:p w14:paraId="53D9B4AD" w14:textId="77777777" w:rsidR="00E206CA" w:rsidRPr="006B1F01" w:rsidRDefault="00E206CA" w:rsidP="002B5918">
      <w:pPr>
        <w:tabs>
          <w:tab w:val="left" w:pos="360"/>
          <w:tab w:val="left" w:pos="2127"/>
        </w:tabs>
        <w:spacing w:before="0" w:after="120"/>
        <w:ind w:left="720" w:hanging="720"/>
        <w:rPr>
          <w:rFonts w:ascii="Arial" w:hAnsi="Arial" w:cs="Arial"/>
          <w:sz w:val="20"/>
          <w:szCs w:val="22"/>
        </w:rPr>
      </w:pPr>
      <w:r w:rsidRPr="006B1F01">
        <w:rPr>
          <w:rFonts w:ascii="Arial" w:hAnsi="Arial" w:cs="Arial"/>
          <w:sz w:val="20"/>
          <w:szCs w:val="22"/>
        </w:rPr>
        <w:tab/>
        <w:t xml:space="preserve">zastoupen: </w:t>
      </w:r>
      <w:r w:rsidRPr="006B1F01">
        <w:rPr>
          <w:rFonts w:ascii="Arial" w:hAnsi="Arial" w:cs="Arial"/>
          <w:sz w:val="20"/>
          <w:szCs w:val="22"/>
        </w:rPr>
        <w:tab/>
      </w:r>
      <w:r w:rsidRPr="006B1F01">
        <w:rPr>
          <w:rFonts w:ascii="Arial" w:hAnsi="Arial" w:cs="Arial"/>
          <w:sz w:val="20"/>
          <w:szCs w:val="22"/>
          <w:highlight w:val="yellow"/>
        </w:rPr>
        <w:t>…...................................................</w:t>
      </w:r>
    </w:p>
    <w:p w14:paraId="61F53CE4" w14:textId="77777777" w:rsidR="00E206CA" w:rsidRPr="006B1F01" w:rsidRDefault="00E206CA" w:rsidP="002B5918">
      <w:pPr>
        <w:tabs>
          <w:tab w:val="left" w:pos="360"/>
          <w:tab w:val="left" w:pos="2127"/>
        </w:tabs>
        <w:spacing w:before="0" w:after="120"/>
        <w:ind w:left="720" w:hanging="720"/>
        <w:rPr>
          <w:rFonts w:ascii="Arial" w:hAnsi="Arial" w:cs="Arial"/>
          <w:sz w:val="20"/>
          <w:szCs w:val="22"/>
        </w:rPr>
      </w:pPr>
      <w:r w:rsidRPr="006B1F01">
        <w:rPr>
          <w:rFonts w:ascii="Arial" w:hAnsi="Arial" w:cs="Arial"/>
          <w:sz w:val="20"/>
          <w:szCs w:val="22"/>
        </w:rPr>
        <w:tab/>
        <w:t xml:space="preserve">IČ: </w:t>
      </w:r>
      <w:r w:rsidR="00107A9E" w:rsidRPr="006B1F01">
        <w:rPr>
          <w:rFonts w:ascii="Arial" w:hAnsi="Arial" w:cs="Arial"/>
          <w:sz w:val="20"/>
          <w:szCs w:val="22"/>
        </w:rPr>
        <w:tab/>
      </w:r>
      <w:r w:rsidRPr="006B1F01">
        <w:rPr>
          <w:rFonts w:ascii="Arial" w:hAnsi="Arial" w:cs="Arial"/>
          <w:sz w:val="20"/>
          <w:szCs w:val="22"/>
        </w:rPr>
        <w:tab/>
      </w:r>
      <w:r w:rsidRPr="006B1F01">
        <w:rPr>
          <w:rFonts w:ascii="Arial" w:hAnsi="Arial" w:cs="Arial"/>
          <w:sz w:val="20"/>
          <w:szCs w:val="22"/>
          <w:highlight w:val="yellow"/>
        </w:rPr>
        <w:t>…...................................................</w:t>
      </w:r>
    </w:p>
    <w:p w14:paraId="182DF430" w14:textId="77777777" w:rsidR="00E206CA" w:rsidRPr="006B1F01" w:rsidRDefault="00E206CA" w:rsidP="002B5918">
      <w:pPr>
        <w:tabs>
          <w:tab w:val="left" w:pos="360"/>
          <w:tab w:val="left" w:pos="2127"/>
        </w:tabs>
        <w:spacing w:before="0" w:after="120"/>
        <w:ind w:left="720" w:hanging="720"/>
        <w:rPr>
          <w:rFonts w:ascii="Arial" w:hAnsi="Arial" w:cs="Arial"/>
          <w:sz w:val="20"/>
          <w:szCs w:val="22"/>
        </w:rPr>
      </w:pPr>
      <w:r w:rsidRPr="006B1F01">
        <w:rPr>
          <w:rFonts w:ascii="Arial" w:hAnsi="Arial" w:cs="Arial"/>
          <w:sz w:val="20"/>
          <w:szCs w:val="22"/>
        </w:rPr>
        <w:tab/>
        <w:t>DIČ:</w:t>
      </w:r>
      <w:r w:rsidRPr="006B1F01">
        <w:rPr>
          <w:rFonts w:ascii="Arial" w:hAnsi="Arial" w:cs="Arial"/>
          <w:sz w:val="20"/>
          <w:szCs w:val="22"/>
        </w:rPr>
        <w:tab/>
      </w:r>
      <w:r w:rsidRPr="006B1F01">
        <w:rPr>
          <w:rFonts w:ascii="Arial" w:hAnsi="Arial" w:cs="Arial"/>
          <w:sz w:val="20"/>
          <w:szCs w:val="22"/>
          <w:highlight w:val="yellow"/>
        </w:rPr>
        <w:t>…...................................................</w:t>
      </w:r>
    </w:p>
    <w:p w14:paraId="35FD847E" w14:textId="77777777" w:rsidR="00E206CA" w:rsidRPr="006B1F01" w:rsidRDefault="00E206CA" w:rsidP="006B1F01">
      <w:pPr>
        <w:tabs>
          <w:tab w:val="left" w:pos="360"/>
        </w:tabs>
        <w:spacing w:before="0" w:after="120"/>
        <w:ind w:left="720" w:hanging="720"/>
        <w:rPr>
          <w:rFonts w:ascii="Arial" w:hAnsi="Arial" w:cs="Arial"/>
          <w:sz w:val="20"/>
          <w:szCs w:val="22"/>
        </w:rPr>
      </w:pPr>
      <w:r w:rsidRPr="006B1F01">
        <w:rPr>
          <w:rFonts w:ascii="Arial" w:hAnsi="Arial" w:cs="Arial"/>
          <w:sz w:val="20"/>
          <w:szCs w:val="22"/>
        </w:rPr>
        <w:tab/>
        <w:t xml:space="preserve">bankovní spojení: </w:t>
      </w:r>
      <w:r w:rsidR="006B1F01">
        <w:rPr>
          <w:rFonts w:ascii="Arial" w:hAnsi="Arial" w:cs="Arial"/>
          <w:sz w:val="20"/>
          <w:szCs w:val="22"/>
        </w:rPr>
        <w:tab/>
      </w:r>
      <w:r w:rsidRPr="006B1F01">
        <w:rPr>
          <w:rFonts w:ascii="Arial" w:hAnsi="Arial" w:cs="Arial"/>
          <w:sz w:val="20"/>
          <w:szCs w:val="22"/>
          <w:highlight w:val="yellow"/>
        </w:rPr>
        <w:t>…..................................................</w:t>
      </w:r>
    </w:p>
    <w:p w14:paraId="59D0B24F" w14:textId="77777777" w:rsidR="00E206CA" w:rsidRPr="006B1F01" w:rsidRDefault="00E206CA" w:rsidP="002B5918">
      <w:pPr>
        <w:tabs>
          <w:tab w:val="left" w:pos="360"/>
          <w:tab w:val="left" w:pos="2127"/>
        </w:tabs>
        <w:spacing w:before="0" w:after="120"/>
        <w:ind w:left="720" w:hanging="720"/>
        <w:rPr>
          <w:rFonts w:ascii="Arial" w:hAnsi="Arial" w:cs="Arial"/>
          <w:sz w:val="20"/>
          <w:szCs w:val="22"/>
        </w:rPr>
      </w:pPr>
      <w:r w:rsidRPr="006B1F01">
        <w:rPr>
          <w:rFonts w:ascii="Arial" w:hAnsi="Arial" w:cs="Arial"/>
          <w:sz w:val="20"/>
          <w:szCs w:val="22"/>
        </w:rPr>
        <w:tab/>
        <w:t xml:space="preserve">číslo účtu: </w:t>
      </w:r>
      <w:r w:rsidRPr="006B1F01">
        <w:rPr>
          <w:rFonts w:ascii="Arial" w:hAnsi="Arial" w:cs="Arial"/>
          <w:sz w:val="20"/>
          <w:szCs w:val="22"/>
        </w:rPr>
        <w:tab/>
      </w:r>
      <w:r w:rsidRPr="006B1F01">
        <w:rPr>
          <w:rFonts w:ascii="Arial" w:hAnsi="Arial" w:cs="Arial"/>
          <w:sz w:val="20"/>
          <w:szCs w:val="22"/>
          <w:highlight w:val="yellow"/>
        </w:rPr>
        <w:t>…...................................................</w:t>
      </w:r>
    </w:p>
    <w:p w14:paraId="3655670D" w14:textId="77777777" w:rsidR="00820DBE" w:rsidRPr="006B1F01" w:rsidRDefault="009E4F04" w:rsidP="002B5918">
      <w:pPr>
        <w:tabs>
          <w:tab w:val="left" w:pos="360"/>
          <w:tab w:val="left" w:pos="2268"/>
        </w:tabs>
        <w:spacing w:before="0" w:after="120"/>
        <w:ind w:left="720" w:hanging="720"/>
        <w:rPr>
          <w:rFonts w:ascii="Arial" w:hAnsi="Arial" w:cs="Arial"/>
          <w:sz w:val="20"/>
          <w:szCs w:val="22"/>
        </w:rPr>
      </w:pPr>
      <w:r w:rsidRPr="006B1F01">
        <w:rPr>
          <w:rFonts w:ascii="Arial" w:hAnsi="Arial" w:cs="Arial"/>
          <w:sz w:val="20"/>
          <w:szCs w:val="22"/>
        </w:rPr>
        <w:tab/>
      </w:r>
      <w:r w:rsidR="00D22968" w:rsidRPr="006B1F01">
        <w:rPr>
          <w:rFonts w:ascii="Arial" w:hAnsi="Arial" w:cs="Arial"/>
          <w:sz w:val="20"/>
          <w:szCs w:val="22"/>
        </w:rPr>
        <w:t>na straně druhé</w:t>
      </w:r>
    </w:p>
    <w:p w14:paraId="055F3C36" w14:textId="77777777" w:rsidR="005F3A1C" w:rsidRPr="006B1F01" w:rsidRDefault="00820DBE" w:rsidP="002B5918">
      <w:pPr>
        <w:tabs>
          <w:tab w:val="left" w:pos="360"/>
          <w:tab w:val="left" w:pos="2977"/>
        </w:tabs>
        <w:spacing w:before="0" w:after="120"/>
        <w:ind w:left="720" w:hanging="720"/>
        <w:rPr>
          <w:rFonts w:ascii="Arial" w:hAnsi="Arial" w:cs="Arial"/>
          <w:sz w:val="20"/>
          <w:szCs w:val="22"/>
        </w:rPr>
      </w:pPr>
      <w:r w:rsidRPr="006B1F01">
        <w:rPr>
          <w:rFonts w:ascii="Arial" w:hAnsi="Arial" w:cs="Arial"/>
          <w:sz w:val="20"/>
          <w:szCs w:val="22"/>
        </w:rPr>
        <w:tab/>
      </w:r>
      <w:r w:rsidR="00E206CA" w:rsidRPr="006B1F01">
        <w:rPr>
          <w:rFonts w:ascii="Arial" w:hAnsi="Arial" w:cs="Arial"/>
          <w:sz w:val="20"/>
          <w:szCs w:val="22"/>
        </w:rPr>
        <w:t>(dále jen „Zhotovitel“)</w:t>
      </w:r>
    </w:p>
    <w:p w14:paraId="319598F8"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II.</w:t>
      </w:r>
    </w:p>
    <w:p w14:paraId="531A2228"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Úvodní ustanovení</w:t>
      </w:r>
    </w:p>
    <w:p w14:paraId="2C9D3DFC" w14:textId="77777777" w:rsidR="00E206CA" w:rsidRPr="00D22968" w:rsidRDefault="00C73EBC"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Smluvní strany prohla</w:t>
      </w:r>
      <w:r w:rsidR="00E206CA" w:rsidRPr="00D22968">
        <w:rPr>
          <w:rFonts w:ascii="Arial" w:hAnsi="Arial" w:cs="Arial"/>
          <w:sz w:val="20"/>
        </w:rPr>
        <w:t xml:space="preserve">šují, že údaje uvedené v čl. I. této smlouvy jsou v souladu s právním stavem v době uzavření této smlouvy. Smluvní strany se zavazují, že změny dotčených údajů oznámí bez zbytečného odkladu písemně druhé smluvní straně.  </w:t>
      </w:r>
    </w:p>
    <w:p w14:paraId="275FC424" w14:textId="77777777" w:rsidR="00E206CA" w:rsidRDefault="00E206CA"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prohlašuje, že splňuje veškeré podmínky  pro řádné a včasné provedené díla pro Objednatele dle této smlouvy a rovněž, že je odborně způsobilý k řádnému zhotovení díla dle této smlouvy. </w:t>
      </w:r>
    </w:p>
    <w:p w14:paraId="1FF45985" w14:textId="77777777" w:rsidR="007D5ADF" w:rsidRDefault="007D5ADF" w:rsidP="007D5ADF">
      <w:pPr>
        <w:pStyle w:val="OdstavecSmlouvy"/>
        <w:numPr>
          <w:ilvl w:val="0"/>
          <w:numId w:val="4"/>
        </w:numPr>
        <w:tabs>
          <w:tab w:val="clear" w:pos="1701"/>
        </w:tabs>
        <w:ind w:left="426" w:hanging="426"/>
        <w:rPr>
          <w:rFonts w:ascii="Arial" w:hAnsi="Arial" w:cs="Arial"/>
          <w:sz w:val="20"/>
        </w:rPr>
      </w:pPr>
      <w:r>
        <w:rPr>
          <w:rFonts w:ascii="Arial" w:hAnsi="Arial" w:cs="Arial"/>
          <w:sz w:val="20"/>
        </w:rPr>
        <w:t>Smluvní strany za účelem vyloučení pochybností definují níže některé pojmy smlouvy takto:</w:t>
      </w:r>
    </w:p>
    <w:p w14:paraId="7C1AFEE2" w14:textId="77777777" w:rsidR="007D5ADF" w:rsidRPr="007D5ADF" w:rsidRDefault="007D5ADF" w:rsidP="007D5ADF">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t xml:space="preserve">Kostelem </w:t>
      </w:r>
      <w:r>
        <w:rPr>
          <w:rFonts w:ascii="Arial" w:hAnsi="Arial" w:cs="Arial"/>
          <w:sz w:val="20"/>
        </w:rPr>
        <w:t>dle této smlouvy se rozumí</w:t>
      </w:r>
      <w:r w:rsidRPr="007D5ADF">
        <w:rPr>
          <w:rFonts w:ascii="Arial" w:hAnsi="Arial" w:cs="Arial"/>
          <w:sz w:val="20"/>
        </w:rPr>
        <w:t xml:space="preserve"> </w:t>
      </w:r>
      <w:r>
        <w:rPr>
          <w:rFonts w:ascii="Arial" w:hAnsi="Arial" w:cs="Arial"/>
          <w:sz w:val="20"/>
        </w:rPr>
        <w:t xml:space="preserve">budova </w:t>
      </w:r>
      <w:r w:rsidRPr="007D5ADF">
        <w:rPr>
          <w:rFonts w:ascii="Arial" w:hAnsi="Arial" w:cs="Arial"/>
          <w:sz w:val="20"/>
        </w:rPr>
        <w:t>kostel</w:t>
      </w:r>
      <w:r>
        <w:rPr>
          <w:rFonts w:ascii="Arial" w:hAnsi="Arial" w:cs="Arial"/>
          <w:sz w:val="20"/>
        </w:rPr>
        <w:t>a</w:t>
      </w:r>
      <w:r w:rsidRPr="007D5ADF">
        <w:rPr>
          <w:rFonts w:ascii="Arial" w:hAnsi="Arial" w:cs="Arial"/>
          <w:sz w:val="20"/>
        </w:rPr>
        <w:t xml:space="preserve"> sv. Jakuba Většího v Poličce s rodnou světničkou Bohuslava Martinů, na st. </w:t>
      </w:r>
      <w:proofErr w:type="spellStart"/>
      <w:r w:rsidRPr="007D5ADF">
        <w:rPr>
          <w:rFonts w:ascii="Arial" w:hAnsi="Arial" w:cs="Arial"/>
          <w:sz w:val="20"/>
        </w:rPr>
        <w:t>parc</w:t>
      </w:r>
      <w:proofErr w:type="spellEnd"/>
      <w:r w:rsidRPr="007D5ADF">
        <w:rPr>
          <w:rFonts w:ascii="Arial" w:hAnsi="Arial" w:cs="Arial"/>
          <w:sz w:val="20"/>
        </w:rPr>
        <w:t xml:space="preserve">. č. 19 v katastrálním území a obci Polička, </w:t>
      </w:r>
      <w:r w:rsidRPr="007D5ADF">
        <w:rPr>
          <w:rFonts w:ascii="Arial" w:hAnsi="Arial" w:cs="Arial"/>
          <w:bCs/>
          <w:sz w:val="20"/>
        </w:rPr>
        <w:t>okres Svitavy</w:t>
      </w:r>
      <w:r>
        <w:rPr>
          <w:rFonts w:ascii="Arial" w:hAnsi="Arial" w:cs="Arial"/>
          <w:bCs/>
          <w:sz w:val="20"/>
        </w:rPr>
        <w:t>.</w:t>
      </w:r>
    </w:p>
    <w:p w14:paraId="32B10D74" w14:textId="49549543" w:rsidR="007D5ADF" w:rsidRPr="00C96434"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sidRPr="009946C2">
        <w:rPr>
          <w:rFonts w:ascii="Arial" w:hAnsi="Arial" w:cs="Arial"/>
          <w:b/>
          <w:sz w:val="20"/>
        </w:rPr>
        <w:lastRenderedPageBreak/>
        <w:t>Restaurovaným</w:t>
      </w:r>
      <w:r w:rsidR="004B45AE" w:rsidRPr="009946C2">
        <w:rPr>
          <w:rFonts w:ascii="Arial" w:hAnsi="Arial" w:cs="Arial"/>
          <w:b/>
          <w:sz w:val="20"/>
        </w:rPr>
        <w:t>i</w:t>
      </w:r>
      <w:r w:rsidRPr="009946C2">
        <w:rPr>
          <w:rFonts w:ascii="Arial" w:hAnsi="Arial" w:cs="Arial"/>
          <w:b/>
          <w:sz w:val="20"/>
        </w:rPr>
        <w:t xml:space="preserve"> prvk</w:t>
      </w:r>
      <w:r w:rsidR="004B45AE" w:rsidRPr="009946C2">
        <w:rPr>
          <w:rFonts w:ascii="Arial" w:hAnsi="Arial" w:cs="Arial"/>
          <w:b/>
          <w:sz w:val="20"/>
        </w:rPr>
        <w:t>y</w:t>
      </w:r>
      <w:r w:rsidRPr="009946C2">
        <w:rPr>
          <w:rFonts w:ascii="Arial" w:hAnsi="Arial" w:cs="Arial"/>
          <w:b/>
          <w:sz w:val="20"/>
        </w:rPr>
        <w:t xml:space="preserve"> nebo prvk</w:t>
      </w:r>
      <w:r w:rsidR="004B45AE" w:rsidRPr="009946C2">
        <w:rPr>
          <w:rFonts w:ascii="Arial" w:hAnsi="Arial" w:cs="Arial"/>
          <w:b/>
          <w:sz w:val="20"/>
        </w:rPr>
        <w:t>y</w:t>
      </w:r>
      <w:r w:rsidRPr="009946C2">
        <w:rPr>
          <w:rFonts w:ascii="Arial" w:hAnsi="Arial" w:cs="Arial"/>
          <w:b/>
          <w:sz w:val="20"/>
        </w:rPr>
        <w:t xml:space="preserve"> mobiliáře </w:t>
      </w:r>
      <w:r w:rsidRPr="00C96434">
        <w:rPr>
          <w:rFonts w:ascii="Arial" w:hAnsi="Arial" w:cs="Arial"/>
          <w:b/>
          <w:sz w:val="20"/>
        </w:rPr>
        <w:t xml:space="preserve">dle této smlouvy se rozumí </w:t>
      </w:r>
      <w:r w:rsidR="004B45AE" w:rsidRPr="00C96434">
        <w:rPr>
          <w:rFonts w:ascii="Arial" w:hAnsi="Arial" w:cs="Arial"/>
          <w:b/>
          <w:sz w:val="20"/>
        </w:rPr>
        <w:t xml:space="preserve">knihy ze 3 (tří) knihoven </w:t>
      </w:r>
      <w:r w:rsidRPr="00C96434">
        <w:rPr>
          <w:rFonts w:ascii="Arial" w:hAnsi="Arial" w:cs="Arial"/>
          <w:b/>
          <w:sz w:val="20"/>
        </w:rPr>
        <w:t>kostel</w:t>
      </w:r>
      <w:r w:rsidR="004B45AE" w:rsidRPr="00C96434">
        <w:rPr>
          <w:rFonts w:ascii="Arial" w:hAnsi="Arial" w:cs="Arial"/>
          <w:b/>
          <w:sz w:val="20"/>
        </w:rPr>
        <w:t>a</w:t>
      </w:r>
      <w:r w:rsidRPr="00C96434">
        <w:rPr>
          <w:rFonts w:ascii="Arial" w:hAnsi="Arial" w:cs="Arial"/>
          <w:b/>
          <w:sz w:val="20"/>
        </w:rPr>
        <w:t xml:space="preserve"> sv. Jakuba Většího v Poličce</w:t>
      </w:r>
      <w:r w:rsidRPr="00C96434">
        <w:rPr>
          <w:rFonts w:ascii="Arial" w:hAnsi="Arial" w:cs="Arial"/>
          <w:b/>
          <w:bCs/>
          <w:sz w:val="20"/>
        </w:rPr>
        <w:t>, které jsou dle této smlouvy určeny k restaurování, a jejich</w:t>
      </w:r>
      <w:r w:rsidR="005C4757" w:rsidRPr="00C96434">
        <w:rPr>
          <w:rFonts w:ascii="Arial" w:hAnsi="Arial" w:cs="Arial"/>
          <w:b/>
          <w:bCs/>
          <w:sz w:val="20"/>
        </w:rPr>
        <w:t>ž</w:t>
      </w:r>
      <w:r w:rsidRPr="00C96434">
        <w:rPr>
          <w:rFonts w:ascii="Arial" w:hAnsi="Arial" w:cs="Arial"/>
          <w:b/>
          <w:bCs/>
          <w:sz w:val="20"/>
        </w:rPr>
        <w:t xml:space="preserve"> </w:t>
      </w:r>
      <w:r w:rsidR="005C4757" w:rsidRPr="00C96434">
        <w:rPr>
          <w:rFonts w:ascii="Arial" w:hAnsi="Arial" w:cs="Arial"/>
          <w:b/>
          <w:bCs/>
          <w:sz w:val="20"/>
        </w:rPr>
        <w:t>popis</w:t>
      </w:r>
      <w:r w:rsidRPr="00C96434">
        <w:rPr>
          <w:rFonts w:ascii="Arial" w:hAnsi="Arial" w:cs="Arial"/>
          <w:b/>
          <w:bCs/>
          <w:sz w:val="20"/>
        </w:rPr>
        <w:t xml:space="preserve"> je za tím účelem </w:t>
      </w:r>
      <w:r w:rsidR="005C4757" w:rsidRPr="00C96434">
        <w:rPr>
          <w:rFonts w:ascii="Arial" w:hAnsi="Arial" w:cs="Arial"/>
          <w:b/>
          <w:bCs/>
          <w:sz w:val="20"/>
        </w:rPr>
        <w:t>uveden</w:t>
      </w:r>
      <w:r w:rsidRPr="00C96434">
        <w:rPr>
          <w:rFonts w:ascii="Arial" w:hAnsi="Arial" w:cs="Arial"/>
          <w:b/>
          <w:bCs/>
          <w:sz w:val="20"/>
        </w:rPr>
        <w:t xml:space="preserve"> v Předávacím protokolu č. 1. </w:t>
      </w:r>
      <w:r w:rsidR="00E33E66">
        <w:rPr>
          <w:rFonts w:ascii="Arial" w:hAnsi="Arial" w:cs="Arial"/>
          <w:b/>
          <w:bCs/>
          <w:sz w:val="20"/>
        </w:rPr>
        <w:t>Dále v této smlouvě u</w:t>
      </w:r>
      <w:r w:rsidR="0022084F">
        <w:rPr>
          <w:rFonts w:ascii="Arial" w:hAnsi="Arial" w:cs="Arial"/>
          <w:b/>
          <w:bCs/>
          <w:sz w:val="20"/>
        </w:rPr>
        <w:t>váděno</w:t>
      </w:r>
      <w:r w:rsidR="009946C2">
        <w:rPr>
          <w:rFonts w:ascii="Arial" w:hAnsi="Arial" w:cs="Arial"/>
          <w:b/>
          <w:bCs/>
          <w:sz w:val="20"/>
        </w:rPr>
        <w:t xml:space="preserve"> též jako knih</w:t>
      </w:r>
      <w:r w:rsidR="0022084F">
        <w:rPr>
          <w:rFonts w:ascii="Arial" w:hAnsi="Arial" w:cs="Arial"/>
          <w:b/>
          <w:bCs/>
          <w:sz w:val="20"/>
        </w:rPr>
        <w:t>/</w:t>
      </w:r>
      <w:r w:rsidR="009946C2">
        <w:rPr>
          <w:rFonts w:ascii="Arial" w:hAnsi="Arial" w:cs="Arial"/>
          <w:b/>
          <w:bCs/>
          <w:sz w:val="20"/>
        </w:rPr>
        <w:t>a/y.</w:t>
      </w:r>
    </w:p>
    <w:p w14:paraId="4D5DDD9A" w14:textId="77777777" w:rsidR="007D5ADF" w:rsidRPr="00133F27"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sidRPr="00133F27">
        <w:rPr>
          <w:rFonts w:ascii="Arial" w:hAnsi="Arial" w:cs="Arial"/>
          <w:b/>
          <w:sz w:val="20"/>
        </w:rPr>
        <w:t xml:space="preserve">Předávacím protokolem č. 1 </w:t>
      </w:r>
      <w:r>
        <w:rPr>
          <w:rFonts w:ascii="Arial" w:hAnsi="Arial" w:cs="Arial"/>
          <w:sz w:val="20"/>
        </w:rPr>
        <w:t xml:space="preserve">dle této smlouvy se rozumí písemný protokol o </w:t>
      </w:r>
      <w:r w:rsidRPr="005E39AB">
        <w:rPr>
          <w:rFonts w:ascii="Arial" w:hAnsi="Arial" w:cs="Arial"/>
          <w:sz w:val="20"/>
        </w:rPr>
        <w:t>předání a převzetí prvk</w:t>
      </w:r>
      <w:r w:rsidR="004B45AE">
        <w:rPr>
          <w:rFonts w:ascii="Arial" w:hAnsi="Arial" w:cs="Arial"/>
          <w:sz w:val="20"/>
        </w:rPr>
        <w:t>ů</w:t>
      </w:r>
      <w:r w:rsidRPr="005E39AB">
        <w:rPr>
          <w:rFonts w:ascii="Arial" w:hAnsi="Arial" w:cs="Arial"/>
          <w:sz w:val="20"/>
        </w:rPr>
        <w:t xml:space="preserve"> mobiliáře k</w:t>
      </w:r>
      <w:r>
        <w:rPr>
          <w:rFonts w:ascii="Arial" w:hAnsi="Arial" w:cs="Arial"/>
          <w:sz w:val="20"/>
        </w:rPr>
        <w:t> </w:t>
      </w:r>
      <w:r w:rsidRPr="005E39AB">
        <w:rPr>
          <w:rFonts w:ascii="Arial" w:hAnsi="Arial" w:cs="Arial"/>
          <w:sz w:val="20"/>
        </w:rPr>
        <w:t>restaurování</w:t>
      </w:r>
      <w:r>
        <w:rPr>
          <w:rFonts w:ascii="Arial" w:hAnsi="Arial" w:cs="Arial"/>
          <w:sz w:val="20"/>
        </w:rPr>
        <w:t>, sepsaný mezi</w:t>
      </w:r>
      <w:r w:rsidRPr="005E39AB">
        <w:rPr>
          <w:rFonts w:ascii="Arial" w:hAnsi="Arial" w:cs="Arial"/>
          <w:sz w:val="20"/>
        </w:rPr>
        <w:t xml:space="preserve"> Objednatelem, jako </w:t>
      </w:r>
      <w:r>
        <w:rPr>
          <w:rFonts w:ascii="Arial" w:hAnsi="Arial" w:cs="Arial"/>
          <w:sz w:val="20"/>
        </w:rPr>
        <w:t>p</w:t>
      </w:r>
      <w:r w:rsidRPr="005E39AB">
        <w:rPr>
          <w:rFonts w:ascii="Arial" w:hAnsi="Arial" w:cs="Arial"/>
          <w:sz w:val="20"/>
        </w:rPr>
        <w:t xml:space="preserve">ředávajícím a Zhotovitelem, jako </w:t>
      </w:r>
      <w:r>
        <w:rPr>
          <w:rFonts w:ascii="Arial" w:hAnsi="Arial" w:cs="Arial"/>
          <w:sz w:val="20"/>
        </w:rPr>
        <w:t xml:space="preserve">přebírajícím, přičemž jeho závazný vzor tvoří přílohu č. 3 této smlouvy. </w:t>
      </w:r>
    </w:p>
    <w:p w14:paraId="250B3B35" w14:textId="77777777" w:rsidR="007D5ADF" w:rsidRPr="001C0B6A" w:rsidRDefault="00C11EA3"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Předávacím protokolem č. 2</w:t>
      </w:r>
      <w:r w:rsidRPr="009E6D7B">
        <w:rPr>
          <w:rFonts w:ascii="Arial" w:hAnsi="Arial" w:cs="Arial"/>
          <w:sz w:val="20"/>
        </w:rPr>
        <w:t xml:space="preserve"> </w:t>
      </w:r>
      <w:r>
        <w:rPr>
          <w:rFonts w:ascii="Arial" w:hAnsi="Arial" w:cs="Arial"/>
          <w:sz w:val="20"/>
        </w:rPr>
        <w:t xml:space="preserve">dle této smlouvy </w:t>
      </w:r>
      <w:r w:rsidRPr="009E6D7B">
        <w:rPr>
          <w:rFonts w:ascii="Arial" w:hAnsi="Arial" w:cs="Arial"/>
          <w:sz w:val="20"/>
        </w:rPr>
        <w:t>se rozumí</w:t>
      </w:r>
      <w:r>
        <w:rPr>
          <w:rFonts w:ascii="Arial" w:hAnsi="Arial" w:cs="Arial"/>
          <w:sz w:val="20"/>
        </w:rPr>
        <w:t xml:space="preserve"> písemný protokol o</w:t>
      </w:r>
      <w:r w:rsidRPr="00D22968">
        <w:rPr>
          <w:rFonts w:ascii="Arial" w:hAnsi="Arial" w:cs="Arial"/>
          <w:sz w:val="20"/>
        </w:rPr>
        <w:t> předání a p</w:t>
      </w:r>
      <w:r>
        <w:rPr>
          <w:rFonts w:ascii="Arial" w:hAnsi="Arial" w:cs="Arial"/>
          <w:sz w:val="20"/>
        </w:rPr>
        <w:t xml:space="preserve">řevzetí zhotoveného díla sepsaný mezi </w:t>
      </w:r>
      <w:r w:rsidRPr="005E39AB">
        <w:rPr>
          <w:rFonts w:ascii="Arial" w:hAnsi="Arial" w:cs="Arial"/>
          <w:sz w:val="20"/>
        </w:rPr>
        <w:t xml:space="preserve">Objednatelem, jako </w:t>
      </w:r>
      <w:r>
        <w:rPr>
          <w:rFonts w:ascii="Arial" w:hAnsi="Arial" w:cs="Arial"/>
          <w:sz w:val="20"/>
        </w:rPr>
        <w:t>přebírajícím</w:t>
      </w:r>
      <w:r w:rsidRPr="005E39AB">
        <w:rPr>
          <w:rFonts w:ascii="Arial" w:hAnsi="Arial" w:cs="Arial"/>
          <w:sz w:val="20"/>
        </w:rPr>
        <w:t xml:space="preserve"> a Zhotovitelem, jako </w:t>
      </w:r>
      <w:r>
        <w:rPr>
          <w:rFonts w:ascii="Arial" w:hAnsi="Arial" w:cs="Arial"/>
          <w:sz w:val="20"/>
        </w:rPr>
        <w:t>předávajícím, jehož závazný vzor tvoří</w:t>
      </w:r>
      <w:r w:rsidRPr="00D22968">
        <w:rPr>
          <w:rFonts w:ascii="Arial" w:hAnsi="Arial" w:cs="Arial"/>
          <w:sz w:val="20"/>
        </w:rPr>
        <w:t xml:space="preserve"> </w:t>
      </w:r>
      <w:r w:rsidRPr="00133F27">
        <w:rPr>
          <w:rFonts w:ascii="Arial" w:hAnsi="Arial" w:cs="Arial"/>
          <w:sz w:val="20"/>
        </w:rPr>
        <w:t>Přílohu č. 4</w:t>
      </w:r>
      <w:r w:rsidRPr="00C00065">
        <w:rPr>
          <w:rFonts w:ascii="Arial" w:hAnsi="Arial" w:cs="Arial"/>
          <w:sz w:val="20"/>
        </w:rPr>
        <w:t xml:space="preserve"> této</w:t>
      </w:r>
      <w:r>
        <w:rPr>
          <w:rFonts w:ascii="Arial" w:hAnsi="Arial" w:cs="Arial"/>
          <w:sz w:val="20"/>
        </w:rPr>
        <w:t xml:space="preserve"> smlouvy</w:t>
      </w:r>
      <w:r w:rsidR="007D5ADF" w:rsidRPr="001C0B6A">
        <w:rPr>
          <w:rFonts w:ascii="Arial" w:hAnsi="Arial" w:cs="Arial"/>
          <w:sz w:val="20"/>
        </w:rPr>
        <w:t>.</w:t>
      </w:r>
    </w:p>
    <w:p w14:paraId="3AEB2710" w14:textId="77777777" w:rsidR="007D5ADF" w:rsidRPr="006B1F01"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sidRPr="001C0B6A">
        <w:rPr>
          <w:rFonts w:ascii="Arial" w:hAnsi="Arial" w:cs="Arial"/>
          <w:b/>
          <w:sz w:val="20"/>
        </w:rPr>
        <w:t xml:space="preserve">Provozovnou Zhotovitele </w:t>
      </w:r>
      <w:r w:rsidRPr="001C0B6A">
        <w:rPr>
          <w:rFonts w:ascii="Arial" w:hAnsi="Arial" w:cs="Arial"/>
          <w:sz w:val="20"/>
        </w:rPr>
        <w:t>dle této smlouvy se rozumí přesná adresa místa, kde bud</w:t>
      </w:r>
      <w:r w:rsidR="004B45AE">
        <w:rPr>
          <w:rFonts w:ascii="Arial" w:hAnsi="Arial" w:cs="Arial"/>
          <w:sz w:val="20"/>
        </w:rPr>
        <w:t>ou</w:t>
      </w:r>
      <w:r w:rsidRPr="001C0B6A">
        <w:rPr>
          <w:rFonts w:ascii="Arial" w:hAnsi="Arial" w:cs="Arial"/>
          <w:sz w:val="20"/>
        </w:rPr>
        <w:t xml:space="preserve"> příslušn</w:t>
      </w:r>
      <w:r w:rsidR="004B45AE">
        <w:rPr>
          <w:rFonts w:ascii="Arial" w:hAnsi="Arial" w:cs="Arial"/>
          <w:sz w:val="20"/>
        </w:rPr>
        <w:t>é prv</w:t>
      </w:r>
      <w:r w:rsidRPr="001C0B6A">
        <w:rPr>
          <w:rFonts w:ascii="Arial" w:hAnsi="Arial" w:cs="Arial"/>
          <w:sz w:val="20"/>
        </w:rPr>
        <w:t>k</w:t>
      </w:r>
      <w:r w:rsidR="004B45AE">
        <w:rPr>
          <w:rFonts w:ascii="Arial" w:hAnsi="Arial" w:cs="Arial"/>
          <w:sz w:val="20"/>
        </w:rPr>
        <w:t>y</w:t>
      </w:r>
      <w:r w:rsidRPr="001C0B6A">
        <w:rPr>
          <w:rFonts w:ascii="Arial" w:hAnsi="Arial" w:cs="Arial"/>
          <w:sz w:val="20"/>
        </w:rPr>
        <w:t xml:space="preserve"> mobiliáře restaurován</w:t>
      </w:r>
      <w:r w:rsidR="004B45AE">
        <w:rPr>
          <w:rFonts w:ascii="Arial" w:hAnsi="Arial" w:cs="Arial"/>
          <w:sz w:val="20"/>
        </w:rPr>
        <w:t>y</w:t>
      </w:r>
      <w:r w:rsidRPr="001C0B6A">
        <w:rPr>
          <w:rFonts w:ascii="Arial" w:hAnsi="Arial" w:cs="Arial"/>
          <w:sz w:val="20"/>
        </w:rPr>
        <w:t xml:space="preserve">. Z toho důvodu se nemusí shodovat s adresou sídla, místa podnikání nebo provozovny </w:t>
      </w:r>
      <w:r w:rsidRPr="006B1F01">
        <w:rPr>
          <w:rFonts w:ascii="Arial" w:hAnsi="Arial" w:cs="Arial"/>
          <w:sz w:val="20"/>
        </w:rPr>
        <w:t>zapsané v živnostenském rejstříku Zhotovitele. Adresa provozovny Zhotovitele bude uvedena v Předávacím protokolu č. 1.</w:t>
      </w:r>
      <w:r w:rsidR="00FA0AB3">
        <w:rPr>
          <w:rFonts w:ascii="Arial" w:hAnsi="Arial" w:cs="Arial"/>
          <w:sz w:val="20"/>
        </w:rPr>
        <w:t xml:space="preserve"> Přemístění prvku mobiliáře na místo odlišné od místa uvedeného v Protokolu č. 1 podléhá souhlasu Objednatele a bude realizováno písemným dodatkem ke smlouvě.</w:t>
      </w:r>
    </w:p>
    <w:p w14:paraId="6A465D3D" w14:textId="77777777" w:rsidR="007D5ADF" w:rsidRPr="006B1F01" w:rsidRDefault="007D5ADF" w:rsidP="007D5ADF">
      <w:pPr>
        <w:pStyle w:val="Odstavecseseznamem"/>
        <w:widowControl w:val="0"/>
        <w:numPr>
          <w:ilvl w:val="0"/>
          <w:numId w:val="66"/>
        </w:numPr>
        <w:tabs>
          <w:tab w:val="left" w:pos="709"/>
          <w:tab w:val="left" w:pos="851"/>
        </w:tabs>
        <w:spacing w:before="0" w:after="120"/>
        <w:ind w:left="709" w:hanging="283"/>
        <w:rPr>
          <w:rFonts w:ascii="Arial" w:hAnsi="Arial" w:cs="Arial"/>
          <w:sz w:val="20"/>
          <w:szCs w:val="18"/>
        </w:rPr>
      </w:pPr>
      <w:r w:rsidRPr="006B1F01">
        <w:rPr>
          <w:rFonts w:ascii="Arial" w:hAnsi="Arial" w:cs="Arial"/>
          <w:b/>
          <w:sz w:val="20"/>
          <w:szCs w:val="18"/>
        </w:rPr>
        <w:t xml:space="preserve">Památkovým dohledem </w:t>
      </w:r>
      <w:r w:rsidRPr="006B1F01">
        <w:rPr>
          <w:rFonts w:ascii="Arial" w:hAnsi="Arial" w:cs="Arial"/>
          <w:sz w:val="20"/>
          <w:szCs w:val="18"/>
        </w:rPr>
        <w:t xml:space="preserve">dle této smlouvy se rozumí oprávnění ze strany </w:t>
      </w:r>
      <w:r w:rsidR="006B1F01" w:rsidRPr="006B1F01">
        <w:rPr>
          <w:rFonts w:ascii="Arial" w:hAnsi="Arial" w:cs="Arial"/>
          <w:sz w:val="20"/>
          <w:szCs w:val="20"/>
        </w:rPr>
        <w:t xml:space="preserve">Mgr. Jany </w:t>
      </w:r>
      <w:proofErr w:type="spellStart"/>
      <w:r w:rsidR="006B1F01" w:rsidRPr="006B1F01">
        <w:rPr>
          <w:rFonts w:ascii="Arial" w:hAnsi="Arial" w:cs="Arial"/>
          <w:sz w:val="20"/>
          <w:szCs w:val="20"/>
        </w:rPr>
        <w:t>Oppeltové</w:t>
      </w:r>
      <w:proofErr w:type="spellEnd"/>
      <w:r w:rsidR="006B1F01" w:rsidRPr="006B1F01">
        <w:rPr>
          <w:rFonts w:ascii="Arial" w:hAnsi="Arial" w:cs="Arial"/>
          <w:sz w:val="20"/>
          <w:szCs w:val="20"/>
        </w:rPr>
        <w:t>, Ph.D. archivářky a historičky</w:t>
      </w:r>
      <w:r w:rsidR="006B1F01" w:rsidRPr="006B1F01">
        <w:rPr>
          <w:rFonts w:ascii="Arial" w:hAnsi="Arial" w:cs="Arial"/>
          <w:sz w:val="20"/>
          <w:szCs w:val="18"/>
        </w:rPr>
        <w:t xml:space="preserve"> </w:t>
      </w:r>
      <w:r w:rsidRPr="006B1F01">
        <w:rPr>
          <w:rFonts w:ascii="Arial" w:hAnsi="Arial" w:cs="Arial"/>
          <w:sz w:val="20"/>
          <w:szCs w:val="18"/>
        </w:rPr>
        <w:t>k průběžné kontrole provádění díla, vznášení připomínek k realizaci díla, kontrole vypořádání připomínek a vyjádření se k dílu při jeho předání Zhotovitelem Objednateli.</w:t>
      </w:r>
    </w:p>
    <w:p w14:paraId="2873D17E" w14:textId="37537C5C" w:rsidR="00EC7065" w:rsidRDefault="00E206CA" w:rsidP="002B5918">
      <w:pPr>
        <w:pStyle w:val="OdstavecSmlouvy"/>
        <w:numPr>
          <w:ilvl w:val="0"/>
          <w:numId w:val="4"/>
        </w:numPr>
        <w:tabs>
          <w:tab w:val="clear" w:pos="1701"/>
        </w:tabs>
        <w:ind w:left="426" w:hanging="426"/>
        <w:rPr>
          <w:rFonts w:ascii="Arial" w:hAnsi="Arial" w:cs="Arial"/>
          <w:sz w:val="20"/>
        </w:rPr>
      </w:pPr>
      <w:r w:rsidRPr="00623F41">
        <w:rPr>
          <w:rFonts w:ascii="Arial" w:hAnsi="Arial" w:cs="Arial"/>
          <w:sz w:val="20"/>
        </w:rPr>
        <w:t>Zhotovitel potvrzuje, že si prost</w:t>
      </w:r>
      <w:r w:rsidR="00F23889" w:rsidRPr="00623F41">
        <w:rPr>
          <w:rFonts w:ascii="Arial" w:hAnsi="Arial" w:cs="Arial"/>
          <w:sz w:val="20"/>
        </w:rPr>
        <w:t xml:space="preserve">udoval a detailně se seznámil </w:t>
      </w:r>
      <w:r w:rsidR="00623F41" w:rsidRPr="00710C40">
        <w:rPr>
          <w:rFonts w:ascii="Arial" w:hAnsi="Arial" w:cs="Arial"/>
          <w:sz w:val="20"/>
        </w:rPr>
        <w:t xml:space="preserve">s veškerými zadávacími </w:t>
      </w:r>
      <w:r w:rsidR="00CB72C8">
        <w:rPr>
          <w:rFonts w:ascii="Arial" w:hAnsi="Arial" w:cs="Arial"/>
          <w:sz w:val="20"/>
        </w:rPr>
        <w:t xml:space="preserve">podmínkami </w:t>
      </w:r>
      <w:r w:rsidR="00435550" w:rsidRPr="00435550">
        <w:rPr>
          <w:rFonts w:ascii="Arial" w:hAnsi="Arial" w:cs="Arial"/>
          <w:sz w:val="20"/>
        </w:rPr>
        <w:t xml:space="preserve">veřejné zakázky </w:t>
      </w:r>
      <w:r w:rsidR="006B1F01">
        <w:rPr>
          <w:rFonts w:ascii="Arial" w:hAnsi="Arial" w:cs="Arial"/>
          <w:sz w:val="20"/>
        </w:rPr>
        <w:t xml:space="preserve">zahájené v otevřeném nadlimitním řízení </w:t>
      </w:r>
      <w:r w:rsidR="00435550" w:rsidRPr="00435550">
        <w:rPr>
          <w:rFonts w:ascii="Arial" w:hAnsi="Arial" w:cs="Arial"/>
          <w:sz w:val="20"/>
        </w:rPr>
        <w:t xml:space="preserve">s názvem: </w:t>
      </w:r>
      <w:r w:rsidR="00435550" w:rsidRPr="00435550">
        <w:rPr>
          <w:rFonts w:ascii="Arial" w:hAnsi="Arial" w:cs="Arial"/>
          <w:b/>
          <w:sz w:val="20"/>
        </w:rPr>
        <w:t>„Revitalizace kostela sv. Jakuba Většího v Poličce, restaurování mobiliáře</w:t>
      </w:r>
      <w:r w:rsidR="005160BE">
        <w:rPr>
          <w:rFonts w:ascii="Arial" w:hAnsi="Arial" w:cs="Arial"/>
          <w:b/>
          <w:sz w:val="20"/>
        </w:rPr>
        <w:t xml:space="preserve"> II</w:t>
      </w:r>
      <w:r w:rsidR="00435550" w:rsidRPr="00435550">
        <w:rPr>
          <w:rFonts w:ascii="Arial" w:hAnsi="Arial" w:cs="Arial"/>
          <w:b/>
          <w:sz w:val="20"/>
        </w:rPr>
        <w:t>“</w:t>
      </w:r>
      <w:r w:rsidR="00435550" w:rsidRPr="00435550">
        <w:rPr>
          <w:rFonts w:ascii="Arial" w:hAnsi="Arial" w:cs="Arial"/>
          <w:bCs/>
          <w:sz w:val="20"/>
        </w:rPr>
        <w:t xml:space="preserve"> </w:t>
      </w:r>
      <w:r w:rsidR="00435550" w:rsidRPr="00435550">
        <w:rPr>
          <w:rFonts w:ascii="Arial" w:hAnsi="Arial" w:cs="Arial"/>
          <w:sz w:val="20"/>
        </w:rPr>
        <w:t>(dále také jen „Veřejná zakázka“), předan</w:t>
      </w:r>
      <w:r w:rsidR="00CB72C8">
        <w:rPr>
          <w:rFonts w:ascii="Arial" w:hAnsi="Arial" w:cs="Arial"/>
          <w:sz w:val="20"/>
        </w:rPr>
        <w:t xml:space="preserve">ými </w:t>
      </w:r>
      <w:r w:rsidR="00435550" w:rsidRPr="00435550">
        <w:rPr>
          <w:rFonts w:ascii="Arial" w:hAnsi="Arial" w:cs="Arial"/>
          <w:sz w:val="20"/>
        </w:rPr>
        <w:t>Objednatelem Zhotoviteli v rámci zadávacího řízení na Veřejnou zakázku (dále jen „Zadávací dokumentace“)</w:t>
      </w:r>
      <w:r w:rsidR="00CB72C8">
        <w:rPr>
          <w:rFonts w:ascii="Arial" w:hAnsi="Arial" w:cs="Arial"/>
          <w:sz w:val="20"/>
        </w:rPr>
        <w:t>, a to</w:t>
      </w:r>
      <w:r w:rsidR="00435550" w:rsidRPr="00435550">
        <w:rPr>
          <w:rFonts w:ascii="Arial" w:hAnsi="Arial" w:cs="Arial"/>
          <w:sz w:val="20"/>
        </w:rPr>
        <w:t xml:space="preserve"> zejména s níže uvedenými dokumenty týkajícími se </w:t>
      </w:r>
      <w:r w:rsidR="00435550" w:rsidRPr="00435550">
        <w:rPr>
          <w:rFonts w:ascii="Arial" w:hAnsi="Arial" w:cs="Arial"/>
          <w:b/>
          <w:sz w:val="20"/>
        </w:rPr>
        <w:t xml:space="preserve">Části </w:t>
      </w:r>
      <w:r w:rsidR="00EC7065">
        <w:rPr>
          <w:rFonts w:ascii="Arial" w:hAnsi="Arial" w:cs="Arial"/>
          <w:b/>
          <w:sz w:val="20"/>
        </w:rPr>
        <w:t>4</w:t>
      </w:r>
      <w:r w:rsidR="00435550" w:rsidRPr="00435550">
        <w:rPr>
          <w:rFonts w:ascii="Arial" w:hAnsi="Arial" w:cs="Arial"/>
          <w:sz w:val="20"/>
        </w:rPr>
        <w:t xml:space="preserve"> Veřejné zakázky</w:t>
      </w:r>
      <w:r w:rsidR="00EC7065">
        <w:rPr>
          <w:rFonts w:ascii="Arial" w:hAnsi="Arial" w:cs="Arial"/>
          <w:sz w:val="20"/>
        </w:rPr>
        <w:t xml:space="preserve"> s názvem:</w:t>
      </w:r>
    </w:p>
    <w:p w14:paraId="5A28B491" w14:textId="5B2FEA1C" w:rsidR="008B3837" w:rsidRDefault="00EC7065" w:rsidP="00EC7065">
      <w:pPr>
        <w:pStyle w:val="OdstavecSmlouvy"/>
        <w:numPr>
          <w:ilvl w:val="0"/>
          <w:numId w:val="0"/>
        </w:numPr>
        <w:tabs>
          <w:tab w:val="clear" w:pos="1701"/>
        </w:tabs>
        <w:ind w:left="426"/>
        <w:rPr>
          <w:rFonts w:ascii="Arial" w:hAnsi="Arial" w:cs="Arial"/>
          <w:sz w:val="20"/>
        </w:rPr>
      </w:pPr>
      <w:r w:rsidRPr="00EC7065">
        <w:rPr>
          <w:rFonts w:ascii="Arial" w:hAnsi="Arial" w:cs="Arial"/>
          <w:b/>
          <w:color w:val="000000"/>
          <w:sz w:val="22"/>
          <w:szCs w:val="22"/>
        </w:rPr>
        <w:t>část 4 - Restaurování knih</w:t>
      </w:r>
      <w:r w:rsidR="002701BC">
        <w:rPr>
          <w:rFonts w:ascii="Arial" w:hAnsi="Arial" w:cs="Arial"/>
          <w:b/>
          <w:color w:val="000000"/>
          <w:sz w:val="22"/>
          <w:szCs w:val="22"/>
        </w:rPr>
        <w:t xml:space="preserve"> </w:t>
      </w:r>
      <w:r w:rsidR="00435550" w:rsidRPr="00435550">
        <w:rPr>
          <w:rFonts w:ascii="Arial" w:hAnsi="Arial" w:cs="Arial"/>
          <w:sz w:val="20"/>
        </w:rPr>
        <w:t xml:space="preserve">(dále také jen „Část </w:t>
      </w:r>
      <w:r>
        <w:rPr>
          <w:rFonts w:ascii="Arial" w:hAnsi="Arial" w:cs="Arial"/>
          <w:b/>
          <w:sz w:val="20"/>
        </w:rPr>
        <w:t>4</w:t>
      </w:r>
      <w:r w:rsidR="00435550" w:rsidRPr="00435550">
        <w:rPr>
          <w:rFonts w:ascii="Arial" w:hAnsi="Arial" w:cs="Arial"/>
          <w:sz w:val="20"/>
        </w:rPr>
        <w:t>“):</w:t>
      </w:r>
    </w:p>
    <w:p w14:paraId="66A3FB0F" w14:textId="77777777" w:rsidR="00565649" w:rsidRPr="004B45AE" w:rsidRDefault="004B45AE" w:rsidP="004B45AE">
      <w:pPr>
        <w:pStyle w:val="Default"/>
        <w:numPr>
          <w:ilvl w:val="0"/>
          <w:numId w:val="67"/>
        </w:numPr>
        <w:spacing w:after="120"/>
        <w:jc w:val="both"/>
        <w:rPr>
          <w:sz w:val="20"/>
          <w:szCs w:val="20"/>
        </w:rPr>
      </w:pPr>
      <w:r w:rsidRPr="004B45AE">
        <w:rPr>
          <w:sz w:val="20"/>
          <w:szCs w:val="20"/>
        </w:rPr>
        <w:t>návrhem expozice na severní oratoři „Knihy jako bohatství církve – knihovny poličského děkanství a vikariátu</w:t>
      </w:r>
      <w:r w:rsidRPr="004B45AE">
        <w:rPr>
          <w:bCs/>
          <w:sz w:val="20"/>
          <w:szCs w:val="20"/>
        </w:rPr>
        <w:t xml:space="preserve"> </w:t>
      </w:r>
      <w:r w:rsidR="00565649" w:rsidRPr="004B45AE">
        <w:rPr>
          <w:bCs/>
          <w:sz w:val="20"/>
          <w:szCs w:val="20"/>
        </w:rPr>
        <w:t xml:space="preserve">zpracovaným </w:t>
      </w:r>
      <w:r w:rsidRPr="004B45AE">
        <w:rPr>
          <w:sz w:val="20"/>
          <w:szCs w:val="20"/>
        </w:rPr>
        <w:t xml:space="preserve">Mgr. Janou </w:t>
      </w:r>
      <w:proofErr w:type="spellStart"/>
      <w:r w:rsidRPr="004B45AE">
        <w:rPr>
          <w:sz w:val="20"/>
          <w:szCs w:val="20"/>
        </w:rPr>
        <w:t>Oppeltovou</w:t>
      </w:r>
      <w:proofErr w:type="spellEnd"/>
      <w:r w:rsidRPr="004B45AE">
        <w:rPr>
          <w:sz w:val="20"/>
          <w:szCs w:val="20"/>
        </w:rPr>
        <w:t>, Ph.D. archivářkou a historičkou</w:t>
      </w:r>
      <w:r w:rsidR="00565649" w:rsidRPr="004B45AE">
        <w:rPr>
          <w:bCs/>
          <w:sz w:val="20"/>
          <w:szCs w:val="20"/>
        </w:rPr>
        <w:t xml:space="preserve">, </w:t>
      </w:r>
      <w:r w:rsidRPr="004B45AE">
        <w:rPr>
          <w:bCs/>
          <w:sz w:val="20"/>
          <w:szCs w:val="20"/>
        </w:rPr>
        <w:t>v únoru 2016;</w:t>
      </w:r>
    </w:p>
    <w:p w14:paraId="3BE36D3A" w14:textId="77777777" w:rsidR="00565649" w:rsidRPr="00457871" w:rsidRDefault="00565649" w:rsidP="004B45AE">
      <w:pPr>
        <w:pStyle w:val="Default"/>
        <w:numPr>
          <w:ilvl w:val="0"/>
          <w:numId w:val="67"/>
        </w:numPr>
        <w:spacing w:after="120"/>
        <w:jc w:val="both"/>
        <w:rPr>
          <w:sz w:val="20"/>
          <w:szCs w:val="20"/>
        </w:rPr>
      </w:pPr>
      <w:r w:rsidRPr="00457871">
        <w:rPr>
          <w:sz w:val="20"/>
          <w:szCs w:val="20"/>
        </w:rPr>
        <w:t>výkazem k</w:t>
      </w:r>
      <w:r w:rsidR="00CB0C96" w:rsidRPr="00457871">
        <w:rPr>
          <w:sz w:val="20"/>
          <w:szCs w:val="20"/>
        </w:rPr>
        <w:t> </w:t>
      </w:r>
      <w:proofErr w:type="spellStart"/>
      <w:r w:rsidRPr="00457871">
        <w:rPr>
          <w:sz w:val="20"/>
          <w:szCs w:val="20"/>
        </w:rPr>
        <w:t>nacenění</w:t>
      </w:r>
      <w:proofErr w:type="spellEnd"/>
      <w:r w:rsidR="00CB0C96" w:rsidRPr="00457871">
        <w:rPr>
          <w:sz w:val="20"/>
          <w:szCs w:val="20"/>
        </w:rPr>
        <w:t xml:space="preserve"> restaurování </w:t>
      </w:r>
      <w:r w:rsidR="004B45AE" w:rsidRPr="00457871">
        <w:rPr>
          <w:sz w:val="20"/>
          <w:szCs w:val="20"/>
        </w:rPr>
        <w:t>knih ze 3 (tří) knihoven kostela</w:t>
      </w:r>
      <w:r w:rsidRPr="00457871">
        <w:rPr>
          <w:sz w:val="20"/>
          <w:szCs w:val="20"/>
        </w:rPr>
        <w:t>; a</w:t>
      </w:r>
    </w:p>
    <w:p w14:paraId="1EE230CD" w14:textId="77777777" w:rsidR="00C816D6" w:rsidRDefault="00C816D6" w:rsidP="004B45AE">
      <w:pPr>
        <w:pStyle w:val="Default"/>
        <w:numPr>
          <w:ilvl w:val="0"/>
          <w:numId w:val="67"/>
        </w:numPr>
        <w:spacing w:after="120"/>
        <w:jc w:val="both"/>
        <w:rPr>
          <w:sz w:val="20"/>
          <w:szCs w:val="20"/>
        </w:rPr>
      </w:pPr>
      <w:r>
        <w:rPr>
          <w:sz w:val="20"/>
          <w:szCs w:val="20"/>
        </w:rPr>
        <w:t>harmonogramem prací</w:t>
      </w:r>
      <w:r w:rsidR="0036482E">
        <w:rPr>
          <w:sz w:val="20"/>
          <w:szCs w:val="20"/>
        </w:rPr>
        <w:t>.</w:t>
      </w:r>
    </w:p>
    <w:p w14:paraId="6676DD12" w14:textId="77777777" w:rsidR="002C4B5F" w:rsidRDefault="00692AFD" w:rsidP="00133F27">
      <w:pPr>
        <w:spacing w:before="0" w:after="120"/>
        <w:ind w:left="426" w:firstLine="0"/>
        <w:contextualSpacing/>
        <w:rPr>
          <w:rFonts w:ascii="Arial" w:hAnsi="Arial" w:cs="Arial"/>
          <w:sz w:val="20"/>
          <w:szCs w:val="20"/>
        </w:rPr>
      </w:pPr>
      <w:r>
        <w:rPr>
          <w:rFonts w:ascii="Arial" w:hAnsi="Arial" w:cs="Arial"/>
          <w:sz w:val="20"/>
          <w:szCs w:val="20"/>
        </w:rPr>
        <w:t>Všechny výše citované dokumenty</w:t>
      </w:r>
      <w:r w:rsidR="002C4B5F">
        <w:rPr>
          <w:rFonts w:ascii="Arial" w:hAnsi="Arial" w:cs="Arial"/>
          <w:sz w:val="20"/>
          <w:szCs w:val="20"/>
        </w:rPr>
        <w:t xml:space="preserve"> v tomto odstavci </w:t>
      </w:r>
      <w:r>
        <w:rPr>
          <w:rFonts w:ascii="Arial" w:hAnsi="Arial" w:cs="Arial"/>
          <w:sz w:val="20"/>
          <w:szCs w:val="20"/>
        </w:rPr>
        <w:t xml:space="preserve">tvoří jako jeden celek </w:t>
      </w:r>
      <w:r w:rsidRPr="00692AFD">
        <w:rPr>
          <w:rFonts w:ascii="Arial" w:hAnsi="Arial" w:cs="Arial"/>
          <w:b/>
          <w:sz w:val="20"/>
          <w:szCs w:val="20"/>
        </w:rPr>
        <w:t>Přílohu č. 1</w:t>
      </w:r>
      <w:r>
        <w:rPr>
          <w:rFonts w:ascii="Arial" w:hAnsi="Arial" w:cs="Arial"/>
          <w:sz w:val="20"/>
          <w:szCs w:val="20"/>
        </w:rPr>
        <w:t xml:space="preserve"> této</w:t>
      </w:r>
      <w:r w:rsidR="002C4B5F">
        <w:rPr>
          <w:rFonts w:ascii="Arial" w:hAnsi="Arial" w:cs="Arial"/>
          <w:sz w:val="20"/>
          <w:szCs w:val="20"/>
        </w:rPr>
        <w:t xml:space="preserve"> smlouvy.</w:t>
      </w:r>
    </w:p>
    <w:p w14:paraId="790BE902" w14:textId="77777777" w:rsidR="00E206CA" w:rsidRPr="00D22968" w:rsidRDefault="00CB72C8" w:rsidP="00133F27">
      <w:pPr>
        <w:spacing w:before="0" w:after="120"/>
        <w:ind w:left="426" w:firstLine="0"/>
        <w:contextualSpacing/>
        <w:rPr>
          <w:rFonts w:ascii="Arial" w:hAnsi="Arial" w:cs="Arial"/>
          <w:sz w:val="20"/>
          <w:szCs w:val="20"/>
        </w:rPr>
      </w:pPr>
      <w:r>
        <w:rPr>
          <w:rFonts w:ascii="Arial" w:hAnsi="Arial" w:cs="Arial"/>
          <w:sz w:val="20"/>
          <w:szCs w:val="20"/>
        </w:rPr>
        <w:t xml:space="preserve">Zhotovitel </w:t>
      </w:r>
      <w:r w:rsidR="00C41000" w:rsidRPr="00D22968">
        <w:rPr>
          <w:rFonts w:ascii="Arial" w:hAnsi="Arial" w:cs="Arial"/>
          <w:sz w:val="20"/>
          <w:szCs w:val="20"/>
        </w:rPr>
        <w:t xml:space="preserve">zároveň prověřil, že </w:t>
      </w:r>
      <w:r>
        <w:rPr>
          <w:rFonts w:ascii="Arial" w:hAnsi="Arial" w:cs="Arial"/>
          <w:sz w:val="20"/>
          <w:szCs w:val="20"/>
        </w:rPr>
        <w:t xml:space="preserve">shora uvedené </w:t>
      </w:r>
      <w:r w:rsidR="00C41000" w:rsidRPr="00D22968">
        <w:rPr>
          <w:rFonts w:ascii="Arial" w:hAnsi="Arial" w:cs="Arial"/>
          <w:sz w:val="20"/>
          <w:szCs w:val="20"/>
        </w:rPr>
        <w:t>podklady pro provedení díla jsou mu srozumitelné a dílo</w:t>
      </w:r>
      <w:r w:rsidR="00E206CA" w:rsidRPr="00D22968">
        <w:rPr>
          <w:rFonts w:ascii="Arial" w:hAnsi="Arial" w:cs="Arial"/>
          <w:sz w:val="20"/>
          <w:szCs w:val="20"/>
        </w:rPr>
        <w:t xml:space="preserve"> je dle těchto podkladů možno provést za dohodnutou cenu sjednanou v článku V. odst. 1. této smlouvy a v čase plnění sjednaném v článku IV. této smlouvy.</w:t>
      </w:r>
    </w:p>
    <w:p w14:paraId="58F6DA07" w14:textId="77777777" w:rsidR="00940D84" w:rsidRDefault="00940D84" w:rsidP="00133F27">
      <w:pPr>
        <w:pStyle w:val="Odstavecseseznamem"/>
        <w:widowControl w:val="0"/>
        <w:numPr>
          <w:ilvl w:val="0"/>
          <w:numId w:val="4"/>
        </w:numPr>
        <w:tabs>
          <w:tab w:val="clear" w:pos="2345"/>
        </w:tabs>
        <w:spacing w:before="0" w:after="120"/>
        <w:ind w:left="426" w:hanging="426"/>
        <w:rPr>
          <w:rFonts w:ascii="Arial" w:hAnsi="Arial" w:cs="Arial"/>
          <w:sz w:val="20"/>
          <w:szCs w:val="20"/>
        </w:rPr>
      </w:pPr>
      <w:r w:rsidRPr="007D5ADF">
        <w:rPr>
          <w:rFonts w:ascii="Arial" w:hAnsi="Arial" w:cs="Arial"/>
          <w:b/>
          <w:sz w:val="20"/>
          <w:szCs w:val="20"/>
        </w:rPr>
        <w:t>Účelem této smlouvy je</w:t>
      </w:r>
      <w:r w:rsidR="0042184A" w:rsidRPr="007D5ADF">
        <w:rPr>
          <w:rFonts w:ascii="Arial" w:hAnsi="Arial" w:cs="Arial"/>
          <w:b/>
          <w:sz w:val="20"/>
          <w:szCs w:val="20"/>
        </w:rPr>
        <w:t>:</w:t>
      </w:r>
      <w:r w:rsidRPr="007D5ADF">
        <w:rPr>
          <w:rFonts w:ascii="Arial" w:hAnsi="Arial" w:cs="Arial"/>
          <w:b/>
          <w:sz w:val="20"/>
          <w:szCs w:val="20"/>
        </w:rPr>
        <w:t xml:space="preserve"> </w:t>
      </w:r>
      <w:r w:rsidRPr="00133F27">
        <w:rPr>
          <w:rFonts w:ascii="Arial" w:hAnsi="Arial" w:cs="Arial"/>
          <w:sz w:val="20"/>
          <w:szCs w:val="20"/>
        </w:rPr>
        <w:t>restaurování</w:t>
      </w:r>
      <w:r w:rsidR="00C40D2A" w:rsidRPr="007D5ADF">
        <w:rPr>
          <w:rFonts w:ascii="Arial" w:hAnsi="Arial" w:cs="Arial"/>
          <w:sz w:val="20"/>
          <w:szCs w:val="20"/>
        </w:rPr>
        <w:t xml:space="preserve"> </w:t>
      </w:r>
      <w:r w:rsidR="004B45AE">
        <w:rPr>
          <w:rFonts w:ascii="Arial" w:hAnsi="Arial" w:cs="Arial"/>
          <w:sz w:val="20"/>
          <w:szCs w:val="20"/>
        </w:rPr>
        <w:t>knih k</w:t>
      </w:r>
      <w:r w:rsidR="00CB0C96">
        <w:rPr>
          <w:rFonts w:ascii="Arial" w:hAnsi="Arial" w:cs="Arial"/>
          <w:sz w:val="20"/>
          <w:szCs w:val="20"/>
        </w:rPr>
        <w:t> navrácení jejich estetické a užitné hodnoty</w:t>
      </w:r>
      <w:r w:rsidRPr="007D5ADF">
        <w:rPr>
          <w:rFonts w:ascii="Arial" w:hAnsi="Arial" w:cs="Arial"/>
          <w:sz w:val="20"/>
          <w:szCs w:val="20"/>
        </w:rPr>
        <w:t>.</w:t>
      </w:r>
    </w:p>
    <w:p w14:paraId="11171264" w14:textId="77777777" w:rsidR="00E206CA" w:rsidRPr="00AF6AEC" w:rsidRDefault="00E206CA" w:rsidP="00133F27">
      <w:pPr>
        <w:pStyle w:val="OdstavecSmlouvy"/>
        <w:keepLines w:val="0"/>
        <w:numPr>
          <w:ilvl w:val="0"/>
          <w:numId w:val="4"/>
        </w:numPr>
        <w:tabs>
          <w:tab w:val="clear" w:pos="1701"/>
        </w:tabs>
        <w:ind w:left="426" w:hanging="426"/>
        <w:rPr>
          <w:rFonts w:ascii="Arial" w:hAnsi="Arial" w:cs="Arial"/>
          <w:strike/>
          <w:sz w:val="20"/>
        </w:rPr>
      </w:pPr>
      <w:r w:rsidRPr="00AF6AEC">
        <w:rPr>
          <w:rFonts w:ascii="Arial" w:hAnsi="Arial" w:cs="Arial"/>
          <w:sz w:val="20"/>
        </w:rPr>
        <w:t xml:space="preserve">Zhotovitel bere na vědomí, že </w:t>
      </w:r>
      <w:r w:rsidR="006B1F01">
        <w:rPr>
          <w:rFonts w:ascii="Arial" w:hAnsi="Arial" w:cs="Arial"/>
          <w:sz w:val="20"/>
        </w:rPr>
        <w:t xml:space="preserve">touto smlouvou je realizován </w:t>
      </w:r>
      <w:r w:rsidRPr="00AF6AEC">
        <w:rPr>
          <w:rFonts w:ascii="Arial" w:hAnsi="Arial" w:cs="Arial"/>
          <w:sz w:val="20"/>
        </w:rPr>
        <w:t xml:space="preserve">projekt </w:t>
      </w:r>
      <w:r w:rsidR="006B1F01">
        <w:rPr>
          <w:rFonts w:ascii="Arial" w:hAnsi="Arial" w:cs="Arial"/>
          <w:sz w:val="20"/>
        </w:rPr>
        <w:t xml:space="preserve">Objednatele </w:t>
      </w:r>
      <w:r w:rsidRPr="00AF6AEC">
        <w:rPr>
          <w:rFonts w:ascii="Arial" w:hAnsi="Arial" w:cs="Arial"/>
          <w:sz w:val="20"/>
        </w:rPr>
        <w:t xml:space="preserve">s názvem </w:t>
      </w:r>
      <w:r w:rsidR="00C40D2A" w:rsidRPr="00AF6AEC">
        <w:rPr>
          <w:rFonts w:ascii="Arial" w:hAnsi="Arial" w:cs="Arial"/>
          <w:b/>
          <w:sz w:val="20"/>
        </w:rPr>
        <w:t>„</w:t>
      </w:r>
      <w:r w:rsidR="00C40D2A" w:rsidRPr="00AF6AEC">
        <w:rPr>
          <w:rStyle w:val="datalabel"/>
          <w:rFonts w:ascii="Arial" w:hAnsi="Arial" w:cs="Arial"/>
          <w:b/>
          <w:sz w:val="20"/>
        </w:rPr>
        <w:t>Revitalizace kostela sv. Jakuba Většího v Poličce s rodnou světničkou Bohuslava Martinů“</w:t>
      </w:r>
      <w:r w:rsidR="008A128E" w:rsidRPr="00AF6AEC">
        <w:rPr>
          <w:rFonts w:ascii="Arial" w:hAnsi="Arial" w:cs="Arial"/>
          <w:sz w:val="20"/>
        </w:rPr>
        <w:t xml:space="preserve"> </w:t>
      </w:r>
      <w:r w:rsidRPr="00AF6AEC">
        <w:rPr>
          <w:rFonts w:ascii="Arial" w:hAnsi="Arial" w:cs="Arial"/>
          <w:sz w:val="20"/>
        </w:rPr>
        <w:t>(dále také jen „projekt“)</w:t>
      </w:r>
      <w:r w:rsidR="00A65BEA" w:rsidRPr="00AF6AEC">
        <w:rPr>
          <w:rFonts w:ascii="Arial" w:hAnsi="Arial" w:cs="Arial"/>
          <w:sz w:val="20"/>
        </w:rPr>
        <w:t>,</w:t>
      </w:r>
      <w:r w:rsidRPr="00AF6AEC">
        <w:rPr>
          <w:rFonts w:ascii="Arial" w:hAnsi="Arial" w:cs="Arial"/>
          <w:sz w:val="20"/>
        </w:rPr>
        <w:t xml:space="preserve"> spolufinancovaného </w:t>
      </w:r>
      <w:proofErr w:type="gramStart"/>
      <w:r w:rsidRPr="00AF6AEC">
        <w:rPr>
          <w:rFonts w:ascii="Arial" w:hAnsi="Arial" w:cs="Arial"/>
          <w:sz w:val="20"/>
        </w:rPr>
        <w:t>z  prostředků</w:t>
      </w:r>
      <w:proofErr w:type="gramEnd"/>
      <w:r w:rsidRPr="00AF6AEC">
        <w:rPr>
          <w:rFonts w:ascii="Arial" w:hAnsi="Arial" w:cs="Arial"/>
          <w:sz w:val="20"/>
        </w:rPr>
        <w:t xml:space="preserve"> Evropské unie prostřednictvím  </w:t>
      </w:r>
      <w:r w:rsidR="00A65BEA" w:rsidRPr="00AF6AEC">
        <w:rPr>
          <w:rFonts w:ascii="Arial" w:hAnsi="Arial" w:cs="Arial"/>
          <w:sz w:val="20"/>
        </w:rPr>
        <w:t xml:space="preserve">Integrovaného </w:t>
      </w:r>
      <w:r w:rsidR="006B7540" w:rsidRPr="00AF6AEC">
        <w:rPr>
          <w:rFonts w:ascii="Arial" w:hAnsi="Arial" w:cs="Arial"/>
          <w:sz w:val="20"/>
        </w:rPr>
        <w:t xml:space="preserve">regionálního </w:t>
      </w:r>
      <w:r w:rsidR="00A65BEA" w:rsidRPr="00AF6AEC">
        <w:rPr>
          <w:rFonts w:ascii="Arial" w:hAnsi="Arial" w:cs="Arial"/>
          <w:sz w:val="20"/>
        </w:rPr>
        <w:t>o</w:t>
      </w:r>
      <w:r w:rsidRPr="00AF6AEC">
        <w:rPr>
          <w:rFonts w:ascii="Arial" w:hAnsi="Arial" w:cs="Arial"/>
          <w:sz w:val="20"/>
        </w:rPr>
        <w:t>peračn</w:t>
      </w:r>
      <w:r w:rsidR="00A65BEA" w:rsidRPr="00AF6AEC">
        <w:rPr>
          <w:rFonts w:ascii="Arial" w:hAnsi="Arial" w:cs="Arial"/>
          <w:sz w:val="20"/>
        </w:rPr>
        <w:t>ího programu</w:t>
      </w:r>
      <w:r w:rsidR="00C84C9C" w:rsidRPr="00AF6AEC">
        <w:rPr>
          <w:rFonts w:ascii="Arial" w:hAnsi="Arial" w:cs="Arial"/>
          <w:sz w:val="20"/>
        </w:rPr>
        <w:t xml:space="preserve"> (dále také jen „IROP“</w:t>
      </w:r>
      <w:r w:rsidR="00D65491" w:rsidRPr="00AF6AEC">
        <w:rPr>
          <w:rFonts w:ascii="Arial" w:hAnsi="Arial" w:cs="Arial"/>
          <w:sz w:val="20"/>
        </w:rPr>
        <w:t>)</w:t>
      </w:r>
      <w:r w:rsidRPr="00AF6AEC">
        <w:rPr>
          <w:rFonts w:ascii="Arial" w:hAnsi="Arial" w:cs="Arial"/>
          <w:sz w:val="20"/>
        </w:rPr>
        <w:t>,</w:t>
      </w:r>
      <w:r w:rsidR="008A128E" w:rsidRPr="00AF6AEC">
        <w:rPr>
          <w:rFonts w:ascii="Arial" w:hAnsi="Arial" w:cs="Arial"/>
          <w:sz w:val="20"/>
        </w:rPr>
        <w:t xml:space="preserve"> </w:t>
      </w:r>
      <w:r w:rsidR="00A65BEA" w:rsidRPr="00AF6AEC">
        <w:rPr>
          <w:rFonts w:ascii="Arial" w:hAnsi="Arial" w:cs="Arial"/>
          <w:sz w:val="20"/>
        </w:rPr>
        <w:t xml:space="preserve">registrační číslo projektu - </w:t>
      </w:r>
      <w:r w:rsidR="006C7059" w:rsidRPr="00AF6AEC">
        <w:rPr>
          <w:rStyle w:val="datalabel"/>
          <w:rFonts w:ascii="Arial" w:hAnsi="Arial" w:cs="Arial"/>
          <w:sz w:val="20"/>
        </w:rPr>
        <w:t>CZ.06.3.33/0.0/0.0/15_015/0000361</w:t>
      </w:r>
      <w:r w:rsidR="00A65BEA" w:rsidRPr="00AF6AEC">
        <w:rPr>
          <w:rFonts w:ascii="Arial" w:hAnsi="Arial" w:cs="Arial"/>
          <w:sz w:val="20"/>
        </w:rPr>
        <w:t>.</w:t>
      </w:r>
      <w:r w:rsidR="003777E7" w:rsidRPr="00AF6AEC">
        <w:rPr>
          <w:rFonts w:ascii="Arial" w:hAnsi="Arial" w:cs="Arial"/>
          <w:sz w:val="20"/>
        </w:rPr>
        <w:t xml:space="preserve"> </w:t>
      </w:r>
    </w:p>
    <w:p w14:paraId="3D29439F" w14:textId="77777777" w:rsidR="00E206CA" w:rsidRPr="00D22968" w:rsidRDefault="0036482E" w:rsidP="00133F27">
      <w:pPr>
        <w:numPr>
          <w:ilvl w:val="0"/>
          <w:numId w:val="4"/>
        </w:numPr>
        <w:tabs>
          <w:tab w:val="left" w:pos="426"/>
        </w:tabs>
        <w:spacing w:before="0" w:after="120"/>
        <w:ind w:left="426" w:hanging="426"/>
        <w:rPr>
          <w:rFonts w:ascii="Arial" w:hAnsi="Arial" w:cs="Arial"/>
          <w:strike/>
          <w:sz w:val="20"/>
          <w:szCs w:val="20"/>
        </w:rPr>
      </w:pPr>
      <w:r>
        <w:rPr>
          <w:rFonts w:ascii="Arial" w:hAnsi="Arial" w:cs="Arial"/>
          <w:sz w:val="20"/>
          <w:szCs w:val="20"/>
        </w:rPr>
        <w:t xml:space="preserve">Zhotovitel bere </w:t>
      </w:r>
      <w:r w:rsidR="006B1F01">
        <w:rPr>
          <w:rFonts w:ascii="Arial" w:hAnsi="Arial" w:cs="Arial"/>
          <w:sz w:val="20"/>
          <w:szCs w:val="20"/>
        </w:rPr>
        <w:t xml:space="preserve">dále </w:t>
      </w:r>
      <w:r>
        <w:rPr>
          <w:rFonts w:ascii="Arial" w:hAnsi="Arial" w:cs="Arial"/>
          <w:sz w:val="20"/>
          <w:szCs w:val="20"/>
        </w:rPr>
        <w:t>na vědomí, že je d</w:t>
      </w:r>
      <w:r w:rsidR="00E206CA" w:rsidRPr="00AF6AEC">
        <w:rPr>
          <w:rFonts w:ascii="Arial" w:hAnsi="Arial" w:cs="Arial"/>
          <w:sz w:val="20"/>
          <w:szCs w:val="20"/>
        </w:rPr>
        <w:t>le § 2e zákona č. 320/2001 Sb., o finanční kontrole ve veřejné správě a o změně některých zákonů (zákon o finanční kontrole), ve znění pozdějších předpisů</w:t>
      </w:r>
      <w:r>
        <w:rPr>
          <w:rFonts w:ascii="Arial" w:hAnsi="Arial" w:cs="Arial"/>
          <w:sz w:val="20"/>
          <w:szCs w:val="20"/>
        </w:rPr>
        <w:t xml:space="preserve"> </w:t>
      </w:r>
      <w:r w:rsidR="00E206CA" w:rsidRPr="00AF6AEC">
        <w:rPr>
          <w:rFonts w:ascii="Arial" w:hAnsi="Arial" w:cs="Arial"/>
          <w:sz w:val="20"/>
          <w:szCs w:val="20"/>
        </w:rPr>
        <w:t xml:space="preserve">osobou povinnou spolupůsobit při výkonu finanční kontroly prováděné v souvislosti s úhradou zboží a služeb z veřejných výdajů nebo veřejné finanční podpory. Toto ustanovení se vztahuje i na jeho </w:t>
      </w:r>
      <w:r w:rsidR="006E69C7" w:rsidRPr="00AF6AEC">
        <w:rPr>
          <w:rFonts w:ascii="Arial" w:hAnsi="Arial" w:cs="Arial"/>
          <w:sz w:val="20"/>
          <w:szCs w:val="20"/>
        </w:rPr>
        <w:t>poddodavatele</w:t>
      </w:r>
      <w:r>
        <w:rPr>
          <w:rFonts w:ascii="Arial" w:hAnsi="Arial" w:cs="Arial"/>
          <w:sz w:val="20"/>
          <w:szCs w:val="20"/>
        </w:rPr>
        <w:t>.</w:t>
      </w:r>
    </w:p>
    <w:p w14:paraId="7313F490" w14:textId="77777777" w:rsidR="00E206CA" w:rsidRPr="00D22968" w:rsidRDefault="00E206CA" w:rsidP="00133F27">
      <w:pPr>
        <w:pStyle w:val="OdstavecSmlouvy"/>
        <w:keepLines w:val="0"/>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se zavazuje v rámci kontroly prováděné v souvislosti s financováním projektu </w:t>
      </w:r>
      <w:proofErr w:type="gramStart"/>
      <w:r w:rsidRPr="00D22968">
        <w:rPr>
          <w:rFonts w:ascii="Arial" w:hAnsi="Arial" w:cs="Arial"/>
          <w:sz w:val="20"/>
        </w:rPr>
        <w:t xml:space="preserve">z  </w:t>
      </w:r>
      <w:r w:rsidR="00C84C9C" w:rsidRPr="00D22968">
        <w:rPr>
          <w:rFonts w:ascii="Arial" w:hAnsi="Arial" w:cs="Arial"/>
          <w:sz w:val="20"/>
        </w:rPr>
        <w:t>IROP</w:t>
      </w:r>
      <w:proofErr w:type="gramEnd"/>
      <w:r w:rsidRPr="00D22968">
        <w:rPr>
          <w:rFonts w:ascii="Arial" w:hAnsi="Arial" w:cs="Arial"/>
          <w:sz w:val="20"/>
        </w:rPr>
        <w:t xml:space="preserve"> po předchozím oznámení ze strany Objednatele:</w:t>
      </w:r>
    </w:p>
    <w:p w14:paraId="5F9A354B" w14:textId="77777777" w:rsidR="00E206CA" w:rsidRPr="00D22968" w:rsidRDefault="00E206CA"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umožnit po celou dobu realizace projektu osobám pověřeným kontrolou vstup do objektů a na pozemky dotčené projektem a jeho realizací a kontrolu dokladů souvisejících s projektem;</w:t>
      </w:r>
    </w:p>
    <w:p w14:paraId="39FB5730" w14:textId="77777777" w:rsidR="006728DA" w:rsidRPr="00D22968" w:rsidRDefault="008B41B7"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lastRenderedPageBreak/>
        <w:t xml:space="preserve">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7A4C9736" w14:textId="5835113B" w:rsidR="00B962C7" w:rsidRDefault="00787FB1" w:rsidP="00133F27">
      <w:pPr>
        <w:pStyle w:val="OdstavecSmlouvy"/>
        <w:keepLines w:val="0"/>
        <w:numPr>
          <w:ilvl w:val="0"/>
          <w:numId w:val="0"/>
        </w:numPr>
        <w:tabs>
          <w:tab w:val="clear" w:pos="1701"/>
        </w:tabs>
        <w:ind w:left="426" w:hanging="426"/>
        <w:rPr>
          <w:rFonts w:ascii="Arial" w:hAnsi="Arial" w:cs="Arial"/>
          <w:sz w:val="20"/>
        </w:rPr>
      </w:pPr>
      <w:r>
        <w:rPr>
          <w:rFonts w:ascii="Arial" w:hAnsi="Arial" w:cs="Arial"/>
          <w:sz w:val="20"/>
        </w:rPr>
        <w:t>9</w:t>
      </w:r>
      <w:r w:rsidR="00E206CA" w:rsidRPr="00D22968">
        <w:rPr>
          <w:rFonts w:ascii="Arial" w:hAnsi="Arial" w:cs="Arial"/>
          <w:sz w:val="20"/>
        </w:rPr>
        <w:t xml:space="preserve">.  </w:t>
      </w:r>
      <w:r w:rsidR="0042184A">
        <w:rPr>
          <w:rFonts w:ascii="Arial" w:hAnsi="Arial" w:cs="Arial"/>
          <w:sz w:val="20"/>
        </w:rPr>
        <w:tab/>
      </w:r>
      <w:r w:rsidR="00C84C9C" w:rsidRPr="00D22968">
        <w:rPr>
          <w:rFonts w:ascii="Arial" w:hAnsi="Arial" w:cs="Arial"/>
          <w:sz w:val="20"/>
        </w:rPr>
        <w:t>Zhotovitel</w:t>
      </w:r>
      <w:r w:rsidR="00273A50" w:rsidRPr="00D22968">
        <w:rPr>
          <w:rFonts w:ascii="Arial" w:hAnsi="Arial" w:cs="Arial"/>
          <w:sz w:val="20"/>
        </w:rPr>
        <w:t xml:space="preserve"> je povinen uchovávat veškerou dokumentaci související s realizací projektu včetně účetních doklad</w:t>
      </w:r>
      <w:r w:rsidR="00DC1FAF" w:rsidRPr="00D22968">
        <w:rPr>
          <w:rFonts w:ascii="Arial" w:hAnsi="Arial" w:cs="Arial"/>
          <w:sz w:val="20"/>
        </w:rPr>
        <w:t>ů minimálně do konce roku 2028.</w:t>
      </w:r>
    </w:p>
    <w:p w14:paraId="6751FD75" w14:textId="77777777" w:rsidR="00FA1850" w:rsidRPr="00133F27" w:rsidRDefault="00FA1850" w:rsidP="00133F27">
      <w:pPr>
        <w:pStyle w:val="Odstavecseseznamem"/>
        <w:widowControl w:val="0"/>
        <w:tabs>
          <w:tab w:val="left" w:pos="426"/>
          <w:tab w:val="left" w:pos="851"/>
        </w:tabs>
        <w:spacing w:before="0" w:after="120"/>
        <w:ind w:left="786" w:firstLine="0"/>
        <w:rPr>
          <w:rFonts w:ascii="Arial" w:hAnsi="Arial" w:cs="Arial"/>
          <w:sz w:val="20"/>
          <w:szCs w:val="18"/>
        </w:rPr>
      </w:pPr>
    </w:p>
    <w:p w14:paraId="4F7561AC"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III.</w:t>
      </w:r>
    </w:p>
    <w:p w14:paraId="6530DA19"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Předmět smlouvy</w:t>
      </w:r>
    </w:p>
    <w:p w14:paraId="1E2BF063" w14:textId="77777777" w:rsidR="00982051" w:rsidRPr="005C4757" w:rsidRDefault="00E206CA" w:rsidP="005C475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Na základě této smlouvy se Zhotovitel zavazuje provést na svůj náklad a nebezpečí pro Objednatele dílo</w:t>
      </w:r>
      <w:r w:rsidR="0042184A">
        <w:rPr>
          <w:rFonts w:ascii="Arial" w:hAnsi="Arial" w:cs="Arial"/>
          <w:sz w:val="20"/>
          <w:szCs w:val="20"/>
        </w:rPr>
        <w:t xml:space="preserve">, tj. </w:t>
      </w:r>
      <w:r w:rsidR="00A24B84">
        <w:rPr>
          <w:rFonts w:ascii="Arial" w:hAnsi="Arial" w:cs="Arial"/>
          <w:sz w:val="20"/>
          <w:szCs w:val="20"/>
        </w:rPr>
        <w:t xml:space="preserve">restaurování knih ze 3 (tří) knihoven </w:t>
      </w:r>
      <w:r w:rsidR="0042184A" w:rsidRPr="005C4757">
        <w:rPr>
          <w:rFonts w:ascii="Arial" w:hAnsi="Arial" w:cs="Arial"/>
          <w:sz w:val="20"/>
          <w:szCs w:val="20"/>
        </w:rPr>
        <w:t>kostel</w:t>
      </w:r>
      <w:r w:rsidR="00A24B84">
        <w:rPr>
          <w:rFonts w:ascii="Arial" w:hAnsi="Arial" w:cs="Arial"/>
          <w:sz w:val="20"/>
          <w:szCs w:val="20"/>
        </w:rPr>
        <w:t>a</w:t>
      </w:r>
      <w:r w:rsidR="005C4757" w:rsidRPr="005C4757">
        <w:rPr>
          <w:rFonts w:ascii="Arial" w:hAnsi="Arial" w:cs="Arial"/>
          <w:sz w:val="20"/>
          <w:szCs w:val="20"/>
        </w:rPr>
        <w:t xml:space="preserve">, </w:t>
      </w:r>
      <w:r w:rsidR="0042184A" w:rsidRPr="005C4757">
        <w:rPr>
          <w:rFonts w:ascii="Arial" w:hAnsi="Arial" w:cs="Arial"/>
          <w:sz w:val="20"/>
          <w:szCs w:val="20"/>
          <w:lang w:eastAsia="cs-CZ"/>
        </w:rPr>
        <w:t xml:space="preserve">a to </w:t>
      </w:r>
      <w:r w:rsidRPr="005C4757">
        <w:rPr>
          <w:rFonts w:ascii="Arial" w:hAnsi="Arial" w:cs="Arial"/>
          <w:sz w:val="20"/>
          <w:szCs w:val="20"/>
        </w:rPr>
        <w:t>v podobě a rozsahu specifikovan</w:t>
      </w:r>
      <w:r w:rsidR="00CB72C8" w:rsidRPr="005C4757">
        <w:rPr>
          <w:rFonts w:ascii="Arial" w:hAnsi="Arial" w:cs="Arial"/>
          <w:sz w:val="20"/>
          <w:szCs w:val="20"/>
        </w:rPr>
        <w:t>é</w:t>
      </w:r>
      <w:r w:rsidR="001C5761">
        <w:rPr>
          <w:rFonts w:ascii="Arial" w:hAnsi="Arial" w:cs="Arial"/>
          <w:sz w:val="20"/>
          <w:szCs w:val="20"/>
        </w:rPr>
        <w:t>m</w:t>
      </w:r>
      <w:r w:rsidR="007D5ADF" w:rsidRPr="005C4757">
        <w:rPr>
          <w:rFonts w:ascii="Arial" w:hAnsi="Arial" w:cs="Arial"/>
          <w:sz w:val="20"/>
          <w:szCs w:val="20"/>
        </w:rPr>
        <w:t> t</w:t>
      </w:r>
      <w:r w:rsidR="001C5761">
        <w:rPr>
          <w:rFonts w:ascii="Arial" w:hAnsi="Arial" w:cs="Arial"/>
          <w:sz w:val="20"/>
          <w:szCs w:val="20"/>
        </w:rPr>
        <w:t xml:space="preserve">outo </w:t>
      </w:r>
      <w:r w:rsidR="007D5ADF" w:rsidRPr="005C4757">
        <w:rPr>
          <w:rFonts w:ascii="Arial" w:hAnsi="Arial" w:cs="Arial"/>
          <w:sz w:val="20"/>
          <w:szCs w:val="20"/>
        </w:rPr>
        <w:t>smlouv</w:t>
      </w:r>
      <w:r w:rsidR="001C5761">
        <w:rPr>
          <w:rFonts w:ascii="Arial" w:hAnsi="Arial" w:cs="Arial"/>
          <w:sz w:val="20"/>
          <w:szCs w:val="20"/>
        </w:rPr>
        <w:t>ou</w:t>
      </w:r>
      <w:r w:rsidR="007D5ADF" w:rsidRPr="005C4757">
        <w:rPr>
          <w:rFonts w:ascii="Arial" w:hAnsi="Arial" w:cs="Arial"/>
          <w:sz w:val="20"/>
          <w:szCs w:val="20"/>
        </w:rPr>
        <w:t xml:space="preserve"> </w:t>
      </w:r>
      <w:r w:rsidRPr="005C4757">
        <w:rPr>
          <w:rFonts w:ascii="Arial" w:hAnsi="Arial" w:cs="Arial"/>
          <w:sz w:val="20"/>
          <w:szCs w:val="20"/>
        </w:rPr>
        <w:t>(dále také</w:t>
      </w:r>
      <w:r w:rsidR="00982051" w:rsidRPr="005C4757">
        <w:rPr>
          <w:rFonts w:ascii="Arial" w:hAnsi="Arial" w:cs="Arial"/>
          <w:sz w:val="20"/>
          <w:szCs w:val="20"/>
        </w:rPr>
        <w:t xml:space="preserve"> jen „dílo“</w:t>
      </w:r>
      <w:r w:rsidR="005F568A" w:rsidRPr="005C4757">
        <w:rPr>
          <w:rFonts w:ascii="Arial" w:hAnsi="Arial" w:cs="Arial"/>
          <w:sz w:val="20"/>
          <w:szCs w:val="20"/>
        </w:rPr>
        <w:t xml:space="preserve"> či „práce“</w:t>
      </w:r>
      <w:r w:rsidRPr="005C4757">
        <w:rPr>
          <w:rFonts w:ascii="Arial" w:hAnsi="Arial" w:cs="Arial"/>
          <w:sz w:val="20"/>
          <w:szCs w:val="20"/>
        </w:rPr>
        <w:t xml:space="preserve">) a Objednatel se zavazuje vytvořené dílo převzít a zaplatit za něj sjednanou cenu. </w:t>
      </w:r>
    </w:p>
    <w:p w14:paraId="16B1D0BF" w14:textId="77777777" w:rsidR="00E206CA" w:rsidRPr="00D22968" w:rsidRDefault="00D94EC2" w:rsidP="00133F2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Zhotovitel</w:t>
      </w:r>
      <w:r w:rsidR="00E206CA" w:rsidRPr="00D22968">
        <w:rPr>
          <w:rFonts w:ascii="Arial" w:hAnsi="Arial" w:cs="Arial"/>
          <w:sz w:val="20"/>
          <w:szCs w:val="20"/>
        </w:rPr>
        <w:t xml:space="preserve"> se zavazuje provést dílo v rozsahu a v souladu s požadavky, </w:t>
      </w:r>
      <w:r w:rsidR="00CB72C8">
        <w:rPr>
          <w:rFonts w:ascii="Arial" w:hAnsi="Arial" w:cs="Arial"/>
          <w:sz w:val="20"/>
          <w:szCs w:val="20"/>
        </w:rPr>
        <w:t xml:space="preserve">technickými </w:t>
      </w:r>
      <w:r w:rsidR="00E206CA" w:rsidRPr="00D22968">
        <w:rPr>
          <w:rFonts w:ascii="Arial" w:hAnsi="Arial" w:cs="Arial"/>
          <w:sz w:val="20"/>
          <w:szCs w:val="20"/>
        </w:rPr>
        <w:t xml:space="preserve">podmínkami, specifikacemi a ostatními </w:t>
      </w:r>
      <w:r w:rsidR="009B1782" w:rsidRPr="00D22968">
        <w:rPr>
          <w:rFonts w:ascii="Arial" w:hAnsi="Arial" w:cs="Arial"/>
          <w:sz w:val="20"/>
          <w:szCs w:val="20"/>
        </w:rPr>
        <w:t>údaji a informacemi obsaženými</w:t>
      </w:r>
      <w:r w:rsidR="00710C40">
        <w:rPr>
          <w:rFonts w:ascii="Arial" w:hAnsi="Arial" w:cs="Arial"/>
          <w:sz w:val="20"/>
          <w:szCs w:val="20"/>
        </w:rPr>
        <w:t xml:space="preserve"> zejména v</w:t>
      </w:r>
      <w:r w:rsidR="00E206CA" w:rsidRPr="00D22968">
        <w:rPr>
          <w:rFonts w:ascii="Arial" w:hAnsi="Arial" w:cs="Arial"/>
          <w:sz w:val="20"/>
          <w:szCs w:val="20"/>
        </w:rPr>
        <w:t>:</w:t>
      </w:r>
    </w:p>
    <w:p w14:paraId="3EA1ED81" w14:textId="77777777" w:rsidR="00E206CA"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této smlouvě a jejích přílo</w:t>
      </w:r>
      <w:r w:rsidR="00B8001F" w:rsidRPr="00D22968">
        <w:rPr>
          <w:rFonts w:ascii="Arial" w:hAnsi="Arial" w:cs="Arial"/>
          <w:sz w:val="20"/>
          <w:szCs w:val="20"/>
        </w:rPr>
        <w:t>hách</w:t>
      </w:r>
      <w:r w:rsidR="00E206CA" w:rsidRPr="00D22968">
        <w:rPr>
          <w:rFonts w:ascii="Arial" w:hAnsi="Arial" w:cs="Arial"/>
          <w:sz w:val="20"/>
          <w:szCs w:val="20"/>
        </w:rPr>
        <w:t xml:space="preserve">, </w:t>
      </w:r>
    </w:p>
    <w:p w14:paraId="65213797" w14:textId="77777777" w:rsidR="000565AD" w:rsidRPr="00D22968" w:rsidRDefault="00535F00"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v Z</w:t>
      </w:r>
      <w:r w:rsidR="000565AD" w:rsidRPr="00D22968">
        <w:rPr>
          <w:rFonts w:ascii="Arial" w:hAnsi="Arial" w:cs="Arial"/>
          <w:sz w:val="20"/>
          <w:szCs w:val="20"/>
        </w:rPr>
        <w:t>adávací dokumentaci</w:t>
      </w:r>
      <w:r w:rsidR="008B0964" w:rsidRPr="00D22968">
        <w:rPr>
          <w:rFonts w:ascii="Arial" w:hAnsi="Arial" w:cs="Arial"/>
          <w:sz w:val="20"/>
          <w:szCs w:val="20"/>
        </w:rPr>
        <w:t xml:space="preserve"> </w:t>
      </w:r>
      <w:r w:rsidR="00C3520B" w:rsidRPr="00D22968">
        <w:rPr>
          <w:rFonts w:ascii="Arial" w:hAnsi="Arial" w:cs="Arial"/>
          <w:sz w:val="20"/>
          <w:szCs w:val="20"/>
        </w:rPr>
        <w:t>Veřejné zakázky</w:t>
      </w:r>
      <w:r w:rsidR="000565AD" w:rsidRPr="00D22968">
        <w:rPr>
          <w:rFonts w:ascii="Arial" w:hAnsi="Arial" w:cs="Arial"/>
          <w:sz w:val="20"/>
          <w:szCs w:val="20"/>
        </w:rPr>
        <w:t xml:space="preserve">, </w:t>
      </w:r>
    </w:p>
    <w:p w14:paraId="465E91DE" w14:textId="77777777" w:rsidR="000565AD"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ve vysvětleních </w:t>
      </w:r>
      <w:r w:rsidR="002B6B40" w:rsidRPr="00D22968">
        <w:rPr>
          <w:rFonts w:ascii="Arial" w:hAnsi="Arial" w:cs="Arial"/>
          <w:sz w:val="20"/>
          <w:szCs w:val="20"/>
        </w:rPr>
        <w:t xml:space="preserve">a změnách </w:t>
      </w:r>
      <w:r w:rsidR="00B34E46" w:rsidRPr="00D22968">
        <w:rPr>
          <w:rFonts w:ascii="Arial" w:hAnsi="Arial" w:cs="Arial"/>
          <w:sz w:val="20"/>
          <w:szCs w:val="20"/>
        </w:rPr>
        <w:t>Z</w:t>
      </w:r>
      <w:r w:rsidRPr="00D22968">
        <w:rPr>
          <w:rFonts w:ascii="Arial" w:hAnsi="Arial" w:cs="Arial"/>
          <w:sz w:val="20"/>
          <w:szCs w:val="20"/>
        </w:rPr>
        <w:t xml:space="preserve">adávací dokumentace, </w:t>
      </w:r>
      <w:r w:rsidR="000565AD" w:rsidRPr="00D22968">
        <w:rPr>
          <w:rFonts w:ascii="Arial" w:hAnsi="Arial" w:cs="Arial"/>
          <w:sz w:val="20"/>
          <w:szCs w:val="20"/>
        </w:rPr>
        <w:t xml:space="preserve">poskytnutých </w:t>
      </w:r>
      <w:r w:rsidR="00C84C9C" w:rsidRPr="00D22968">
        <w:rPr>
          <w:rFonts w:ascii="Arial" w:hAnsi="Arial" w:cs="Arial"/>
          <w:sz w:val="20"/>
          <w:szCs w:val="20"/>
        </w:rPr>
        <w:t>Objednatelem</w:t>
      </w:r>
      <w:r w:rsidR="000565AD" w:rsidRPr="00D22968">
        <w:rPr>
          <w:rFonts w:ascii="Arial" w:hAnsi="Arial" w:cs="Arial"/>
          <w:sz w:val="20"/>
          <w:szCs w:val="20"/>
        </w:rPr>
        <w:t xml:space="preserve"> v průběhu </w:t>
      </w:r>
      <w:r w:rsidR="00D63C8C" w:rsidRPr="00D22968">
        <w:rPr>
          <w:rFonts w:ascii="Arial" w:hAnsi="Arial" w:cs="Arial"/>
          <w:sz w:val="20"/>
          <w:szCs w:val="20"/>
        </w:rPr>
        <w:t>zadávacího</w:t>
      </w:r>
      <w:r w:rsidR="000565AD" w:rsidRPr="00D22968">
        <w:rPr>
          <w:rFonts w:ascii="Arial" w:hAnsi="Arial" w:cs="Arial"/>
          <w:sz w:val="20"/>
          <w:szCs w:val="20"/>
        </w:rPr>
        <w:t xml:space="preserve"> řízení</w:t>
      </w:r>
      <w:r w:rsidR="00373723" w:rsidRPr="00D22968">
        <w:rPr>
          <w:rFonts w:ascii="Arial" w:hAnsi="Arial" w:cs="Arial"/>
          <w:sz w:val="20"/>
          <w:szCs w:val="20"/>
        </w:rPr>
        <w:t>,</w:t>
      </w:r>
    </w:p>
    <w:p w14:paraId="350ECEB6" w14:textId="77777777" w:rsidR="00FA1620" w:rsidRPr="00D22968" w:rsidRDefault="004D73F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obecně závazných právních předpisech a technických normách</w:t>
      </w:r>
      <w:r w:rsidR="00373723" w:rsidRPr="00D22968">
        <w:rPr>
          <w:rFonts w:ascii="Arial" w:hAnsi="Arial" w:cs="Arial"/>
          <w:sz w:val="20"/>
          <w:szCs w:val="20"/>
        </w:rPr>
        <w:t>,</w:t>
      </w:r>
      <w:r w:rsidR="00E206CA" w:rsidRPr="00D22968">
        <w:rPr>
          <w:rFonts w:ascii="Arial" w:hAnsi="Arial" w:cs="Arial"/>
          <w:sz w:val="20"/>
          <w:szCs w:val="20"/>
        </w:rPr>
        <w:t xml:space="preserve"> vztahujících se k dílu </w:t>
      </w:r>
      <w:r w:rsidR="00B8001F" w:rsidRPr="00D22968">
        <w:rPr>
          <w:rFonts w:ascii="Arial" w:hAnsi="Arial" w:cs="Arial"/>
          <w:sz w:val="20"/>
          <w:szCs w:val="20"/>
        </w:rPr>
        <w:t xml:space="preserve">nebo k předmětu díla </w:t>
      </w:r>
      <w:r w:rsidR="00E206CA" w:rsidRPr="00D22968">
        <w:rPr>
          <w:rFonts w:ascii="Arial" w:hAnsi="Arial" w:cs="Arial"/>
          <w:sz w:val="20"/>
          <w:szCs w:val="20"/>
        </w:rPr>
        <w:t>anebo k jeho jednotlivým částem či prováděným výkonům.</w:t>
      </w:r>
    </w:p>
    <w:p w14:paraId="141CE686" w14:textId="77777777" w:rsidR="00E206CA" w:rsidRPr="00A319CE" w:rsidRDefault="0055687D" w:rsidP="00133F27">
      <w:pPr>
        <w:tabs>
          <w:tab w:val="left" w:pos="426"/>
        </w:tabs>
        <w:spacing w:before="0" w:after="120"/>
        <w:ind w:left="720" w:hanging="720"/>
        <w:rPr>
          <w:rFonts w:ascii="Arial" w:hAnsi="Arial" w:cs="Arial"/>
          <w:sz w:val="20"/>
          <w:szCs w:val="20"/>
        </w:rPr>
      </w:pPr>
      <w:r w:rsidRPr="00D22968">
        <w:rPr>
          <w:rFonts w:ascii="Arial" w:hAnsi="Arial" w:cs="Arial"/>
          <w:sz w:val="20"/>
          <w:szCs w:val="20"/>
        </w:rPr>
        <w:t>3</w:t>
      </w:r>
      <w:r w:rsidR="00E206CA" w:rsidRPr="00D22968">
        <w:rPr>
          <w:rFonts w:ascii="Arial" w:hAnsi="Arial" w:cs="Arial"/>
          <w:sz w:val="20"/>
          <w:szCs w:val="20"/>
        </w:rPr>
        <w:t>.</w:t>
      </w:r>
      <w:r w:rsidR="00E206CA" w:rsidRPr="00D22968">
        <w:rPr>
          <w:rFonts w:ascii="Arial" w:hAnsi="Arial" w:cs="Arial"/>
          <w:sz w:val="20"/>
          <w:szCs w:val="20"/>
        </w:rPr>
        <w:tab/>
      </w:r>
      <w:r w:rsidR="0033226B">
        <w:rPr>
          <w:rFonts w:ascii="Arial" w:hAnsi="Arial" w:cs="Arial"/>
          <w:sz w:val="20"/>
          <w:szCs w:val="20"/>
        </w:rPr>
        <w:t>Dílo dle této smlouvy zahrnuje rovněž</w:t>
      </w:r>
      <w:r w:rsidR="00E206CA" w:rsidRPr="00A319CE">
        <w:rPr>
          <w:rFonts w:ascii="Arial" w:hAnsi="Arial" w:cs="Arial"/>
          <w:sz w:val="20"/>
          <w:szCs w:val="20"/>
        </w:rPr>
        <w:t>:</w:t>
      </w:r>
    </w:p>
    <w:p w14:paraId="33C46451" w14:textId="560FF8D0" w:rsidR="004A2419" w:rsidRPr="004A2419" w:rsidRDefault="004A2419"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Pr>
          <w:rFonts w:ascii="Arial" w:hAnsi="Arial" w:cs="Arial"/>
          <w:sz w:val="20"/>
          <w:szCs w:val="20"/>
        </w:rPr>
        <w:t>odvoz restaurovaných prvků z</w:t>
      </w:r>
      <w:r w:rsidR="009946C2">
        <w:rPr>
          <w:rFonts w:ascii="Arial" w:hAnsi="Arial" w:cs="Arial"/>
          <w:sz w:val="20"/>
          <w:szCs w:val="20"/>
        </w:rPr>
        <w:t>e sídla Objednatele</w:t>
      </w:r>
      <w:r>
        <w:rPr>
          <w:rFonts w:ascii="Arial" w:hAnsi="Arial" w:cs="Arial"/>
          <w:sz w:val="20"/>
          <w:szCs w:val="20"/>
        </w:rPr>
        <w:t>;</w:t>
      </w:r>
    </w:p>
    <w:p w14:paraId="104955C4" w14:textId="77777777" w:rsidR="00A651FA" w:rsidRDefault="0033226B"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Pr>
          <w:rFonts w:ascii="Arial" w:hAnsi="Arial" w:cs="Arial"/>
          <w:sz w:val="20"/>
          <w:szCs w:val="20"/>
        </w:rPr>
        <w:t>dovezení restaurovaných prvků zpět na místo určené Objednatelem</w:t>
      </w:r>
      <w:r w:rsidR="00242BA7">
        <w:rPr>
          <w:rFonts w:ascii="Arial" w:hAnsi="Arial" w:cs="Arial"/>
          <w:bCs/>
          <w:sz w:val="20"/>
          <w:szCs w:val="20"/>
        </w:rPr>
        <w:t>,</w:t>
      </w:r>
    </w:p>
    <w:p w14:paraId="4F0E921C" w14:textId="77777777" w:rsidR="002701BC" w:rsidRPr="00787FB1" w:rsidRDefault="0033226B" w:rsidP="00457871">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Pr>
          <w:rFonts w:ascii="Arial" w:hAnsi="Arial" w:cs="Arial"/>
          <w:bCs/>
          <w:sz w:val="20"/>
          <w:szCs w:val="20"/>
        </w:rPr>
        <w:t>veškeré další dodávky, práce, činnosti a služby, potřebné ke kompletnímu provedení a předání předmětu díla, o nichž Zhotovitel vzhledem ke své odborné kvalifikaci před podpisem smlouvy měl nebo mohl vědět</w:t>
      </w:r>
      <w:r w:rsidR="002701BC">
        <w:rPr>
          <w:rFonts w:ascii="Arial" w:hAnsi="Arial" w:cs="Arial"/>
          <w:iCs/>
          <w:sz w:val="20"/>
          <w:szCs w:val="20"/>
        </w:rPr>
        <w:t>;</w:t>
      </w:r>
    </w:p>
    <w:p w14:paraId="686BE79D" w14:textId="06E2F534" w:rsidR="00F23889" w:rsidRPr="00457871" w:rsidRDefault="002701BC" w:rsidP="00457871">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Pr>
          <w:rFonts w:ascii="Arial" w:hAnsi="Arial" w:cs="Arial"/>
          <w:sz w:val="20"/>
          <w:szCs w:val="20"/>
        </w:rPr>
        <w:t xml:space="preserve">předložení restaurátorské zprávy podle zákona č. 20/1987 Sb., o státní památkové péči (dále také jen „ZSP“) a vyhlášky č. 66/1988 Sb., kterou se provádí zákon České národní rady č. 20/1987 Sb., o státní památkové péči (dále jen „restaurátorská zpráva“); </w:t>
      </w:r>
      <w:r>
        <w:rPr>
          <w:rFonts w:ascii="Arial" w:hAnsi="Arial" w:cs="Arial"/>
          <w:iCs/>
          <w:sz w:val="20"/>
          <w:szCs w:val="20"/>
        </w:rPr>
        <w:t>zhotovitel předá Objednateli tři kompletní vyhotovení restaurátorské zprávy v tištěné podobě obsahující veškeré zákonem dané údaje, a jedno kompletní vyhotovení v elektronické podobě na CD či DVD nosiči včetně fotodokumentace ve vysokém rozlišení ve formátu JPG.</w:t>
      </w:r>
    </w:p>
    <w:p w14:paraId="6007BE18" w14:textId="77777777" w:rsidR="002B6B40" w:rsidRPr="00D22968" w:rsidRDefault="002B6B40" w:rsidP="00133F27">
      <w:pPr>
        <w:tabs>
          <w:tab w:val="left" w:pos="426"/>
        </w:tabs>
        <w:spacing w:before="0" w:after="120"/>
        <w:ind w:left="426" w:firstLine="0"/>
        <w:rPr>
          <w:rFonts w:ascii="Arial" w:hAnsi="Arial" w:cs="Arial"/>
          <w:sz w:val="20"/>
          <w:szCs w:val="20"/>
        </w:rPr>
      </w:pPr>
    </w:p>
    <w:p w14:paraId="24147D5B"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IV.</w:t>
      </w:r>
    </w:p>
    <w:p w14:paraId="4119CF58" w14:textId="77777777" w:rsidR="00E206CA" w:rsidRPr="00D22968" w:rsidRDefault="002F483E" w:rsidP="00133F27">
      <w:pPr>
        <w:pStyle w:val="Smlouva2"/>
        <w:tabs>
          <w:tab w:val="left" w:pos="360"/>
        </w:tabs>
        <w:spacing w:before="0" w:after="120"/>
        <w:ind w:left="720" w:hanging="720"/>
        <w:rPr>
          <w:rFonts w:ascii="Arial" w:hAnsi="Arial" w:cs="Arial"/>
          <w:bCs/>
          <w:sz w:val="20"/>
        </w:rPr>
      </w:pPr>
      <w:r>
        <w:rPr>
          <w:rFonts w:ascii="Arial" w:hAnsi="Arial" w:cs="Arial"/>
          <w:sz w:val="20"/>
        </w:rPr>
        <w:t>Termíny realizace díla, Místa realizace díla</w:t>
      </w:r>
      <w:r w:rsidR="00AA2DF6">
        <w:rPr>
          <w:rFonts w:ascii="Arial" w:hAnsi="Arial" w:cs="Arial"/>
          <w:sz w:val="20"/>
        </w:rPr>
        <w:t>, P</w:t>
      </w:r>
      <w:r w:rsidR="00E26F3F">
        <w:rPr>
          <w:rFonts w:ascii="Arial" w:hAnsi="Arial" w:cs="Arial"/>
          <w:sz w:val="20"/>
        </w:rPr>
        <w:t>ojištění</w:t>
      </w:r>
    </w:p>
    <w:p w14:paraId="16344128" w14:textId="77777777" w:rsidR="008C0810" w:rsidRPr="008C0810" w:rsidRDefault="00BB5598" w:rsidP="0015151D">
      <w:pPr>
        <w:widowControl w:val="0"/>
        <w:numPr>
          <w:ilvl w:val="0"/>
          <w:numId w:val="9"/>
        </w:numPr>
        <w:tabs>
          <w:tab w:val="clear" w:pos="360"/>
          <w:tab w:val="left" w:pos="426"/>
        </w:tabs>
        <w:spacing w:before="0" w:after="120"/>
        <w:ind w:left="426" w:hanging="426"/>
        <w:rPr>
          <w:rFonts w:ascii="Arial" w:hAnsi="Arial" w:cs="Arial"/>
          <w:iCs/>
          <w:sz w:val="20"/>
          <w:szCs w:val="20"/>
        </w:rPr>
      </w:pPr>
      <w:r w:rsidRPr="0015151D">
        <w:rPr>
          <w:rFonts w:ascii="Arial" w:hAnsi="Arial" w:cs="Arial"/>
          <w:b/>
          <w:iCs/>
          <w:sz w:val="20"/>
          <w:szCs w:val="20"/>
          <w:u w:val="single"/>
        </w:rPr>
        <w:t>Termíny</w:t>
      </w:r>
      <w:r w:rsidR="00FE7CBB" w:rsidRPr="0015151D">
        <w:rPr>
          <w:rFonts w:ascii="Arial" w:hAnsi="Arial" w:cs="Arial"/>
          <w:b/>
          <w:iCs/>
          <w:sz w:val="20"/>
          <w:szCs w:val="20"/>
          <w:u w:val="single"/>
        </w:rPr>
        <w:t xml:space="preserve"> realizace díla</w:t>
      </w:r>
      <w:r>
        <w:rPr>
          <w:rFonts w:ascii="Arial" w:hAnsi="Arial" w:cs="Arial"/>
          <w:b/>
          <w:iCs/>
          <w:sz w:val="20"/>
          <w:szCs w:val="20"/>
        </w:rPr>
        <w:t xml:space="preserve">: </w:t>
      </w:r>
    </w:p>
    <w:p w14:paraId="6DB45B5E" w14:textId="720DDB79" w:rsidR="0067025F" w:rsidRDefault="00780EE4" w:rsidP="0015151D">
      <w:pPr>
        <w:pStyle w:val="Odstavecseseznamem"/>
        <w:widowControl w:val="0"/>
        <w:numPr>
          <w:ilvl w:val="0"/>
          <w:numId w:val="51"/>
        </w:numPr>
        <w:tabs>
          <w:tab w:val="left" w:pos="851"/>
        </w:tabs>
        <w:spacing w:before="0" w:after="120"/>
        <w:rPr>
          <w:rFonts w:ascii="Arial" w:hAnsi="Arial" w:cs="Arial"/>
          <w:sz w:val="20"/>
          <w:szCs w:val="20"/>
        </w:rPr>
      </w:pPr>
      <w:r>
        <w:rPr>
          <w:rFonts w:ascii="Arial" w:hAnsi="Arial" w:cs="Arial"/>
          <w:sz w:val="20"/>
          <w:szCs w:val="20"/>
        </w:rPr>
        <w:t>Odeslání výzvy</w:t>
      </w:r>
      <w:r w:rsidR="00F110C8">
        <w:rPr>
          <w:rFonts w:ascii="Arial" w:hAnsi="Arial" w:cs="Arial"/>
          <w:sz w:val="20"/>
          <w:szCs w:val="20"/>
        </w:rPr>
        <w:t xml:space="preserve"> </w:t>
      </w:r>
      <w:r w:rsidR="00F77BE9" w:rsidRPr="00F77BE9">
        <w:rPr>
          <w:rFonts w:ascii="Arial" w:hAnsi="Arial" w:cs="Arial"/>
          <w:sz w:val="20"/>
          <w:szCs w:val="20"/>
        </w:rPr>
        <w:t>Objednatel</w:t>
      </w:r>
      <w:r w:rsidR="00F110C8">
        <w:rPr>
          <w:rFonts w:ascii="Arial" w:hAnsi="Arial" w:cs="Arial"/>
          <w:sz w:val="20"/>
          <w:szCs w:val="20"/>
        </w:rPr>
        <w:t>e</w:t>
      </w:r>
      <w:r w:rsidR="00F77BE9">
        <w:rPr>
          <w:rFonts w:ascii="Arial" w:hAnsi="Arial" w:cs="Arial"/>
          <w:sz w:val="20"/>
          <w:szCs w:val="20"/>
        </w:rPr>
        <w:t xml:space="preserve"> </w:t>
      </w:r>
      <w:r w:rsidR="0067025F">
        <w:rPr>
          <w:rFonts w:ascii="Arial" w:hAnsi="Arial" w:cs="Arial"/>
          <w:sz w:val="20"/>
          <w:szCs w:val="20"/>
        </w:rPr>
        <w:t xml:space="preserve">Zhotoviteli </w:t>
      </w:r>
      <w:r w:rsidR="00F77BE9" w:rsidRPr="00F77BE9">
        <w:rPr>
          <w:rFonts w:ascii="Arial" w:hAnsi="Arial" w:cs="Arial"/>
          <w:sz w:val="20"/>
          <w:szCs w:val="20"/>
        </w:rPr>
        <w:t>k </w:t>
      </w:r>
      <w:r>
        <w:rPr>
          <w:rFonts w:ascii="Arial" w:hAnsi="Arial" w:cs="Arial"/>
          <w:sz w:val="20"/>
          <w:szCs w:val="20"/>
        </w:rPr>
        <w:t xml:space="preserve">odvozu </w:t>
      </w:r>
      <w:r w:rsidR="009946C2">
        <w:rPr>
          <w:rFonts w:ascii="Arial" w:hAnsi="Arial" w:cs="Arial"/>
          <w:sz w:val="20"/>
          <w:szCs w:val="20"/>
        </w:rPr>
        <w:t>knih</w:t>
      </w:r>
      <w:r w:rsidR="00F77BE9" w:rsidRPr="00F77BE9">
        <w:rPr>
          <w:rFonts w:ascii="Arial" w:hAnsi="Arial" w:cs="Arial"/>
          <w:sz w:val="20"/>
          <w:szCs w:val="20"/>
        </w:rPr>
        <w:t xml:space="preserve"> z</w:t>
      </w:r>
      <w:r w:rsidR="009946C2">
        <w:rPr>
          <w:rFonts w:ascii="Arial" w:hAnsi="Arial" w:cs="Arial"/>
          <w:sz w:val="20"/>
          <w:szCs w:val="20"/>
        </w:rPr>
        <w:t>e sídla Objednatele</w:t>
      </w:r>
      <w:r w:rsidR="00A24B84">
        <w:rPr>
          <w:rFonts w:ascii="Arial" w:hAnsi="Arial" w:cs="Arial"/>
          <w:sz w:val="20"/>
          <w:szCs w:val="20"/>
        </w:rPr>
        <w:t xml:space="preserve"> do provozovny Zhotovitele</w:t>
      </w:r>
      <w:r w:rsidR="00F110C8">
        <w:rPr>
          <w:rFonts w:ascii="Arial" w:hAnsi="Arial" w:cs="Arial"/>
          <w:sz w:val="20"/>
          <w:szCs w:val="20"/>
        </w:rPr>
        <w:t>:</w:t>
      </w:r>
      <w:r w:rsidR="00F77BE9">
        <w:rPr>
          <w:rFonts w:ascii="Arial" w:hAnsi="Arial" w:cs="Arial"/>
          <w:sz w:val="20"/>
          <w:szCs w:val="20"/>
        </w:rPr>
        <w:t xml:space="preserve"> </w:t>
      </w:r>
    </w:p>
    <w:p w14:paraId="3B221C0F" w14:textId="77777777" w:rsidR="0067025F" w:rsidRDefault="0067025F" w:rsidP="0067025F">
      <w:pPr>
        <w:pStyle w:val="Odstavecseseznamem"/>
        <w:widowControl w:val="0"/>
        <w:tabs>
          <w:tab w:val="left" w:pos="851"/>
        </w:tabs>
        <w:spacing w:before="0" w:after="120"/>
        <w:ind w:left="786" w:firstLine="0"/>
        <w:rPr>
          <w:rFonts w:ascii="Arial" w:hAnsi="Arial" w:cs="Arial"/>
          <w:sz w:val="20"/>
          <w:szCs w:val="20"/>
        </w:rPr>
      </w:pPr>
    </w:p>
    <w:p w14:paraId="269B4F7B" w14:textId="77777777" w:rsidR="009B6E01" w:rsidRDefault="0067025F" w:rsidP="0067025F">
      <w:pPr>
        <w:pStyle w:val="Odstavecseseznamem"/>
        <w:widowControl w:val="0"/>
        <w:tabs>
          <w:tab w:val="left" w:pos="851"/>
        </w:tabs>
        <w:spacing w:before="0" w:after="120"/>
        <w:ind w:left="786"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59DA" w:rsidRPr="003B4F00">
        <w:rPr>
          <w:rFonts w:ascii="Arial" w:hAnsi="Arial" w:cs="Arial"/>
          <w:b/>
          <w:sz w:val="20"/>
          <w:szCs w:val="20"/>
        </w:rPr>
        <w:t xml:space="preserve">bez zbytečného odkladu po podpisu této </w:t>
      </w:r>
      <w:r w:rsidR="004759DA" w:rsidRPr="00E82773">
        <w:rPr>
          <w:rFonts w:ascii="Arial" w:hAnsi="Arial" w:cs="Arial"/>
          <w:b/>
          <w:sz w:val="20"/>
          <w:szCs w:val="20"/>
        </w:rPr>
        <w:t>smlouvy</w:t>
      </w:r>
      <w:r w:rsidR="00F77BE9" w:rsidRPr="00E82773">
        <w:rPr>
          <w:rFonts w:ascii="Arial" w:hAnsi="Arial" w:cs="Arial"/>
          <w:b/>
          <w:sz w:val="20"/>
          <w:szCs w:val="20"/>
        </w:rPr>
        <w:t>.</w:t>
      </w:r>
    </w:p>
    <w:p w14:paraId="2F44E7F8" w14:textId="77777777" w:rsidR="0067025F" w:rsidRDefault="0067025F" w:rsidP="0015151D">
      <w:pPr>
        <w:pStyle w:val="Odstavecseseznamem"/>
        <w:widowControl w:val="0"/>
        <w:tabs>
          <w:tab w:val="left" w:pos="851"/>
        </w:tabs>
        <w:spacing w:before="0" w:after="120"/>
        <w:ind w:left="786" w:firstLine="0"/>
        <w:rPr>
          <w:rFonts w:ascii="Arial" w:hAnsi="Arial" w:cs="Arial"/>
          <w:iCs/>
          <w:sz w:val="20"/>
          <w:szCs w:val="20"/>
        </w:rPr>
      </w:pPr>
    </w:p>
    <w:p w14:paraId="0183D71C" w14:textId="5A3D800D" w:rsidR="009B6E01" w:rsidRDefault="0067025F" w:rsidP="0015151D">
      <w:pPr>
        <w:pStyle w:val="Odstavecseseznamem"/>
        <w:widowControl w:val="0"/>
        <w:tabs>
          <w:tab w:val="left" w:pos="851"/>
        </w:tabs>
        <w:spacing w:before="0" w:after="120"/>
        <w:ind w:left="786" w:firstLine="0"/>
        <w:rPr>
          <w:rFonts w:ascii="Arial" w:hAnsi="Arial" w:cs="Arial"/>
          <w:iCs/>
          <w:sz w:val="20"/>
          <w:szCs w:val="20"/>
        </w:rPr>
      </w:pPr>
      <w:r w:rsidRPr="00125D77">
        <w:rPr>
          <w:rFonts w:ascii="Arial" w:hAnsi="Arial" w:cs="Arial"/>
          <w:iCs/>
          <w:sz w:val="20"/>
          <w:szCs w:val="20"/>
        </w:rPr>
        <w:t>Písemn</w:t>
      </w:r>
      <w:r>
        <w:rPr>
          <w:rFonts w:ascii="Arial" w:hAnsi="Arial" w:cs="Arial"/>
          <w:iCs/>
          <w:sz w:val="20"/>
          <w:szCs w:val="20"/>
        </w:rPr>
        <w:t>ou</w:t>
      </w:r>
      <w:r w:rsidRPr="00125D77">
        <w:rPr>
          <w:rFonts w:ascii="Arial" w:hAnsi="Arial" w:cs="Arial"/>
          <w:iCs/>
          <w:sz w:val="20"/>
          <w:szCs w:val="20"/>
        </w:rPr>
        <w:t xml:space="preserve"> výzv</w:t>
      </w:r>
      <w:r>
        <w:rPr>
          <w:rFonts w:ascii="Arial" w:hAnsi="Arial" w:cs="Arial"/>
          <w:iCs/>
          <w:sz w:val="20"/>
          <w:szCs w:val="20"/>
        </w:rPr>
        <w:t>u</w:t>
      </w:r>
      <w:r w:rsidRPr="00125D77">
        <w:rPr>
          <w:rFonts w:ascii="Arial" w:hAnsi="Arial" w:cs="Arial"/>
          <w:iCs/>
          <w:sz w:val="20"/>
          <w:szCs w:val="20"/>
        </w:rPr>
        <w:t xml:space="preserve"> dle tohoto </w:t>
      </w:r>
      <w:r>
        <w:rPr>
          <w:rFonts w:ascii="Arial" w:hAnsi="Arial" w:cs="Arial"/>
          <w:iCs/>
          <w:sz w:val="20"/>
          <w:szCs w:val="20"/>
        </w:rPr>
        <w:t xml:space="preserve">písm. </w:t>
      </w:r>
      <w:r w:rsidR="00A40365">
        <w:rPr>
          <w:rFonts w:ascii="Arial" w:hAnsi="Arial" w:cs="Arial"/>
          <w:iCs/>
          <w:sz w:val="20"/>
          <w:szCs w:val="20"/>
        </w:rPr>
        <w:t xml:space="preserve">a) </w:t>
      </w:r>
      <w:r w:rsidRPr="00125D77">
        <w:rPr>
          <w:rFonts w:ascii="Arial" w:hAnsi="Arial" w:cs="Arial"/>
          <w:iCs/>
          <w:sz w:val="20"/>
          <w:szCs w:val="20"/>
        </w:rPr>
        <w:t>j</w:t>
      </w:r>
      <w:r>
        <w:rPr>
          <w:rFonts w:ascii="Arial" w:hAnsi="Arial" w:cs="Arial"/>
          <w:iCs/>
          <w:sz w:val="20"/>
          <w:szCs w:val="20"/>
        </w:rPr>
        <w:t xml:space="preserve">e Objednatel </w:t>
      </w:r>
      <w:r w:rsidRPr="00125D77">
        <w:rPr>
          <w:rFonts w:ascii="Arial" w:hAnsi="Arial" w:cs="Arial"/>
          <w:iCs/>
          <w:sz w:val="20"/>
          <w:szCs w:val="20"/>
        </w:rPr>
        <w:t xml:space="preserve">oprávněn učinit </w:t>
      </w:r>
      <w:r w:rsidR="00107A01">
        <w:rPr>
          <w:rFonts w:ascii="Arial" w:hAnsi="Arial" w:cs="Arial"/>
          <w:iCs/>
          <w:sz w:val="20"/>
          <w:szCs w:val="20"/>
        </w:rPr>
        <w:t>koordinátorovi Zhotovitele dle</w:t>
      </w:r>
      <w:r w:rsidRPr="00125D77">
        <w:rPr>
          <w:rFonts w:ascii="Arial" w:hAnsi="Arial" w:cs="Arial"/>
          <w:iCs/>
          <w:sz w:val="20"/>
          <w:szCs w:val="20"/>
        </w:rPr>
        <w:t> článku XV.</w:t>
      </w:r>
      <w:r>
        <w:rPr>
          <w:rFonts w:ascii="Arial" w:hAnsi="Arial" w:cs="Arial"/>
          <w:iCs/>
          <w:sz w:val="20"/>
          <w:szCs w:val="20"/>
        </w:rPr>
        <w:t>, písm. b)</w:t>
      </w:r>
      <w:r w:rsidRPr="00125D77">
        <w:rPr>
          <w:rFonts w:ascii="Arial" w:hAnsi="Arial" w:cs="Arial"/>
          <w:iCs/>
          <w:sz w:val="20"/>
          <w:szCs w:val="20"/>
        </w:rPr>
        <w:t xml:space="preserve"> této smlouvy.</w:t>
      </w:r>
    </w:p>
    <w:p w14:paraId="39E0019F" w14:textId="77777777" w:rsidR="0067025F" w:rsidRDefault="0067025F" w:rsidP="0015151D">
      <w:pPr>
        <w:pStyle w:val="Odstavecseseznamem"/>
        <w:widowControl w:val="0"/>
        <w:tabs>
          <w:tab w:val="left" w:pos="851"/>
        </w:tabs>
        <w:spacing w:before="0" w:after="120"/>
        <w:ind w:left="786" w:firstLine="0"/>
        <w:rPr>
          <w:rFonts w:ascii="Arial" w:hAnsi="Arial" w:cs="Arial"/>
          <w:sz w:val="20"/>
          <w:szCs w:val="20"/>
        </w:rPr>
      </w:pPr>
    </w:p>
    <w:p w14:paraId="61AB104B" w14:textId="3D66D4C7" w:rsidR="0067025F" w:rsidRPr="0067025F" w:rsidRDefault="00A24B84" w:rsidP="0015151D">
      <w:pPr>
        <w:pStyle w:val="Odstavecseseznamem"/>
        <w:widowControl w:val="0"/>
        <w:numPr>
          <w:ilvl w:val="0"/>
          <w:numId w:val="51"/>
        </w:numPr>
        <w:tabs>
          <w:tab w:val="left" w:pos="851"/>
        </w:tabs>
        <w:spacing w:before="0" w:after="120"/>
        <w:rPr>
          <w:rFonts w:ascii="Arial" w:hAnsi="Arial" w:cs="Arial"/>
          <w:b/>
          <w:sz w:val="20"/>
          <w:szCs w:val="20"/>
        </w:rPr>
      </w:pPr>
      <w:r>
        <w:rPr>
          <w:rFonts w:ascii="Arial" w:hAnsi="Arial" w:cs="Arial"/>
          <w:bCs/>
          <w:sz w:val="20"/>
          <w:szCs w:val="20"/>
        </w:rPr>
        <w:t>O</w:t>
      </w:r>
      <w:r w:rsidR="00780EE4">
        <w:rPr>
          <w:rFonts w:ascii="Arial" w:hAnsi="Arial" w:cs="Arial"/>
          <w:bCs/>
          <w:sz w:val="20"/>
          <w:szCs w:val="20"/>
        </w:rPr>
        <w:t xml:space="preserve">dvoz </w:t>
      </w:r>
      <w:r w:rsidR="009946C2">
        <w:rPr>
          <w:rFonts w:ascii="Arial" w:hAnsi="Arial" w:cs="Arial"/>
          <w:sz w:val="20"/>
          <w:szCs w:val="20"/>
        </w:rPr>
        <w:t xml:space="preserve">knih </w:t>
      </w:r>
      <w:r w:rsidR="009946C2" w:rsidRPr="00F77BE9">
        <w:rPr>
          <w:rFonts w:ascii="Arial" w:hAnsi="Arial" w:cs="Arial"/>
          <w:sz w:val="20"/>
          <w:szCs w:val="20"/>
        </w:rPr>
        <w:t>z</w:t>
      </w:r>
      <w:r w:rsidR="009946C2">
        <w:rPr>
          <w:rFonts w:ascii="Arial" w:hAnsi="Arial" w:cs="Arial"/>
          <w:sz w:val="20"/>
          <w:szCs w:val="20"/>
        </w:rPr>
        <w:t xml:space="preserve">e sídla </w:t>
      </w:r>
      <w:proofErr w:type="gramStart"/>
      <w:r w:rsidR="009946C2">
        <w:rPr>
          <w:rFonts w:ascii="Arial" w:hAnsi="Arial" w:cs="Arial"/>
          <w:sz w:val="20"/>
          <w:szCs w:val="20"/>
        </w:rPr>
        <w:t xml:space="preserve">Objednatele </w:t>
      </w:r>
      <w:r w:rsidR="00F77BE9" w:rsidRPr="00F77BE9">
        <w:rPr>
          <w:rFonts w:ascii="Arial" w:hAnsi="Arial" w:cs="Arial"/>
          <w:sz w:val="20"/>
          <w:szCs w:val="20"/>
        </w:rPr>
        <w:t xml:space="preserve"> </w:t>
      </w:r>
      <w:r w:rsidR="0047242B">
        <w:rPr>
          <w:rFonts w:ascii="Arial" w:hAnsi="Arial" w:cs="Arial"/>
          <w:sz w:val="20"/>
          <w:szCs w:val="20"/>
        </w:rPr>
        <w:t>do</w:t>
      </w:r>
      <w:proofErr w:type="gramEnd"/>
      <w:r w:rsidR="0047242B">
        <w:rPr>
          <w:rFonts w:ascii="Arial" w:hAnsi="Arial" w:cs="Arial"/>
          <w:sz w:val="20"/>
          <w:szCs w:val="20"/>
        </w:rPr>
        <w:t xml:space="preserve"> provozovny Zhotovitele</w:t>
      </w:r>
      <w:r w:rsidR="00C36414">
        <w:rPr>
          <w:rFonts w:ascii="Arial" w:hAnsi="Arial" w:cs="Arial"/>
          <w:sz w:val="20"/>
          <w:szCs w:val="20"/>
        </w:rPr>
        <w:t>:</w:t>
      </w:r>
      <w:r w:rsidR="001C33CD">
        <w:rPr>
          <w:rFonts w:ascii="Arial" w:hAnsi="Arial" w:cs="Arial"/>
          <w:sz w:val="20"/>
          <w:szCs w:val="20"/>
        </w:rPr>
        <w:t xml:space="preserve"> </w:t>
      </w:r>
    </w:p>
    <w:p w14:paraId="7A9D0940" w14:textId="77777777" w:rsidR="0067025F" w:rsidRDefault="0067025F" w:rsidP="0067025F">
      <w:pPr>
        <w:pStyle w:val="Odstavecseseznamem"/>
        <w:widowControl w:val="0"/>
        <w:tabs>
          <w:tab w:val="left" w:pos="851"/>
        </w:tabs>
        <w:spacing w:before="0" w:after="120"/>
        <w:ind w:left="786" w:firstLine="0"/>
        <w:rPr>
          <w:rFonts w:ascii="Arial" w:hAnsi="Arial" w:cs="Arial"/>
          <w:sz w:val="20"/>
          <w:szCs w:val="20"/>
        </w:rPr>
      </w:pPr>
    </w:p>
    <w:p w14:paraId="7578CDB0" w14:textId="77777777" w:rsidR="002C4B5F" w:rsidRDefault="00F77BE9" w:rsidP="0067025F">
      <w:pPr>
        <w:pStyle w:val="Odstavecseseznamem"/>
        <w:widowControl w:val="0"/>
        <w:tabs>
          <w:tab w:val="left" w:pos="851"/>
        </w:tabs>
        <w:spacing w:before="0" w:after="120"/>
        <w:ind w:left="4248" w:firstLine="0"/>
        <w:rPr>
          <w:rFonts w:ascii="Arial" w:hAnsi="Arial" w:cs="Arial"/>
          <w:b/>
          <w:sz w:val="20"/>
          <w:szCs w:val="20"/>
        </w:rPr>
      </w:pPr>
      <w:r w:rsidRPr="0015151D">
        <w:rPr>
          <w:rFonts w:ascii="Arial" w:hAnsi="Arial" w:cs="Arial"/>
          <w:b/>
          <w:sz w:val="20"/>
          <w:szCs w:val="20"/>
        </w:rPr>
        <w:lastRenderedPageBreak/>
        <w:t>nejpozději</w:t>
      </w:r>
      <w:r w:rsidR="006238F3" w:rsidRPr="006238F3">
        <w:rPr>
          <w:rFonts w:ascii="Arial" w:hAnsi="Arial" w:cs="Arial"/>
          <w:sz w:val="20"/>
          <w:szCs w:val="20"/>
        </w:rPr>
        <w:t xml:space="preserve"> </w:t>
      </w:r>
      <w:r w:rsidR="006238F3" w:rsidRPr="006238F3">
        <w:rPr>
          <w:rFonts w:ascii="Arial" w:hAnsi="Arial" w:cs="Arial"/>
          <w:b/>
          <w:sz w:val="20"/>
          <w:szCs w:val="20"/>
        </w:rPr>
        <w:t xml:space="preserve">do </w:t>
      </w:r>
      <w:r w:rsidR="00A24B84" w:rsidRPr="001909C4">
        <w:rPr>
          <w:rFonts w:ascii="Arial" w:hAnsi="Arial" w:cs="Arial"/>
          <w:b/>
          <w:sz w:val="20"/>
          <w:szCs w:val="20"/>
        </w:rPr>
        <w:t>5</w:t>
      </w:r>
      <w:r w:rsidR="006238F3" w:rsidRPr="001909C4">
        <w:rPr>
          <w:rFonts w:ascii="Arial" w:hAnsi="Arial" w:cs="Arial"/>
          <w:b/>
          <w:sz w:val="20"/>
          <w:szCs w:val="20"/>
        </w:rPr>
        <w:t xml:space="preserve"> pracovních dnů</w:t>
      </w:r>
      <w:r w:rsidR="006238F3" w:rsidRPr="00787FB1">
        <w:rPr>
          <w:rFonts w:ascii="Arial" w:hAnsi="Arial" w:cs="Arial"/>
          <w:b/>
          <w:sz w:val="20"/>
          <w:szCs w:val="20"/>
        </w:rPr>
        <w:t xml:space="preserve"> od obdržení</w:t>
      </w:r>
      <w:r w:rsidR="006238F3" w:rsidRPr="006238F3">
        <w:rPr>
          <w:rFonts w:ascii="Arial" w:hAnsi="Arial" w:cs="Arial"/>
          <w:b/>
          <w:sz w:val="20"/>
          <w:szCs w:val="20"/>
        </w:rPr>
        <w:t xml:space="preserve"> výzvy Objednatele dle předchozího </w:t>
      </w:r>
      <w:r w:rsidR="001C33CD">
        <w:rPr>
          <w:rFonts w:ascii="Arial" w:hAnsi="Arial" w:cs="Arial"/>
          <w:b/>
          <w:sz w:val="20"/>
          <w:szCs w:val="20"/>
        </w:rPr>
        <w:t>písm. a)</w:t>
      </w:r>
      <w:r w:rsidR="006238F3" w:rsidRPr="006238F3">
        <w:rPr>
          <w:rFonts w:ascii="Arial" w:hAnsi="Arial" w:cs="Arial"/>
          <w:b/>
          <w:sz w:val="20"/>
          <w:szCs w:val="20"/>
        </w:rPr>
        <w:t>.</w:t>
      </w:r>
    </w:p>
    <w:p w14:paraId="3677D971" w14:textId="118F8682" w:rsidR="004F0025" w:rsidRDefault="005E39AB" w:rsidP="0015151D">
      <w:pPr>
        <w:spacing w:before="0" w:after="120"/>
        <w:ind w:left="786" w:firstLine="0"/>
        <w:rPr>
          <w:rFonts w:ascii="Arial" w:hAnsi="Arial" w:cs="Arial"/>
          <w:sz w:val="20"/>
        </w:rPr>
      </w:pPr>
      <w:r w:rsidRPr="005E39AB">
        <w:rPr>
          <w:rFonts w:ascii="Arial" w:hAnsi="Arial" w:cs="Arial"/>
          <w:sz w:val="20"/>
        </w:rPr>
        <w:t>O předání a převzetí prvk</w:t>
      </w:r>
      <w:r w:rsidR="00A24B84">
        <w:rPr>
          <w:rFonts w:ascii="Arial" w:hAnsi="Arial" w:cs="Arial"/>
          <w:sz w:val="20"/>
        </w:rPr>
        <w:t>ů</w:t>
      </w:r>
      <w:r w:rsidRPr="005E39AB">
        <w:rPr>
          <w:rFonts w:ascii="Arial" w:hAnsi="Arial" w:cs="Arial"/>
          <w:sz w:val="20"/>
        </w:rPr>
        <w:t xml:space="preserve"> mobiliáře k restaurování sepíš</w:t>
      </w:r>
      <w:r w:rsidR="00C00065">
        <w:rPr>
          <w:rFonts w:ascii="Arial" w:hAnsi="Arial" w:cs="Arial"/>
          <w:sz w:val="20"/>
        </w:rPr>
        <w:t xml:space="preserve">í smluvní strany </w:t>
      </w:r>
      <w:r w:rsidRPr="005E39AB">
        <w:rPr>
          <w:rFonts w:ascii="Arial" w:hAnsi="Arial" w:cs="Arial"/>
          <w:b/>
          <w:sz w:val="20"/>
        </w:rPr>
        <w:t xml:space="preserve">Předávací protokol </w:t>
      </w:r>
      <w:r w:rsidR="00166A45">
        <w:rPr>
          <w:rFonts w:ascii="Arial" w:hAnsi="Arial" w:cs="Arial"/>
          <w:b/>
          <w:sz w:val="20"/>
        </w:rPr>
        <w:t>č. 1</w:t>
      </w:r>
      <w:r w:rsidR="00740456">
        <w:rPr>
          <w:rFonts w:ascii="Arial" w:hAnsi="Arial" w:cs="Arial"/>
          <w:b/>
          <w:sz w:val="20"/>
        </w:rPr>
        <w:t xml:space="preserve"> </w:t>
      </w:r>
      <w:r w:rsidR="00740456">
        <w:rPr>
          <w:rFonts w:ascii="Arial" w:hAnsi="Arial" w:cs="Arial"/>
          <w:sz w:val="20"/>
        </w:rPr>
        <w:t>(Příloha č. 3 této smlouvy)</w:t>
      </w:r>
      <w:r w:rsidRPr="005E39AB">
        <w:rPr>
          <w:rFonts w:ascii="Arial" w:hAnsi="Arial" w:cs="Arial"/>
          <w:sz w:val="20"/>
        </w:rPr>
        <w:t>.</w:t>
      </w:r>
      <w:r w:rsidR="006A10F1">
        <w:rPr>
          <w:rFonts w:ascii="Arial" w:hAnsi="Arial" w:cs="Arial"/>
          <w:sz w:val="20"/>
        </w:rPr>
        <w:t xml:space="preserve"> </w:t>
      </w:r>
    </w:p>
    <w:p w14:paraId="2EDD8B4F" w14:textId="77777777" w:rsidR="0067025F" w:rsidRPr="005E39AB" w:rsidRDefault="0067025F" w:rsidP="0015151D">
      <w:pPr>
        <w:spacing w:before="0" w:after="120"/>
        <w:ind w:left="786" w:firstLine="0"/>
        <w:rPr>
          <w:rFonts w:ascii="Arial" w:hAnsi="Arial" w:cs="Arial"/>
          <w:b/>
          <w:sz w:val="20"/>
          <w:szCs w:val="20"/>
        </w:rPr>
      </w:pPr>
    </w:p>
    <w:p w14:paraId="5F3A43D5" w14:textId="3904706E" w:rsidR="003A2429" w:rsidRPr="00182A85" w:rsidRDefault="003A2429" w:rsidP="003A2429">
      <w:pPr>
        <w:pStyle w:val="Odstavecseseznamem"/>
        <w:widowControl w:val="0"/>
        <w:numPr>
          <w:ilvl w:val="0"/>
          <w:numId w:val="51"/>
        </w:numPr>
        <w:tabs>
          <w:tab w:val="left" w:pos="-284"/>
        </w:tabs>
        <w:spacing w:before="0" w:after="120"/>
        <w:rPr>
          <w:rFonts w:ascii="Arial" w:hAnsi="Arial" w:cs="Arial"/>
          <w:b/>
          <w:bCs/>
          <w:sz w:val="20"/>
          <w:szCs w:val="20"/>
        </w:rPr>
      </w:pPr>
      <w:r w:rsidRPr="00780EE4">
        <w:rPr>
          <w:rFonts w:ascii="Arial" w:hAnsi="Arial" w:cs="Arial"/>
          <w:sz w:val="20"/>
          <w:szCs w:val="20"/>
        </w:rPr>
        <w:t xml:space="preserve">Dokončení </w:t>
      </w:r>
      <w:r w:rsidRPr="0015151D">
        <w:rPr>
          <w:rFonts w:ascii="Arial" w:hAnsi="Arial" w:cs="Arial"/>
          <w:sz w:val="20"/>
          <w:szCs w:val="20"/>
        </w:rPr>
        <w:t>restaurátorsk</w:t>
      </w:r>
      <w:r>
        <w:rPr>
          <w:rFonts w:ascii="Arial" w:hAnsi="Arial" w:cs="Arial"/>
          <w:sz w:val="20"/>
          <w:szCs w:val="20"/>
        </w:rPr>
        <w:t>ých</w:t>
      </w:r>
      <w:r w:rsidRPr="0015151D">
        <w:rPr>
          <w:rFonts w:ascii="Arial" w:hAnsi="Arial" w:cs="Arial"/>
          <w:sz w:val="20"/>
          <w:szCs w:val="20"/>
        </w:rPr>
        <w:t xml:space="preserve"> pr</w:t>
      </w:r>
      <w:r>
        <w:rPr>
          <w:rFonts w:ascii="Arial" w:hAnsi="Arial" w:cs="Arial"/>
          <w:sz w:val="20"/>
          <w:szCs w:val="20"/>
        </w:rPr>
        <w:t>ací</w:t>
      </w:r>
      <w:r w:rsidRPr="00C36414">
        <w:rPr>
          <w:rFonts w:ascii="Arial" w:hAnsi="Arial" w:cs="Arial"/>
          <w:sz w:val="20"/>
          <w:szCs w:val="20"/>
        </w:rPr>
        <w:t xml:space="preserve"> na</w:t>
      </w:r>
      <w:r>
        <w:rPr>
          <w:rFonts w:ascii="Arial" w:hAnsi="Arial" w:cs="Arial"/>
          <w:sz w:val="20"/>
          <w:szCs w:val="20"/>
        </w:rPr>
        <w:t xml:space="preserve"> prvku mobiliáře</w:t>
      </w:r>
      <w:r w:rsidR="00AC6F4A">
        <w:rPr>
          <w:rFonts w:ascii="Arial" w:hAnsi="Arial" w:cs="Arial"/>
          <w:sz w:val="20"/>
          <w:szCs w:val="20"/>
        </w:rPr>
        <w:t xml:space="preserve"> </w:t>
      </w:r>
      <w:r w:rsidR="00AC6F4A">
        <w:rPr>
          <w:rFonts w:ascii="Arial" w:hAnsi="Arial" w:cs="Arial"/>
          <w:sz w:val="20"/>
        </w:rPr>
        <w:t>(nebo na více prvcích mobiliáře)</w:t>
      </w:r>
      <w:r>
        <w:rPr>
          <w:rFonts w:ascii="Arial" w:hAnsi="Arial" w:cs="Arial"/>
          <w:sz w:val="20"/>
          <w:szCs w:val="20"/>
        </w:rPr>
        <w:t>, včetně vypracování a předání restaurátorské dokumentace-zprávy a doprava prvk</w:t>
      </w:r>
      <w:r w:rsidR="00AC6F4A">
        <w:rPr>
          <w:rFonts w:ascii="Arial" w:hAnsi="Arial" w:cs="Arial"/>
          <w:sz w:val="20"/>
          <w:szCs w:val="20"/>
        </w:rPr>
        <w:t>u</w:t>
      </w:r>
      <w:r>
        <w:rPr>
          <w:rFonts w:ascii="Arial" w:hAnsi="Arial" w:cs="Arial"/>
          <w:sz w:val="20"/>
          <w:szCs w:val="20"/>
        </w:rPr>
        <w:t xml:space="preserve"> mobiliáře </w:t>
      </w:r>
      <w:r w:rsidR="00AC6F4A">
        <w:rPr>
          <w:rFonts w:ascii="Arial" w:hAnsi="Arial" w:cs="Arial"/>
          <w:sz w:val="20"/>
        </w:rPr>
        <w:t xml:space="preserve">(nebo více prvků mobiliáře) </w:t>
      </w:r>
      <w:r>
        <w:rPr>
          <w:rFonts w:ascii="Arial" w:hAnsi="Arial" w:cs="Arial"/>
          <w:sz w:val="20"/>
          <w:szCs w:val="20"/>
        </w:rPr>
        <w:t xml:space="preserve">zpět do sídla Objednatele: </w:t>
      </w:r>
    </w:p>
    <w:p w14:paraId="59492B5A" w14:textId="6AB17D4F" w:rsidR="003A2429" w:rsidRDefault="003A2429" w:rsidP="003A2429">
      <w:pPr>
        <w:pStyle w:val="Odstavecseseznamem"/>
        <w:widowControl w:val="0"/>
        <w:tabs>
          <w:tab w:val="left" w:pos="-284"/>
        </w:tabs>
        <w:spacing w:before="0" w:after="120"/>
        <w:ind w:left="4248" w:firstLine="0"/>
        <w:rPr>
          <w:rFonts w:ascii="Arial" w:hAnsi="Arial" w:cs="Arial"/>
          <w:b/>
          <w:sz w:val="20"/>
          <w:szCs w:val="20"/>
        </w:rPr>
      </w:pPr>
      <w:bookmarkStart w:id="1" w:name="_Hlk511630343"/>
      <w:r w:rsidRPr="006238F3">
        <w:rPr>
          <w:rFonts w:ascii="Arial" w:hAnsi="Arial" w:cs="Arial"/>
          <w:b/>
          <w:sz w:val="20"/>
          <w:szCs w:val="20"/>
        </w:rPr>
        <w:t xml:space="preserve">nejpozději do </w:t>
      </w:r>
      <w:r>
        <w:rPr>
          <w:rFonts w:ascii="Arial" w:hAnsi="Arial" w:cs="Arial"/>
          <w:b/>
          <w:sz w:val="20"/>
          <w:szCs w:val="20"/>
        </w:rPr>
        <w:t xml:space="preserve">16 měsíců </w:t>
      </w:r>
      <w:r w:rsidRPr="005C6802">
        <w:rPr>
          <w:rFonts w:ascii="Arial" w:hAnsi="Arial" w:cs="Arial"/>
          <w:sz w:val="20"/>
          <w:szCs w:val="20"/>
        </w:rPr>
        <w:t xml:space="preserve">ode podpisu </w:t>
      </w:r>
      <w:r>
        <w:rPr>
          <w:rFonts w:ascii="Arial" w:hAnsi="Arial" w:cs="Arial"/>
          <w:sz w:val="20"/>
        </w:rPr>
        <w:t xml:space="preserve">předávacího protokolu příslušného prvku mobiliáře </w:t>
      </w:r>
      <w:r w:rsidR="00AC6F4A">
        <w:rPr>
          <w:rFonts w:ascii="Arial" w:hAnsi="Arial" w:cs="Arial"/>
          <w:sz w:val="20"/>
        </w:rPr>
        <w:t xml:space="preserve">(nebo více prvků mobiliáře) </w:t>
      </w:r>
      <w:r>
        <w:rPr>
          <w:rFonts w:ascii="Arial" w:hAnsi="Arial" w:cs="Arial"/>
          <w:sz w:val="20"/>
        </w:rPr>
        <w:t xml:space="preserve">dle vzoru s názvem: </w:t>
      </w:r>
      <w:r w:rsidRPr="00994AE4">
        <w:rPr>
          <w:rFonts w:ascii="Arial" w:hAnsi="Arial" w:cs="Arial"/>
          <w:b/>
          <w:sz w:val="20"/>
          <w:szCs w:val="20"/>
        </w:rPr>
        <w:t>Předávací</w:t>
      </w:r>
      <w:r>
        <w:rPr>
          <w:rFonts w:ascii="Arial" w:hAnsi="Arial" w:cs="Arial"/>
          <w:b/>
          <w:sz w:val="20"/>
          <w:szCs w:val="20"/>
        </w:rPr>
        <w:t xml:space="preserve"> </w:t>
      </w:r>
      <w:r w:rsidRPr="00CB7F1E">
        <w:rPr>
          <w:rFonts w:ascii="Arial" w:hAnsi="Arial" w:cs="Arial"/>
          <w:b/>
          <w:sz w:val="20"/>
          <w:szCs w:val="20"/>
        </w:rPr>
        <w:t>protokol č. 1</w:t>
      </w:r>
      <w:r>
        <w:rPr>
          <w:rFonts w:ascii="Arial" w:hAnsi="Arial" w:cs="Arial"/>
          <w:b/>
          <w:sz w:val="20"/>
          <w:szCs w:val="20"/>
        </w:rPr>
        <w:t xml:space="preserve"> </w:t>
      </w:r>
      <w:r>
        <w:rPr>
          <w:rFonts w:ascii="Arial" w:hAnsi="Arial" w:cs="Arial"/>
          <w:sz w:val="20"/>
        </w:rPr>
        <w:t>(Příloha č. 3 této smlouvy)</w:t>
      </w:r>
      <w:r w:rsidRPr="00CB7F1E">
        <w:rPr>
          <w:rFonts w:ascii="Arial" w:hAnsi="Arial" w:cs="Arial"/>
          <w:b/>
          <w:sz w:val="20"/>
          <w:szCs w:val="20"/>
        </w:rPr>
        <w:t>.</w:t>
      </w:r>
      <w:bookmarkEnd w:id="1"/>
    </w:p>
    <w:p w14:paraId="2F05D1A7" w14:textId="77777777" w:rsidR="003A2429" w:rsidRPr="002E07B2" w:rsidRDefault="003A2429" w:rsidP="003A2429">
      <w:pPr>
        <w:pStyle w:val="Odstavecseseznamem"/>
        <w:widowControl w:val="0"/>
        <w:tabs>
          <w:tab w:val="left" w:pos="-284"/>
        </w:tabs>
        <w:spacing w:before="0" w:after="120"/>
        <w:ind w:left="786" w:firstLine="0"/>
        <w:rPr>
          <w:rFonts w:ascii="Arial" w:hAnsi="Arial" w:cs="Arial"/>
          <w:bCs/>
          <w:sz w:val="20"/>
          <w:szCs w:val="20"/>
        </w:rPr>
      </w:pPr>
    </w:p>
    <w:p w14:paraId="04362594" w14:textId="2392D302" w:rsidR="0067025F" w:rsidRPr="0067025F" w:rsidRDefault="003A2429" w:rsidP="00C96434">
      <w:pPr>
        <w:pStyle w:val="Odstavecseseznamem"/>
        <w:widowControl w:val="0"/>
        <w:tabs>
          <w:tab w:val="left" w:pos="-284"/>
        </w:tabs>
        <w:spacing w:before="0" w:after="120"/>
        <w:ind w:left="786" w:firstLine="0"/>
        <w:rPr>
          <w:rFonts w:ascii="Arial" w:hAnsi="Arial" w:cs="Arial"/>
          <w:b/>
          <w:bCs/>
          <w:sz w:val="20"/>
          <w:szCs w:val="20"/>
        </w:rPr>
      </w:pPr>
      <w:r w:rsidRPr="005E39AB">
        <w:rPr>
          <w:rFonts w:ascii="Arial" w:hAnsi="Arial" w:cs="Arial"/>
          <w:sz w:val="20"/>
        </w:rPr>
        <w:t xml:space="preserve">O předání a převzetí </w:t>
      </w:r>
      <w:r>
        <w:rPr>
          <w:rFonts w:ascii="Arial" w:hAnsi="Arial" w:cs="Arial"/>
          <w:sz w:val="20"/>
        </w:rPr>
        <w:t>prvk</w:t>
      </w:r>
      <w:r w:rsidR="00AC6F4A">
        <w:rPr>
          <w:rFonts w:ascii="Arial" w:hAnsi="Arial" w:cs="Arial"/>
          <w:sz w:val="20"/>
        </w:rPr>
        <w:t>u</w:t>
      </w:r>
      <w:r>
        <w:rPr>
          <w:rFonts w:ascii="Arial" w:hAnsi="Arial" w:cs="Arial"/>
          <w:sz w:val="20"/>
        </w:rPr>
        <w:t xml:space="preserve"> mobiliáře </w:t>
      </w:r>
      <w:r w:rsidR="00AC6F4A">
        <w:rPr>
          <w:rFonts w:ascii="Arial" w:hAnsi="Arial" w:cs="Arial"/>
          <w:sz w:val="20"/>
        </w:rPr>
        <w:t xml:space="preserve">(nebo více prvků mobiliáře) </w:t>
      </w:r>
      <w:r>
        <w:rPr>
          <w:rFonts w:ascii="Arial" w:hAnsi="Arial" w:cs="Arial"/>
          <w:sz w:val="20"/>
        </w:rPr>
        <w:t xml:space="preserve">včetně </w:t>
      </w:r>
      <w:r>
        <w:rPr>
          <w:rFonts w:ascii="Arial" w:hAnsi="Arial" w:cs="Arial"/>
          <w:sz w:val="20"/>
          <w:szCs w:val="20"/>
        </w:rPr>
        <w:t xml:space="preserve">restaurátorské dokumentace-zprávy a jejich dopravě do sídla Objednatele </w:t>
      </w:r>
      <w:r>
        <w:rPr>
          <w:rFonts w:ascii="Arial" w:hAnsi="Arial" w:cs="Arial"/>
          <w:sz w:val="20"/>
        </w:rPr>
        <w:t xml:space="preserve">vždy </w:t>
      </w:r>
      <w:r w:rsidRPr="005E39AB">
        <w:rPr>
          <w:rFonts w:ascii="Arial" w:hAnsi="Arial" w:cs="Arial"/>
          <w:sz w:val="20"/>
        </w:rPr>
        <w:t>sepíš</w:t>
      </w:r>
      <w:r>
        <w:rPr>
          <w:rFonts w:ascii="Arial" w:hAnsi="Arial" w:cs="Arial"/>
          <w:sz w:val="20"/>
        </w:rPr>
        <w:t xml:space="preserve">í smluvní strany předávací protokol dle vzoru s názvem: </w:t>
      </w:r>
      <w:r w:rsidRPr="005E39AB">
        <w:rPr>
          <w:rFonts w:ascii="Arial" w:hAnsi="Arial" w:cs="Arial"/>
          <w:b/>
          <w:sz w:val="20"/>
        </w:rPr>
        <w:t xml:space="preserve">Předávací protokol </w:t>
      </w:r>
      <w:r>
        <w:rPr>
          <w:rFonts w:ascii="Arial" w:hAnsi="Arial" w:cs="Arial"/>
          <w:b/>
          <w:sz w:val="20"/>
        </w:rPr>
        <w:t xml:space="preserve">č. 2 </w:t>
      </w:r>
      <w:r>
        <w:rPr>
          <w:rFonts w:ascii="Arial" w:hAnsi="Arial" w:cs="Arial"/>
          <w:sz w:val="20"/>
        </w:rPr>
        <w:t>(Příloha č. 4 této smlouvy)</w:t>
      </w:r>
      <w:r>
        <w:rPr>
          <w:rFonts w:ascii="Arial" w:hAnsi="Arial" w:cs="Arial"/>
          <w:b/>
          <w:sz w:val="20"/>
        </w:rPr>
        <w:t xml:space="preserve">, </w:t>
      </w:r>
      <w:r w:rsidRPr="000F550E">
        <w:rPr>
          <w:rFonts w:ascii="Arial" w:hAnsi="Arial" w:cs="Arial"/>
          <w:sz w:val="20"/>
        </w:rPr>
        <w:t>a to buď jeden nebo</w:t>
      </w:r>
      <w:r>
        <w:rPr>
          <w:rFonts w:ascii="Arial" w:hAnsi="Arial" w:cs="Arial"/>
          <w:sz w:val="20"/>
        </w:rPr>
        <w:t xml:space="preserve"> </w:t>
      </w:r>
      <w:r w:rsidRPr="000F550E">
        <w:rPr>
          <w:rFonts w:ascii="Arial" w:hAnsi="Arial" w:cs="Arial"/>
          <w:sz w:val="20"/>
        </w:rPr>
        <w:t>více protokolů</w:t>
      </w:r>
      <w:r>
        <w:rPr>
          <w:rFonts w:ascii="Arial" w:hAnsi="Arial" w:cs="Arial"/>
          <w:b/>
          <w:sz w:val="20"/>
        </w:rPr>
        <w:t>.</w:t>
      </w:r>
    </w:p>
    <w:p w14:paraId="30784E54" w14:textId="77777777" w:rsidR="00C43807" w:rsidRPr="0015151D" w:rsidRDefault="00C43807" w:rsidP="0015151D">
      <w:pPr>
        <w:pStyle w:val="Odstavecseseznamem"/>
        <w:widowControl w:val="0"/>
        <w:tabs>
          <w:tab w:val="left" w:pos="-284"/>
        </w:tabs>
        <w:spacing w:before="0" w:after="120"/>
        <w:ind w:left="786" w:firstLine="0"/>
        <w:rPr>
          <w:rFonts w:ascii="Arial" w:hAnsi="Arial" w:cs="Arial"/>
          <w:b/>
          <w:bCs/>
          <w:sz w:val="12"/>
          <w:szCs w:val="20"/>
        </w:rPr>
      </w:pPr>
    </w:p>
    <w:p w14:paraId="1261C04A" w14:textId="04664A78" w:rsidR="00E206CA" w:rsidRPr="00EC7065" w:rsidRDefault="00435550" w:rsidP="00457871">
      <w:pPr>
        <w:pStyle w:val="Odstavecseseznamem"/>
        <w:widowControl w:val="0"/>
        <w:numPr>
          <w:ilvl w:val="0"/>
          <w:numId w:val="9"/>
        </w:numPr>
        <w:tabs>
          <w:tab w:val="clear" w:pos="360"/>
          <w:tab w:val="left" w:pos="-426"/>
          <w:tab w:val="left" w:pos="-284"/>
          <w:tab w:val="num" w:pos="426"/>
        </w:tabs>
        <w:spacing w:before="0" w:after="120"/>
        <w:ind w:left="426" w:hanging="426"/>
        <w:rPr>
          <w:rFonts w:ascii="Arial" w:hAnsi="Arial" w:cs="Arial"/>
          <w:sz w:val="20"/>
          <w:szCs w:val="20"/>
        </w:rPr>
      </w:pPr>
      <w:r w:rsidRPr="00EC7065">
        <w:rPr>
          <w:rFonts w:ascii="Arial" w:hAnsi="Arial" w:cs="Arial"/>
          <w:iCs/>
          <w:sz w:val="20"/>
          <w:szCs w:val="20"/>
        </w:rPr>
        <w:t xml:space="preserve">Dílo bude prováděno </w:t>
      </w:r>
      <w:r w:rsidR="00FD509C" w:rsidRPr="00EC7065">
        <w:rPr>
          <w:rFonts w:ascii="Arial" w:hAnsi="Arial" w:cs="Arial"/>
          <w:iCs/>
          <w:sz w:val="20"/>
          <w:szCs w:val="20"/>
        </w:rPr>
        <w:t xml:space="preserve">rovněž </w:t>
      </w:r>
      <w:r w:rsidRPr="00EC7065">
        <w:rPr>
          <w:rFonts w:ascii="Arial" w:hAnsi="Arial" w:cs="Arial"/>
          <w:iCs/>
          <w:sz w:val="20"/>
          <w:szCs w:val="20"/>
        </w:rPr>
        <w:t>dle harmonogramu</w:t>
      </w:r>
      <w:r w:rsidR="000C1BD8" w:rsidRPr="00EC7065">
        <w:rPr>
          <w:rFonts w:ascii="Arial" w:hAnsi="Arial" w:cs="Arial"/>
          <w:iCs/>
          <w:sz w:val="20"/>
          <w:szCs w:val="20"/>
        </w:rPr>
        <w:t xml:space="preserve"> prací</w:t>
      </w:r>
      <w:r w:rsidR="00FD509C" w:rsidRPr="00EC7065">
        <w:rPr>
          <w:rFonts w:ascii="Arial" w:hAnsi="Arial" w:cs="Arial"/>
          <w:iCs/>
          <w:sz w:val="20"/>
          <w:szCs w:val="20"/>
        </w:rPr>
        <w:t xml:space="preserve"> vypracovaného Zhotovitele</w:t>
      </w:r>
      <w:r w:rsidR="00FA0AB3">
        <w:rPr>
          <w:rFonts w:ascii="Arial" w:hAnsi="Arial" w:cs="Arial"/>
          <w:iCs/>
          <w:sz w:val="20"/>
          <w:szCs w:val="20"/>
        </w:rPr>
        <w:t>m</w:t>
      </w:r>
      <w:r w:rsidR="00C41234">
        <w:rPr>
          <w:rFonts w:ascii="Arial" w:hAnsi="Arial" w:cs="Arial"/>
          <w:iCs/>
          <w:sz w:val="20"/>
          <w:szCs w:val="20"/>
        </w:rPr>
        <w:t>.</w:t>
      </w:r>
      <w:r w:rsidR="00FD509C" w:rsidRPr="00EC7065">
        <w:rPr>
          <w:rFonts w:ascii="Arial" w:hAnsi="Arial" w:cs="Arial"/>
          <w:iCs/>
          <w:sz w:val="20"/>
          <w:szCs w:val="20"/>
        </w:rPr>
        <w:t xml:space="preserve"> Tento harmonogram</w:t>
      </w:r>
      <w:r w:rsidR="00C41234">
        <w:rPr>
          <w:rFonts w:ascii="Arial" w:hAnsi="Arial" w:cs="Arial"/>
          <w:iCs/>
          <w:sz w:val="20"/>
          <w:szCs w:val="20"/>
        </w:rPr>
        <w:t>, který tvoří Přílohu č. 6 této smlouvy,</w:t>
      </w:r>
      <w:r w:rsidR="00FD509C" w:rsidRPr="00EC7065">
        <w:rPr>
          <w:rFonts w:ascii="Arial" w:hAnsi="Arial" w:cs="Arial"/>
          <w:iCs/>
          <w:sz w:val="20"/>
          <w:szCs w:val="20"/>
        </w:rPr>
        <w:t xml:space="preserve"> </w:t>
      </w:r>
      <w:r w:rsidR="000C1BD8" w:rsidRPr="00EC7065">
        <w:rPr>
          <w:rFonts w:ascii="Arial" w:hAnsi="Arial" w:cs="Arial"/>
          <w:iCs/>
          <w:sz w:val="20"/>
          <w:szCs w:val="20"/>
        </w:rPr>
        <w:t>může být po vzájemné dohodě smluvních stran v průběhu realizace díla</w:t>
      </w:r>
      <w:r w:rsidR="00AA2DF6" w:rsidRPr="00EC7065">
        <w:rPr>
          <w:rFonts w:ascii="Arial" w:hAnsi="Arial" w:cs="Arial"/>
          <w:iCs/>
          <w:sz w:val="20"/>
          <w:szCs w:val="20"/>
        </w:rPr>
        <w:t xml:space="preserve"> aktualizován</w:t>
      </w:r>
      <w:r w:rsidR="00F50B0E" w:rsidRPr="00EC7065">
        <w:rPr>
          <w:rFonts w:ascii="Arial" w:hAnsi="Arial" w:cs="Arial"/>
          <w:iCs/>
          <w:sz w:val="20"/>
          <w:szCs w:val="20"/>
        </w:rPr>
        <w:t>, když termíny dle předchozího odstavce budou dodrženy</w:t>
      </w:r>
      <w:r w:rsidR="000C1BD8" w:rsidRPr="00EC7065">
        <w:rPr>
          <w:rFonts w:ascii="Arial" w:hAnsi="Arial" w:cs="Arial"/>
          <w:iCs/>
          <w:sz w:val="20"/>
          <w:szCs w:val="20"/>
        </w:rPr>
        <w:t>.</w:t>
      </w:r>
    </w:p>
    <w:p w14:paraId="4B1A8D35" w14:textId="77777777" w:rsidR="00457871" w:rsidRPr="00457871" w:rsidRDefault="00457871" w:rsidP="00457871">
      <w:pPr>
        <w:pStyle w:val="Odstavecseseznamem"/>
        <w:widowControl w:val="0"/>
        <w:tabs>
          <w:tab w:val="left" w:pos="-426"/>
          <w:tab w:val="left" w:pos="-284"/>
        </w:tabs>
        <w:spacing w:before="0" w:after="120"/>
        <w:ind w:left="426" w:firstLine="0"/>
        <w:rPr>
          <w:rFonts w:ascii="Arial" w:hAnsi="Arial" w:cs="Arial"/>
          <w:sz w:val="20"/>
          <w:szCs w:val="20"/>
          <w:highlight w:val="green"/>
        </w:rPr>
      </w:pPr>
    </w:p>
    <w:p w14:paraId="54A7F82E" w14:textId="77777777" w:rsidR="00FD509C" w:rsidRPr="00923B48" w:rsidRDefault="002F483E" w:rsidP="0015151D">
      <w:pPr>
        <w:pStyle w:val="Odstavecseseznamem"/>
        <w:widowControl w:val="0"/>
        <w:numPr>
          <w:ilvl w:val="0"/>
          <w:numId w:val="9"/>
        </w:numPr>
        <w:tabs>
          <w:tab w:val="clear" w:pos="360"/>
          <w:tab w:val="num" w:pos="426"/>
        </w:tabs>
        <w:spacing w:before="0" w:after="120"/>
        <w:ind w:left="426" w:hanging="426"/>
        <w:rPr>
          <w:rFonts w:ascii="Arial" w:hAnsi="Arial" w:cs="Arial"/>
          <w:bCs/>
          <w:kern w:val="16"/>
          <w:sz w:val="20"/>
          <w:szCs w:val="20"/>
        </w:rPr>
      </w:pPr>
      <w:r w:rsidRPr="0015151D">
        <w:rPr>
          <w:rFonts w:ascii="Arial" w:hAnsi="Arial" w:cs="Arial"/>
          <w:b/>
          <w:sz w:val="20"/>
          <w:szCs w:val="20"/>
          <w:u w:val="single"/>
        </w:rPr>
        <w:t>Místa</w:t>
      </w:r>
      <w:r w:rsidR="00C2302E" w:rsidRPr="0015151D">
        <w:rPr>
          <w:rFonts w:ascii="Arial" w:hAnsi="Arial" w:cs="Arial"/>
          <w:b/>
          <w:sz w:val="20"/>
          <w:szCs w:val="20"/>
          <w:u w:val="single"/>
        </w:rPr>
        <w:t xml:space="preserve"> realizace díla</w:t>
      </w:r>
      <w:r w:rsidRPr="0015151D">
        <w:rPr>
          <w:rFonts w:ascii="Arial" w:hAnsi="Arial" w:cs="Arial"/>
          <w:b/>
          <w:sz w:val="20"/>
          <w:szCs w:val="20"/>
          <w:u w:val="single"/>
        </w:rPr>
        <w:t xml:space="preserve"> jsou</w:t>
      </w:r>
      <w:r w:rsidR="00FD509C" w:rsidRPr="00923B48">
        <w:rPr>
          <w:rFonts w:ascii="Arial" w:hAnsi="Arial" w:cs="Arial"/>
          <w:sz w:val="20"/>
          <w:szCs w:val="20"/>
        </w:rPr>
        <w:t xml:space="preserve">: </w:t>
      </w:r>
    </w:p>
    <w:p w14:paraId="4AE8D2F4" w14:textId="77777777" w:rsidR="002C4B5F" w:rsidRPr="0015151D" w:rsidRDefault="002C4B5F" w:rsidP="0015151D">
      <w:pPr>
        <w:pStyle w:val="Odstavecseseznamem"/>
        <w:spacing w:before="0" w:after="120"/>
        <w:rPr>
          <w:rFonts w:ascii="Arial" w:hAnsi="Arial" w:cs="Arial"/>
          <w:sz w:val="6"/>
          <w:szCs w:val="20"/>
        </w:rPr>
      </w:pPr>
    </w:p>
    <w:p w14:paraId="60F1B71A" w14:textId="586FB30D" w:rsidR="002C4B5F" w:rsidRPr="00923B48" w:rsidRDefault="00FD509C" w:rsidP="0015151D">
      <w:pPr>
        <w:pStyle w:val="Odstavecseseznamem"/>
        <w:widowControl w:val="0"/>
        <w:spacing w:before="0" w:after="120"/>
        <w:ind w:left="851"/>
        <w:rPr>
          <w:rFonts w:ascii="Arial" w:hAnsi="Arial" w:cs="Arial"/>
          <w:bCs/>
          <w:sz w:val="20"/>
          <w:szCs w:val="20"/>
        </w:rPr>
      </w:pPr>
      <w:r w:rsidRPr="00923B48">
        <w:rPr>
          <w:rFonts w:ascii="Arial" w:hAnsi="Arial" w:cs="Arial"/>
          <w:sz w:val="20"/>
          <w:szCs w:val="20"/>
        </w:rPr>
        <w:t>a)</w:t>
      </w:r>
      <w:r w:rsidR="00C2302E" w:rsidRPr="00923B48">
        <w:rPr>
          <w:rFonts w:ascii="Arial" w:hAnsi="Arial" w:cs="Arial"/>
          <w:sz w:val="20"/>
          <w:szCs w:val="20"/>
        </w:rPr>
        <w:t xml:space="preserve"> </w:t>
      </w:r>
      <w:r w:rsidRPr="00923B48">
        <w:rPr>
          <w:rFonts w:ascii="Arial" w:hAnsi="Arial" w:cs="Arial"/>
          <w:sz w:val="20"/>
          <w:szCs w:val="20"/>
        </w:rPr>
        <w:tab/>
      </w:r>
      <w:r w:rsidR="00FE7CBB" w:rsidRPr="00923B48">
        <w:rPr>
          <w:rFonts w:ascii="Arial" w:hAnsi="Arial" w:cs="Arial"/>
          <w:sz w:val="20"/>
          <w:szCs w:val="20"/>
        </w:rPr>
        <w:t xml:space="preserve">místem </w:t>
      </w:r>
      <w:r w:rsidR="0067025F">
        <w:rPr>
          <w:rFonts w:ascii="Arial" w:hAnsi="Arial" w:cs="Arial"/>
          <w:sz w:val="20"/>
          <w:szCs w:val="20"/>
        </w:rPr>
        <w:t xml:space="preserve">odvozu restaurovaných prvků </w:t>
      </w:r>
      <w:r w:rsidR="006238F3" w:rsidRPr="00923B48">
        <w:rPr>
          <w:rFonts w:ascii="Arial" w:hAnsi="Arial" w:cs="Arial"/>
          <w:sz w:val="20"/>
          <w:szCs w:val="20"/>
        </w:rPr>
        <w:t xml:space="preserve">je </w:t>
      </w:r>
      <w:r w:rsidR="009946C2">
        <w:rPr>
          <w:rFonts w:ascii="Arial" w:hAnsi="Arial" w:cs="Arial"/>
          <w:sz w:val="20"/>
          <w:szCs w:val="20"/>
        </w:rPr>
        <w:t>sídlo Objednatele</w:t>
      </w:r>
      <w:r w:rsidR="00AC6F4A">
        <w:rPr>
          <w:rFonts w:ascii="Arial" w:hAnsi="Arial" w:cs="Arial"/>
          <w:bCs/>
          <w:sz w:val="20"/>
          <w:szCs w:val="20"/>
        </w:rPr>
        <w:t>;</w:t>
      </w:r>
    </w:p>
    <w:p w14:paraId="340A3FD5" w14:textId="72282418" w:rsidR="002C4B5F" w:rsidRDefault="006238F3" w:rsidP="0015151D">
      <w:pPr>
        <w:pStyle w:val="Odstavecseseznamem"/>
        <w:widowControl w:val="0"/>
        <w:spacing w:before="0" w:after="120"/>
        <w:ind w:left="851"/>
        <w:rPr>
          <w:rFonts w:ascii="Arial" w:hAnsi="Arial" w:cs="Arial"/>
          <w:sz w:val="20"/>
          <w:szCs w:val="20"/>
        </w:rPr>
      </w:pPr>
      <w:r w:rsidRPr="00923B48">
        <w:rPr>
          <w:rFonts w:ascii="Arial" w:hAnsi="Arial" w:cs="Arial"/>
          <w:bCs/>
          <w:kern w:val="16"/>
          <w:sz w:val="20"/>
          <w:szCs w:val="20"/>
        </w:rPr>
        <w:t xml:space="preserve">b) </w:t>
      </w:r>
      <w:r w:rsidR="00FD509C" w:rsidRPr="00923B48">
        <w:rPr>
          <w:rFonts w:ascii="Arial" w:hAnsi="Arial" w:cs="Arial"/>
          <w:bCs/>
          <w:kern w:val="16"/>
          <w:sz w:val="20"/>
          <w:szCs w:val="20"/>
        </w:rPr>
        <w:tab/>
      </w:r>
      <w:r w:rsidR="00FE7CBB" w:rsidRPr="00923B48">
        <w:rPr>
          <w:rFonts w:ascii="Arial" w:hAnsi="Arial" w:cs="Arial"/>
          <w:bCs/>
          <w:kern w:val="16"/>
          <w:sz w:val="20"/>
          <w:szCs w:val="20"/>
        </w:rPr>
        <w:t xml:space="preserve">místem </w:t>
      </w:r>
      <w:r w:rsidRPr="00923B48">
        <w:rPr>
          <w:rFonts w:ascii="Arial" w:hAnsi="Arial" w:cs="Arial"/>
          <w:sz w:val="20"/>
          <w:szCs w:val="20"/>
        </w:rPr>
        <w:t xml:space="preserve">provádění restaurátorských prací, provádění průběžných kontrol provádění díla </w:t>
      </w:r>
      <w:r w:rsidR="0067025F">
        <w:rPr>
          <w:rFonts w:ascii="Arial" w:hAnsi="Arial" w:cs="Arial"/>
          <w:sz w:val="20"/>
          <w:szCs w:val="20"/>
        </w:rPr>
        <w:t xml:space="preserve">je provozovna Zhotovitele; </w:t>
      </w:r>
    </w:p>
    <w:p w14:paraId="083F8AA0" w14:textId="11ED3839" w:rsidR="0067025F" w:rsidRDefault="0067025F" w:rsidP="0015151D">
      <w:pPr>
        <w:pStyle w:val="Odstavecseseznamem"/>
        <w:widowControl w:val="0"/>
        <w:spacing w:before="0" w:after="120"/>
        <w:ind w:left="851"/>
        <w:rPr>
          <w:rFonts w:ascii="Arial" w:hAnsi="Arial" w:cs="Arial"/>
          <w:sz w:val="20"/>
          <w:szCs w:val="20"/>
        </w:rPr>
      </w:pPr>
      <w:bookmarkStart w:id="2" w:name="_Hlk527440008"/>
      <w:r>
        <w:rPr>
          <w:rFonts w:ascii="Arial" w:hAnsi="Arial" w:cs="Arial"/>
          <w:sz w:val="20"/>
          <w:szCs w:val="20"/>
        </w:rPr>
        <w:t xml:space="preserve">c) </w:t>
      </w:r>
      <w:r>
        <w:rPr>
          <w:rFonts w:ascii="Arial" w:hAnsi="Arial" w:cs="Arial"/>
          <w:sz w:val="20"/>
          <w:szCs w:val="20"/>
        </w:rPr>
        <w:tab/>
        <w:t xml:space="preserve">místem předání díla bude </w:t>
      </w:r>
      <w:bookmarkEnd w:id="2"/>
      <w:r w:rsidR="009C455F">
        <w:rPr>
          <w:rFonts w:ascii="Arial" w:hAnsi="Arial" w:cs="Arial"/>
          <w:sz w:val="20"/>
          <w:szCs w:val="20"/>
        </w:rPr>
        <w:t>sídlo Objednatele</w:t>
      </w:r>
      <w:bookmarkStart w:id="3" w:name="_Hlk527442015"/>
      <w:r w:rsidR="00092B4B">
        <w:rPr>
          <w:rFonts w:ascii="Arial" w:hAnsi="Arial" w:cs="Arial"/>
          <w:sz w:val="20"/>
          <w:szCs w:val="20"/>
        </w:rPr>
        <w:t>.</w:t>
      </w:r>
      <w:bookmarkEnd w:id="3"/>
    </w:p>
    <w:p w14:paraId="08B5D11A" w14:textId="08FD98D8" w:rsidR="00923B48" w:rsidRPr="0015151D" w:rsidRDefault="00923B48" w:rsidP="0015151D">
      <w:pPr>
        <w:pStyle w:val="Odstavecseseznamem"/>
        <w:widowControl w:val="0"/>
        <w:spacing w:before="0" w:after="120"/>
        <w:ind w:left="426" w:firstLine="0"/>
        <w:rPr>
          <w:rFonts w:ascii="Arial" w:hAnsi="Arial" w:cs="Arial"/>
          <w:b/>
          <w:bCs/>
          <w:kern w:val="16"/>
          <w:sz w:val="20"/>
          <w:szCs w:val="20"/>
          <w:u w:val="single"/>
        </w:rPr>
      </w:pPr>
    </w:p>
    <w:p w14:paraId="42239608" w14:textId="77777777" w:rsidR="00FE7CBB" w:rsidRPr="00923B48" w:rsidRDefault="00FE7CBB" w:rsidP="0015151D">
      <w:pPr>
        <w:pStyle w:val="Odstavecseseznamem"/>
        <w:widowControl w:val="0"/>
        <w:numPr>
          <w:ilvl w:val="0"/>
          <w:numId w:val="9"/>
        </w:numPr>
        <w:tabs>
          <w:tab w:val="clear" w:pos="360"/>
          <w:tab w:val="num" w:pos="426"/>
        </w:tabs>
        <w:spacing w:before="0" w:after="120"/>
        <w:ind w:left="426" w:hanging="426"/>
        <w:rPr>
          <w:rFonts w:ascii="Arial" w:hAnsi="Arial" w:cs="Arial"/>
          <w:b/>
          <w:bCs/>
          <w:kern w:val="16"/>
          <w:sz w:val="20"/>
          <w:szCs w:val="20"/>
          <w:u w:val="single"/>
        </w:rPr>
      </w:pPr>
      <w:r w:rsidRPr="00923B48">
        <w:rPr>
          <w:rFonts w:ascii="Arial" w:hAnsi="Arial" w:cs="Arial"/>
          <w:b/>
          <w:sz w:val="20"/>
          <w:szCs w:val="20"/>
          <w:u w:val="single"/>
        </w:rPr>
        <w:t>Pojištění:</w:t>
      </w:r>
    </w:p>
    <w:p w14:paraId="6A3F8499" w14:textId="77777777" w:rsidR="00A60665" w:rsidRPr="0015151D" w:rsidRDefault="00A60665" w:rsidP="0015151D">
      <w:pPr>
        <w:pStyle w:val="Odstavecseseznamem"/>
        <w:widowControl w:val="0"/>
        <w:spacing w:before="0" w:after="120"/>
        <w:ind w:left="426" w:firstLine="0"/>
        <w:rPr>
          <w:rFonts w:ascii="Arial" w:hAnsi="Arial" w:cs="Arial"/>
          <w:b/>
          <w:bCs/>
          <w:kern w:val="16"/>
          <w:sz w:val="6"/>
          <w:szCs w:val="20"/>
          <w:u w:val="single"/>
        </w:rPr>
      </w:pPr>
    </w:p>
    <w:p w14:paraId="21CEDDAA" w14:textId="03DD4E25" w:rsidR="00C2302E" w:rsidRPr="00C2302E" w:rsidRDefault="00C2302E" w:rsidP="0015151D">
      <w:pPr>
        <w:pStyle w:val="Odstavecseseznamem"/>
        <w:widowControl w:val="0"/>
        <w:spacing w:before="0" w:after="120"/>
        <w:ind w:left="426" w:firstLine="0"/>
        <w:rPr>
          <w:rFonts w:ascii="Arial" w:hAnsi="Arial" w:cs="Arial"/>
          <w:bCs/>
          <w:kern w:val="16"/>
          <w:sz w:val="20"/>
          <w:szCs w:val="20"/>
        </w:rPr>
      </w:pPr>
      <w:r w:rsidRPr="00923B48">
        <w:rPr>
          <w:rFonts w:ascii="Arial" w:hAnsi="Arial" w:cs="Arial"/>
          <w:sz w:val="20"/>
          <w:szCs w:val="20"/>
        </w:rPr>
        <w:t xml:space="preserve">Zhotovitel je povinen nejpozději v den </w:t>
      </w:r>
      <w:r w:rsidR="00923B48">
        <w:rPr>
          <w:rFonts w:ascii="Arial" w:hAnsi="Arial" w:cs="Arial"/>
          <w:sz w:val="20"/>
          <w:szCs w:val="20"/>
        </w:rPr>
        <w:t xml:space="preserve">sepsání Předávacího protokolu č. 1 </w:t>
      </w:r>
      <w:r w:rsidRPr="00923B48">
        <w:rPr>
          <w:rFonts w:ascii="Arial" w:hAnsi="Arial" w:cs="Arial"/>
          <w:sz w:val="20"/>
          <w:szCs w:val="20"/>
        </w:rPr>
        <w:t>předložit Objednateli</w:t>
      </w:r>
      <w:r>
        <w:rPr>
          <w:rFonts w:ascii="Arial" w:hAnsi="Arial" w:cs="Arial"/>
          <w:sz w:val="20"/>
          <w:szCs w:val="20"/>
        </w:rPr>
        <w:t xml:space="preserve"> platnou pojistnou smlouvu o uzavření pojištění </w:t>
      </w:r>
      <w:r w:rsidR="00923B48">
        <w:rPr>
          <w:rFonts w:ascii="Arial" w:hAnsi="Arial" w:cs="Arial"/>
          <w:sz w:val="20"/>
          <w:szCs w:val="20"/>
        </w:rPr>
        <w:t>restaurovan</w:t>
      </w:r>
      <w:r w:rsidR="00457871">
        <w:rPr>
          <w:rFonts w:ascii="Arial" w:hAnsi="Arial" w:cs="Arial"/>
          <w:sz w:val="20"/>
          <w:szCs w:val="20"/>
        </w:rPr>
        <w:t>ých</w:t>
      </w:r>
      <w:r w:rsidR="00923B48">
        <w:rPr>
          <w:rFonts w:ascii="Arial" w:hAnsi="Arial" w:cs="Arial"/>
          <w:sz w:val="20"/>
          <w:szCs w:val="20"/>
        </w:rPr>
        <w:t xml:space="preserve"> </w:t>
      </w:r>
      <w:r>
        <w:rPr>
          <w:rFonts w:ascii="Arial" w:hAnsi="Arial" w:cs="Arial"/>
          <w:sz w:val="20"/>
          <w:szCs w:val="20"/>
        </w:rPr>
        <w:t>prvk</w:t>
      </w:r>
      <w:r w:rsidR="00457871">
        <w:rPr>
          <w:rFonts w:ascii="Arial" w:hAnsi="Arial" w:cs="Arial"/>
          <w:sz w:val="20"/>
          <w:szCs w:val="20"/>
        </w:rPr>
        <w:t>ů</w:t>
      </w:r>
      <w:r>
        <w:rPr>
          <w:rFonts w:ascii="Arial" w:hAnsi="Arial" w:cs="Arial"/>
          <w:sz w:val="20"/>
          <w:szCs w:val="20"/>
        </w:rPr>
        <w:t xml:space="preserve"> pro případ </w:t>
      </w:r>
      <w:r w:rsidR="00923B48">
        <w:rPr>
          <w:rFonts w:ascii="Arial" w:hAnsi="Arial" w:cs="Arial"/>
          <w:sz w:val="20"/>
          <w:szCs w:val="20"/>
        </w:rPr>
        <w:t>jeh</w:t>
      </w:r>
      <w:r w:rsidR="00D24C18">
        <w:rPr>
          <w:rFonts w:ascii="Arial" w:hAnsi="Arial" w:cs="Arial"/>
          <w:sz w:val="20"/>
          <w:szCs w:val="20"/>
        </w:rPr>
        <w:t>o</w:t>
      </w:r>
      <w:r w:rsidR="00923B48">
        <w:rPr>
          <w:rFonts w:ascii="Arial" w:hAnsi="Arial" w:cs="Arial"/>
          <w:sz w:val="20"/>
          <w:szCs w:val="20"/>
        </w:rPr>
        <w:t xml:space="preserve"> </w:t>
      </w:r>
      <w:r>
        <w:rPr>
          <w:rFonts w:ascii="Arial" w:hAnsi="Arial" w:cs="Arial"/>
          <w:sz w:val="20"/>
          <w:szCs w:val="20"/>
        </w:rPr>
        <w:t>poškození či zcizení</w:t>
      </w:r>
      <w:r w:rsidR="00923B48">
        <w:rPr>
          <w:rFonts w:ascii="Arial" w:hAnsi="Arial" w:cs="Arial"/>
          <w:sz w:val="20"/>
          <w:szCs w:val="20"/>
        </w:rPr>
        <w:t>, zejména</w:t>
      </w:r>
      <w:r>
        <w:rPr>
          <w:rFonts w:ascii="Arial" w:hAnsi="Arial" w:cs="Arial"/>
          <w:sz w:val="20"/>
          <w:szCs w:val="20"/>
        </w:rPr>
        <w:t xml:space="preserve"> při </w:t>
      </w:r>
      <w:r w:rsidR="00A80E34">
        <w:rPr>
          <w:rFonts w:ascii="Arial" w:hAnsi="Arial" w:cs="Arial"/>
          <w:sz w:val="20"/>
          <w:szCs w:val="20"/>
        </w:rPr>
        <w:t>dopravě</w:t>
      </w:r>
      <w:r>
        <w:rPr>
          <w:rFonts w:ascii="Arial" w:hAnsi="Arial" w:cs="Arial"/>
          <w:sz w:val="20"/>
          <w:szCs w:val="20"/>
        </w:rPr>
        <w:t xml:space="preserve">, manipulaci, uložení a restaurování a zároveň se zavazuje ji udržovat platnou po celou dobu plnění této smlouvy a řádně hradit pojistné, přičemž plnění všech takto sjednaných </w:t>
      </w:r>
      <w:r w:rsidRPr="002701BC">
        <w:rPr>
          <w:rFonts w:ascii="Arial" w:hAnsi="Arial" w:cs="Arial"/>
          <w:sz w:val="20"/>
          <w:szCs w:val="20"/>
        </w:rPr>
        <w:t xml:space="preserve">povinností týkajících se pojištění je Zhotovitel povinen na výzvu Objednatele neprodleně doložit. Výše pojistné částky musí být úměrná možným škodám, které lze v rozumné míře předpokládat, </w:t>
      </w:r>
      <w:r w:rsidRPr="001909C4">
        <w:rPr>
          <w:rFonts w:ascii="Arial" w:hAnsi="Arial" w:cs="Arial"/>
          <w:sz w:val="20"/>
          <w:szCs w:val="20"/>
        </w:rPr>
        <w:t xml:space="preserve">minimálně však </w:t>
      </w:r>
      <w:r w:rsidRPr="006B107C">
        <w:rPr>
          <w:rFonts w:ascii="Arial" w:hAnsi="Arial" w:cs="Arial"/>
          <w:b/>
          <w:sz w:val="20"/>
          <w:szCs w:val="20"/>
        </w:rPr>
        <w:t>ve výši</w:t>
      </w:r>
      <w:r w:rsidR="00CB1308" w:rsidRPr="006B107C">
        <w:rPr>
          <w:rFonts w:ascii="Arial" w:hAnsi="Arial" w:cs="Arial"/>
          <w:b/>
          <w:sz w:val="20"/>
          <w:szCs w:val="20"/>
        </w:rPr>
        <w:t xml:space="preserve"> </w:t>
      </w:r>
      <w:r w:rsidR="002701BC" w:rsidRPr="006B107C">
        <w:rPr>
          <w:rFonts w:ascii="Arial" w:hAnsi="Arial" w:cs="Arial"/>
          <w:b/>
          <w:sz w:val="20"/>
          <w:szCs w:val="20"/>
        </w:rPr>
        <w:t>2.000.000</w:t>
      </w:r>
      <w:r w:rsidR="00923B48" w:rsidRPr="006B107C">
        <w:rPr>
          <w:rFonts w:ascii="Arial" w:hAnsi="Arial" w:cs="Arial"/>
          <w:b/>
          <w:sz w:val="20"/>
          <w:szCs w:val="20"/>
        </w:rPr>
        <w:t>,-</w:t>
      </w:r>
      <w:r w:rsidR="00CB1308" w:rsidRPr="006B107C">
        <w:rPr>
          <w:rFonts w:ascii="Arial" w:hAnsi="Arial" w:cs="Arial"/>
          <w:b/>
          <w:sz w:val="20"/>
          <w:szCs w:val="20"/>
        </w:rPr>
        <w:t xml:space="preserve"> Kč</w:t>
      </w:r>
      <w:r w:rsidR="00CB1308" w:rsidRPr="006F32C9">
        <w:rPr>
          <w:rFonts w:ascii="Arial" w:hAnsi="Arial" w:cs="Arial"/>
          <w:sz w:val="20"/>
          <w:szCs w:val="20"/>
        </w:rPr>
        <w:t>.</w:t>
      </w:r>
    </w:p>
    <w:p w14:paraId="181A94CF" w14:textId="77777777" w:rsidR="006C7059" w:rsidRDefault="006C7059" w:rsidP="0015151D">
      <w:pPr>
        <w:tabs>
          <w:tab w:val="num" w:pos="0"/>
        </w:tabs>
        <w:spacing w:before="0" w:after="120"/>
        <w:rPr>
          <w:rFonts w:ascii="Arial" w:eastAsia="Arial Unicode MS" w:hAnsi="Arial" w:cs="Arial"/>
          <w:sz w:val="20"/>
          <w:szCs w:val="20"/>
        </w:rPr>
      </w:pPr>
      <w:r>
        <w:rPr>
          <w:rFonts w:ascii="Arial" w:hAnsi="Arial" w:cs="Arial"/>
          <w:b/>
          <w:sz w:val="20"/>
          <w:szCs w:val="20"/>
        </w:rPr>
        <w:tab/>
      </w:r>
      <w:r w:rsidR="00E26F3F">
        <w:rPr>
          <w:rFonts w:ascii="Arial" w:hAnsi="Arial" w:cs="Arial"/>
          <w:b/>
          <w:sz w:val="20"/>
          <w:szCs w:val="20"/>
        </w:rPr>
        <w:tab/>
      </w:r>
    </w:p>
    <w:p w14:paraId="4ECB78B4"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p>
    <w:p w14:paraId="6EE2715F"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Cena díla</w:t>
      </w:r>
    </w:p>
    <w:p w14:paraId="00243D81" w14:textId="4E38BCC2" w:rsidR="00E22263" w:rsidRPr="00D22968" w:rsidRDefault="00E206CA" w:rsidP="0015151D">
      <w:pPr>
        <w:tabs>
          <w:tab w:val="left" w:pos="426"/>
          <w:tab w:val="left" w:pos="1980"/>
          <w:tab w:val="left" w:pos="7380"/>
        </w:tabs>
        <w:spacing w:before="0" w:after="120"/>
        <w:ind w:left="426" w:hanging="426"/>
        <w:rPr>
          <w:rFonts w:ascii="Arial" w:hAnsi="Arial" w:cs="Arial"/>
          <w:i/>
          <w:iCs/>
          <w:color w:val="0000FF"/>
          <w:sz w:val="20"/>
          <w:szCs w:val="20"/>
        </w:rPr>
      </w:pPr>
      <w:r w:rsidRPr="00D22968">
        <w:rPr>
          <w:rFonts w:ascii="Arial" w:hAnsi="Arial" w:cs="Arial"/>
          <w:sz w:val="20"/>
          <w:szCs w:val="20"/>
        </w:rPr>
        <w:t>1.</w:t>
      </w:r>
      <w:r w:rsidRPr="00D22968">
        <w:rPr>
          <w:rFonts w:ascii="Arial" w:hAnsi="Arial" w:cs="Arial"/>
          <w:sz w:val="20"/>
          <w:szCs w:val="20"/>
        </w:rPr>
        <w:tab/>
      </w:r>
      <w:r w:rsidR="00781531">
        <w:rPr>
          <w:rFonts w:ascii="Arial" w:hAnsi="Arial" w:cs="Arial"/>
          <w:sz w:val="20"/>
          <w:szCs w:val="20"/>
        </w:rPr>
        <w:t>Celková c</w:t>
      </w:r>
      <w:r w:rsidRPr="00D22968">
        <w:rPr>
          <w:rFonts w:ascii="Arial" w:hAnsi="Arial" w:cs="Arial"/>
          <w:sz w:val="20"/>
          <w:szCs w:val="20"/>
        </w:rPr>
        <w:t>ena díla je stanovena dohodou smluvních stran ve výši ceny dle závazné nabídky Zhotovitele do </w:t>
      </w:r>
      <w:r w:rsidR="00E22263" w:rsidRPr="00D22968">
        <w:rPr>
          <w:rFonts w:ascii="Arial" w:hAnsi="Arial" w:cs="Arial"/>
          <w:sz w:val="20"/>
          <w:szCs w:val="20"/>
        </w:rPr>
        <w:t>zadávacího</w:t>
      </w:r>
      <w:r w:rsidRPr="00D22968">
        <w:rPr>
          <w:rFonts w:ascii="Arial" w:hAnsi="Arial" w:cs="Arial"/>
          <w:sz w:val="20"/>
          <w:szCs w:val="20"/>
        </w:rPr>
        <w:t xml:space="preserve"> řízení na </w:t>
      </w:r>
      <w:r w:rsidR="00B818A9" w:rsidRPr="00D22968">
        <w:rPr>
          <w:rFonts w:ascii="Arial" w:hAnsi="Arial" w:cs="Arial"/>
          <w:sz w:val="20"/>
          <w:szCs w:val="20"/>
        </w:rPr>
        <w:t xml:space="preserve">Část </w:t>
      </w:r>
      <w:r w:rsidR="00EC7065">
        <w:rPr>
          <w:rFonts w:ascii="Arial" w:hAnsi="Arial" w:cs="Arial"/>
          <w:b/>
          <w:sz w:val="20"/>
        </w:rPr>
        <w:t>4</w:t>
      </w:r>
      <w:r w:rsidR="00F929A7" w:rsidRPr="00D22968">
        <w:rPr>
          <w:rFonts w:ascii="Arial" w:hAnsi="Arial" w:cs="Arial"/>
          <w:sz w:val="20"/>
          <w:szCs w:val="20"/>
        </w:rPr>
        <w:t xml:space="preserve"> V</w:t>
      </w:r>
      <w:r w:rsidR="00BC6C67" w:rsidRPr="00D22968">
        <w:rPr>
          <w:rFonts w:ascii="Arial" w:hAnsi="Arial" w:cs="Arial"/>
          <w:sz w:val="20"/>
          <w:szCs w:val="20"/>
        </w:rPr>
        <w:t>eřejné</w:t>
      </w:r>
      <w:r w:rsidR="00BC6C67" w:rsidRPr="00D22968">
        <w:rPr>
          <w:rFonts w:ascii="Arial" w:hAnsi="Arial" w:cs="Arial"/>
          <w:kern w:val="16"/>
          <w:sz w:val="20"/>
          <w:szCs w:val="20"/>
        </w:rPr>
        <w:t xml:space="preserve"> </w:t>
      </w:r>
      <w:r w:rsidR="00BC6C67" w:rsidRPr="00D22968">
        <w:rPr>
          <w:rFonts w:ascii="Arial" w:hAnsi="Arial" w:cs="Arial"/>
          <w:sz w:val="20"/>
          <w:szCs w:val="20"/>
        </w:rPr>
        <w:t>zakázky</w:t>
      </w:r>
      <w:r w:rsidRPr="00D22968">
        <w:rPr>
          <w:rFonts w:ascii="Arial" w:hAnsi="Arial" w:cs="Arial"/>
          <w:sz w:val="20"/>
          <w:szCs w:val="20"/>
        </w:rPr>
        <w:t xml:space="preserve"> a činí: </w:t>
      </w:r>
      <w:r w:rsidRPr="00D22968">
        <w:rPr>
          <w:rFonts w:ascii="Arial" w:hAnsi="Arial" w:cs="Arial"/>
          <w:i/>
          <w:iCs/>
          <w:color w:val="0000FF"/>
          <w:sz w:val="20"/>
          <w:szCs w:val="20"/>
        </w:rPr>
        <w:t xml:space="preserve"> </w:t>
      </w:r>
    </w:p>
    <w:p w14:paraId="0958383C" w14:textId="77777777" w:rsidR="00E206CA" w:rsidRPr="00D22968" w:rsidRDefault="00E206CA" w:rsidP="0015151D">
      <w:pPr>
        <w:pStyle w:val="Smlouva-slo"/>
        <w:numPr>
          <w:ilvl w:val="0"/>
          <w:numId w:val="0"/>
        </w:numPr>
        <w:tabs>
          <w:tab w:val="left" w:pos="0"/>
          <w:tab w:val="left" w:pos="426"/>
          <w:tab w:val="right" w:pos="4536"/>
        </w:tabs>
        <w:spacing w:before="0" w:after="120" w:line="240" w:lineRule="auto"/>
        <w:ind w:left="426"/>
        <w:jc w:val="left"/>
        <w:rPr>
          <w:rFonts w:ascii="Arial" w:hAnsi="Arial" w:cs="Arial"/>
          <w:i/>
          <w:color w:val="1F497D" w:themeColor="text2"/>
          <w:sz w:val="20"/>
        </w:rPr>
      </w:pPr>
      <w:r w:rsidRPr="00D22968">
        <w:rPr>
          <w:rFonts w:ascii="Arial" w:hAnsi="Arial" w:cs="Arial"/>
          <w:b/>
          <w:sz w:val="20"/>
        </w:rPr>
        <w:t>cena bez DPH</w:t>
      </w:r>
      <w:r w:rsidRPr="00D22968">
        <w:rPr>
          <w:rFonts w:ascii="Arial" w:hAnsi="Arial" w:cs="Arial"/>
          <w:sz w:val="20"/>
        </w:rPr>
        <w:tab/>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18721C62"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 bez DPH).</w:t>
      </w:r>
      <w:r w:rsidRPr="00D22968">
        <w:rPr>
          <w:rFonts w:ascii="Arial" w:hAnsi="Arial" w:cs="Arial"/>
          <w:b/>
          <w:bCs/>
          <w:sz w:val="20"/>
          <w:szCs w:val="20"/>
        </w:rPr>
        <w:t xml:space="preserve"> </w:t>
      </w:r>
    </w:p>
    <w:p w14:paraId="6CB7A17F"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5"/>
        <w:jc w:val="left"/>
        <w:rPr>
          <w:rFonts w:ascii="Arial" w:hAnsi="Arial" w:cs="Arial"/>
          <w:i/>
          <w:color w:val="1F497D" w:themeColor="text2"/>
          <w:sz w:val="20"/>
        </w:rPr>
      </w:pPr>
      <w:r w:rsidRPr="00D22968">
        <w:rPr>
          <w:rFonts w:ascii="Arial" w:hAnsi="Arial" w:cs="Arial"/>
          <w:b/>
          <w:sz w:val="20"/>
        </w:rPr>
        <w:t>DPH</w:t>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5BBB8826"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w:t>
      </w:r>
      <w:r w:rsidRPr="00D22968">
        <w:rPr>
          <w:rFonts w:ascii="Arial" w:hAnsi="Arial" w:cs="Arial"/>
          <w:b/>
          <w:bCs/>
          <w:sz w:val="20"/>
          <w:szCs w:val="20"/>
        </w:rPr>
        <w:t xml:space="preserve"> </w:t>
      </w:r>
    </w:p>
    <w:p w14:paraId="4462F78A"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6"/>
        <w:jc w:val="left"/>
        <w:rPr>
          <w:rFonts w:ascii="Arial" w:hAnsi="Arial" w:cs="Arial"/>
          <w:sz w:val="20"/>
        </w:rPr>
      </w:pPr>
      <w:r w:rsidRPr="00D22968">
        <w:rPr>
          <w:rFonts w:ascii="Arial" w:hAnsi="Arial" w:cs="Arial"/>
          <w:b/>
          <w:bCs/>
          <w:sz w:val="20"/>
        </w:rPr>
        <w:t xml:space="preserve">cena celkem včetně DPH </w:t>
      </w:r>
      <w:r w:rsidRPr="00D22968">
        <w:rPr>
          <w:rFonts w:ascii="Arial" w:hAnsi="Arial" w:cs="Arial"/>
          <w:b/>
          <w:bCs/>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r w:rsidRPr="00D22968">
        <w:rPr>
          <w:rFonts w:ascii="Arial" w:hAnsi="Arial" w:cs="Arial"/>
          <w:sz w:val="20"/>
        </w:rPr>
        <w:t xml:space="preserve"> </w:t>
      </w:r>
    </w:p>
    <w:p w14:paraId="23BF4BE4" w14:textId="5AC85721" w:rsidR="00702907" w:rsidRDefault="00E206CA" w:rsidP="0015151D">
      <w:pPr>
        <w:pStyle w:val="Zhlav"/>
        <w:tabs>
          <w:tab w:val="left" w:pos="426"/>
          <w:tab w:val="right" w:pos="2977"/>
          <w:tab w:val="right" w:pos="4395"/>
          <w:tab w:val="right" w:pos="7380"/>
        </w:tabs>
        <w:spacing w:before="0" w:after="120"/>
        <w:rPr>
          <w:rFonts w:ascii="Arial" w:hAnsi="Arial" w:cs="Arial"/>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w:t>
      </w:r>
      <w:r w:rsidR="00C22067" w:rsidRPr="00D22968">
        <w:rPr>
          <w:rFonts w:ascii="Arial" w:hAnsi="Arial" w:cs="Arial"/>
          <w:sz w:val="20"/>
          <w:szCs w:val="20"/>
        </w:rPr>
        <w:t xml:space="preserve">korun českých </w:t>
      </w:r>
      <w:r w:rsidRPr="00D22968">
        <w:rPr>
          <w:rFonts w:ascii="Arial" w:hAnsi="Arial" w:cs="Arial"/>
          <w:sz w:val="20"/>
          <w:szCs w:val="20"/>
        </w:rPr>
        <w:t>včetně DPH).</w:t>
      </w:r>
    </w:p>
    <w:p w14:paraId="66A978A2" w14:textId="6094D58E" w:rsidR="00781531" w:rsidRDefault="00781531" w:rsidP="0015151D">
      <w:pPr>
        <w:pStyle w:val="Zhlav"/>
        <w:tabs>
          <w:tab w:val="left" w:pos="426"/>
          <w:tab w:val="right" w:pos="2977"/>
          <w:tab w:val="right" w:pos="4395"/>
          <w:tab w:val="right" w:pos="7380"/>
        </w:tabs>
        <w:spacing w:before="0" w:after="120"/>
        <w:rPr>
          <w:rFonts w:ascii="Arial" w:hAnsi="Arial" w:cs="Arial"/>
          <w:sz w:val="20"/>
          <w:szCs w:val="20"/>
        </w:rPr>
      </w:pPr>
      <w:r>
        <w:rPr>
          <w:rFonts w:ascii="Arial" w:hAnsi="Arial" w:cs="Arial"/>
          <w:sz w:val="20"/>
          <w:szCs w:val="20"/>
        </w:rPr>
        <w:tab/>
        <w:t>(dále jen „celková cena díla“)</w:t>
      </w:r>
    </w:p>
    <w:p w14:paraId="347DA922" w14:textId="63D88B2F" w:rsidR="006F32C9" w:rsidRDefault="006F32C9" w:rsidP="006F32C9">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sz w:val="20"/>
          <w:szCs w:val="20"/>
        </w:rPr>
        <w:tab/>
      </w:r>
      <w:r w:rsidRPr="005774E9">
        <w:rPr>
          <w:rFonts w:ascii="Arial" w:hAnsi="Arial" w:cs="Arial"/>
          <w:bCs/>
          <w:i/>
          <w:sz w:val="18"/>
          <w:szCs w:val="18"/>
        </w:rPr>
        <w:t>/Zde účastník – Zhotovitel uvede celkov</w:t>
      </w:r>
      <w:r>
        <w:rPr>
          <w:rFonts w:ascii="Arial" w:hAnsi="Arial" w:cs="Arial"/>
          <w:bCs/>
          <w:i/>
          <w:sz w:val="18"/>
          <w:szCs w:val="18"/>
        </w:rPr>
        <w:t>ou</w:t>
      </w:r>
      <w:r w:rsidRPr="005774E9">
        <w:rPr>
          <w:rFonts w:ascii="Arial" w:hAnsi="Arial" w:cs="Arial"/>
          <w:bCs/>
          <w:i/>
          <w:sz w:val="18"/>
          <w:szCs w:val="18"/>
        </w:rPr>
        <w:t xml:space="preserve"> nabídkov</w:t>
      </w:r>
      <w:r>
        <w:rPr>
          <w:rFonts w:ascii="Arial" w:hAnsi="Arial" w:cs="Arial"/>
          <w:bCs/>
          <w:i/>
          <w:sz w:val="18"/>
          <w:szCs w:val="18"/>
        </w:rPr>
        <w:t>ou</w:t>
      </w:r>
      <w:r w:rsidRPr="005774E9">
        <w:rPr>
          <w:rFonts w:ascii="Arial" w:hAnsi="Arial" w:cs="Arial"/>
          <w:bCs/>
          <w:i/>
          <w:sz w:val="18"/>
          <w:szCs w:val="18"/>
        </w:rPr>
        <w:t xml:space="preserve"> cen</w:t>
      </w:r>
      <w:r>
        <w:rPr>
          <w:rFonts w:ascii="Arial" w:hAnsi="Arial" w:cs="Arial"/>
          <w:bCs/>
          <w:i/>
          <w:sz w:val="18"/>
          <w:szCs w:val="18"/>
        </w:rPr>
        <w:t>u</w:t>
      </w:r>
      <w:r w:rsidRPr="005774E9">
        <w:rPr>
          <w:rFonts w:ascii="Arial" w:hAnsi="Arial" w:cs="Arial"/>
          <w:bCs/>
          <w:i/>
          <w:sz w:val="18"/>
          <w:szCs w:val="18"/>
        </w:rPr>
        <w:t xml:space="preserve"> z Položkov</w:t>
      </w:r>
      <w:r>
        <w:rPr>
          <w:rFonts w:ascii="Arial" w:hAnsi="Arial" w:cs="Arial"/>
          <w:bCs/>
          <w:i/>
          <w:sz w:val="18"/>
          <w:szCs w:val="18"/>
        </w:rPr>
        <w:t>ého</w:t>
      </w:r>
      <w:r w:rsidRPr="005774E9">
        <w:rPr>
          <w:rFonts w:ascii="Arial" w:hAnsi="Arial" w:cs="Arial"/>
          <w:bCs/>
          <w:i/>
          <w:sz w:val="18"/>
          <w:szCs w:val="18"/>
        </w:rPr>
        <w:t xml:space="preserve"> soupis</w:t>
      </w:r>
      <w:r>
        <w:rPr>
          <w:rFonts w:ascii="Arial" w:hAnsi="Arial" w:cs="Arial"/>
          <w:bCs/>
          <w:i/>
          <w:sz w:val="18"/>
          <w:szCs w:val="18"/>
        </w:rPr>
        <w:t>u</w:t>
      </w:r>
      <w:r w:rsidRPr="005774E9">
        <w:rPr>
          <w:rFonts w:ascii="Arial" w:hAnsi="Arial" w:cs="Arial"/>
          <w:bCs/>
          <w:i/>
          <w:sz w:val="18"/>
          <w:szCs w:val="18"/>
        </w:rPr>
        <w:t xml:space="preserve"> mobiliáře, které ocenil a vložil do své nabídky v rámci veřejné zakázky.</w:t>
      </w:r>
    </w:p>
    <w:p w14:paraId="7CCF2CBC" w14:textId="7B3A258D" w:rsidR="00E206CA" w:rsidRPr="00DB0EA4" w:rsidRDefault="00702907" w:rsidP="0015151D">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
          <w:bCs/>
          <w:sz w:val="20"/>
          <w:szCs w:val="20"/>
        </w:rPr>
        <w:tab/>
      </w:r>
      <w:r w:rsidR="00F72DE8" w:rsidRPr="006F32C9">
        <w:rPr>
          <w:rFonts w:ascii="Arial" w:hAnsi="Arial" w:cs="Arial"/>
          <w:bCs/>
          <w:i/>
          <w:sz w:val="18"/>
          <w:szCs w:val="18"/>
        </w:rPr>
        <w:t>Zhotovitel, který není plátcem DPH</w:t>
      </w:r>
      <w:r w:rsidR="009D2DD2" w:rsidRPr="006F32C9">
        <w:rPr>
          <w:rFonts w:ascii="Arial" w:hAnsi="Arial" w:cs="Arial"/>
          <w:bCs/>
          <w:i/>
          <w:sz w:val="18"/>
          <w:szCs w:val="18"/>
        </w:rPr>
        <w:t>,</w:t>
      </w:r>
      <w:r w:rsidR="00F72DE8" w:rsidRPr="006F32C9">
        <w:rPr>
          <w:rFonts w:ascii="Arial" w:hAnsi="Arial" w:cs="Arial"/>
          <w:bCs/>
          <w:i/>
          <w:sz w:val="18"/>
          <w:szCs w:val="18"/>
        </w:rPr>
        <w:t xml:space="preserve"> vyplní pouze cenu včetně DPH. </w:t>
      </w:r>
      <w:r w:rsidR="009D2DD2" w:rsidRPr="006F32C9">
        <w:rPr>
          <w:rFonts w:ascii="Arial" w:hAnsi="Arial" w:cs="Arial"/>
          <w:bCs/>
          <w:i/>
          <w:sz w:val="18"/>
          <w:szCs w:val="18"/>
        </w:rPr>
        <w:t>C</w:t>
      </w:r>
      <w:r w:rsidR="00F72DE8" w:rsidRPr="006F32C9">
        <w:rPr>
          <w:rFonts w:ascii="Arial" w:hAnsi="Arial" w:cs="Arial"/>
          <w:bCs/>
          <w:i/>
          <w:sz w:val="18"/>
          <w:szCs w:val="18"/>
        </w:rPr>
        <w:t xml:space="preserve">enu bez DPH a částku DPH </w:t>
      </w:r>
      <w:r w:rsidR="00A40365" w:rsidRPr="006F32C9">
        <w:rPr>
          <w:rFonts w:ascii="Arial" w:hAnsi="Arial" w:cs="Arial"/>
          <w:bCs/>
          <w:i/>
          <w:sz w:val="18"/>
          <w:szCs w:val="18"/>
        </w:rPr>
        <w:t>nevyplňuje/</w:t>
      </w:r>
      <w:r w:rsidR="006F32C9">
        <w:rPr>
          <w:rFonts w:ascii="Arial" w:hAnsi="Arial" w:cs="Arial"/>
          <w:bCs/>
          <w:i/>
          <w:sz w:val="18"/>
          <w:szCs w:val="18"/>
        </w:rPr>
        <w:t>.</w:t>
      </w:r>
      <w:r w:rsidR="00F72DE8" w:rsidRPr="00DB0EA4">
        <w:rPr>
          <w:rFonts w:ascii="Arial" w:hAnsi="Arial" w:cs="Arial"/>
          <w:bCs/>
          <w:i/>
          <w:sz w:val="18"/>
          <w:szCs w:val="18"/>
        </w:rPr>
        <w:t xml:space="preserve"> </w:t>
      </w:r>
    </w:p>
    <w:p w14:paraId="32F4305E" w14:textId="5E37A597" w:rsidR="00E206CA" w:rsidRPr="00D22968" w:rsidRDefault="00E206CA" w:rsidP="0015151D">
      <w:pPr>
        <w:tabs>
          <w:tab w:val="left" w:pos="426"/>
        </w:tabs>
        <w:spacing w:before="0" w:after="120"/>
        <w:ind w:left="426" w:hanging="426"/>
        <w:rPr>
          <w:rFonts w:ascii="Arial" w:hAnsi="Arial" w:cs="Arial"/>
          <w:bCs/>
          <w:sz w:val="20"/>
          <w:szCs w:val="20"/>
        </w:rPr>
      </w:pPr>
      <w:r w:rsidRPr="00D22968">
        <w:rPr>
          <w:rFonts w:ascii="Arial" w:hAnsi="Arial" w:cs="Arial"/>
          <w:bCs/>
          <w:sz w:val="20"/>
          <w:szCs w:val="20"/>
        </w:rPr>
        <w:lastRenderedPageBreak/>
        <w:t>2.</w:t>
      </w:r>
      <w:r w:rsidRPr="00D22968">
        <w:rPr>
          <w:rFonts w:ascii="Arial" w:hAnsi="Arial" w:cs="Arial"/>
          <w:bCs/>
          <w:sz w:val="20"/>
          <w:szCs w:val="20"/>
        </w:rPr>
        <w:tab/>
      </w:r>
      <w:r w:rsidR="00781531">
        <w:rPr>
          <w:rFonts w:ascii="Arial" w:hAnsi="Arial" w:cs="Arial"/>
          <w:bCs/>
          <w:sz w:val="20"/>
          <w:szCs w:val="20"/>
        </w:rPr>
        <w:t>Celková c</w:t>
      </w:r>
      <w:r w:rsidRPr="00D22968">
        <w:rPr>
          <w:rFonts w:ascii="Arial" w:hAnsi="Arial" w:cs="Arial"/>
          <w:bCs/>
          <w:sz w:val="20"/>
          <w:szCs w:val="20"/>
        </w:rPr>
        <w:t>ena díla byla stanovena</w:t>
      </w:r>
      <w:r w:rsidR="00C2302E">
        <w:rPr>
          <w:rFonts w:ascii="Arial" w:hAnsi="Arial" w:cs="Arial"/>
          <w:bCs/>
          <w:sz w:val="20"/>
          <w:szCs w:val="20"/>
        </w:rPr>
        <w:t xml:space="preserve"> na základě </w:t>
      </w:r>
      <w:r w:rsidR="009E4F04">
        <w:rPr>
          <w:rFonts w:ascii="Arial" w:hAnsi="Arial" w:cs="Arial"/>
          <w:bCs/>
          <w:sz w:val="20"/>
          <w:szCs w:val="20"/>
        </w:rPr>
        <w:t>oceněného</w:t>
      </w:r>
      <w:r w:rsidR="00C2302E" w:rsidRPr="00125D77">
        <w:rPr>
          <w:rFonts w:ascii="Arial" w:hAnsi="Arial" w:cs="Arial"/>
          <w:bCs/>
          <w:sz w:val="20"/>
          <w:szCs w:val="20"/>
        </w:rPr>
        <w:t xml:space="preserve"> položkového soupisu mobiliáře</w:t>
      </w:r>
      <w:r w:rsidR="009774F6">
        <w:rPr>
          <w:rFonts w:ascii="Arial" w:hAnsi="Arial" w:cs="Arial"/>
          <w:bCs/>
          <w:sz w:val="20"/>
          <w:szCs w:val="20"/>
        </w:rPr>
        <w:t xml:space="preserve"> a výkazem výměr k </w:t>
      </w:r>
      <w:proofErr w:type="spellStart"/>
      <w:r w:rsidR="009774F6">
        <w:rPr>
          <w:rFonts w:ascii="Arial" w:hAnsi="Arial" w:cs="Arial"/>
          <w:bCs/>
          <w:sz w:val="20"/>
          <w:szCs w:val="20"/>
        </w:rPr>
        <w:t>nacenění</w:t>
      </w:r>
      <w:proofErr w:type="spellEnd"/>
      <w:r w:rsidR="009774F6">
        <w:rPr>
          <w:rFonts w:ascii="Arial" w:hAnsi="Arial" w:cs="Arial"/>
          <w:bCs/>
          <w:sz w:val="20"/>
          <w:szCs w:val="20"/>
        </w:rPr>
        <w:t xml:space="preserve"> restaurování </w:t>
      </w:r>
      <w:r w:rsidR="00A40365">
        <w:rPr>
          <w:rFonts w:ascii="Arial" w:hAnsi="Arial" w:cs="Arial"/>
          <w:bCs/>
          <w:sz w:val="20"/>
          <w:szCs w:val="20"/>
        </w:rPr>
        <w:t>knih</w:t>
      </w:r>
      <w:r w:rsidRPr="00125D77">
        <w:rPr>
          <w:rFonts w:ascii="Arial" w:hAnsi="Arial" w:cs="Arial"/>
          <w:bCs/>
          <w:sz w:val="20"/>
          <w:szCs w:val="20"/>
        </w:rPr>
        <w:t>,</w:t>
      </w:r>
      <w:r w:rsidR="00A84317">
        <w:rPr>
          <w:rFonts w:ascii="Arial" w:hAnsi="Arial" w:cs="Arial"/>
          <w:bCs/>
          <w:sz w:val="20"/>
          <w:szCs w:val="20"/>
        </w:rPr>
        <w:t xml:space="preserve"> </w:t>
      </w:r>
      <w:r w:rsidR="009774F6">
        <w:rPr>
          <w:rFonts w:ascii="Arial" w:hAnsi="Arial" w:cs="Arial"/>
          <w:bCs/>
          <w:sz w:val="20"/>
          <w:szCs w:val="20"/>
        </w:rPr>
        <w:t xml:space="preserve">které dohromady </w:t>
      </w:r>
      <w:r w:rsidR="00A84317">
        <w:rPr>
          <w:rFonts w:ascii="Arial" w:hAnsi="Arial" w:cs="Arial"/>
          <w:bCs/>
          <w:sz w:val="20"/>
          <w:szCs w:val="20"/>
        </w:rPr>
        <w:t xml:space="preserve">tvoří </w:t>
      </w:r>
      <w:r w:rsidR="00A84317" w:rsidRPr="00A84317">
        <w:rPr>
          <w:rFonts w:ascii="Arial" w:hAnsi="Arial" w:cs="Arial"/>
          <w:b/>
          <w:bCs/>
          <w:sz w:val="20"/>
          <w:szCs w:val="20"/>
        </w:rPr>
        <w:t>P</w:t>
      </w:r>
      <w:r w:rsidRPr="00A84317">
        <w:rPr>
          <w:rFonts w:ascii="Arial" w:hAnsi="Arial" w:cs="Arial"/>
          <w:b/>
          <w:bCs/>
          <w:sz w:val="20"/>
          <w:szCs w:val="20"/>
        </w:rPr>
        <w:t xml:space="preserve">řílohu </w:t>
      </w:r>
      <w:r w:rsidR="00A84317" w:rsidRPr="00A84317">
        <w:rPr>
          <w:rFonts w:ascii="Arial" w:hAnsi="Arial" w:cs="Arial"/>
          <w:b/>
          <w:bCs/>
          <w:sz w:val="20"/>
          <w:szCs w:val="20"/>
        </w:rPr>
        <w:t>č. 2</w:t>
      </w:r>
      <w:r w:rsidR="00A84317">
        <w:rPr>
          <w:rFonts w:ascii="Arial" w:hAnsi="Arial" w:cs="Arial"/>
          <w:bCs/>
          <w:sz w:val="20"/>
          <w:szCs w:val="20"/>
        </w:rPr>
        <w:t xml:space="preserve"> </w:t>
      </w:r>
      <w:r w:rsidR="00AA04C7" w:rsidRPr="00D22968">
        <w:rPr>
          <w:rFonts w:ascii="Arial" w:hAnsi="Arial" w:cs="Arial"/>
          <w:bCs/>
          <w:sz w:val="20"/>
          <w:szCs w:val="20"/>
        </w:rPr>
        <w:t xml:space="preserve">této </w:t>
      </w:r>
      <w:r w:rsidRPr="00D22968">
        <w:rPr>
          <w:rFonts w:ascii="Arial" w:hAnsi="Arial" w:cs="Arial"/>
          <w:bCs/>
          <w:sz w:val="20"/>
          <w:szCs w:val="20"/>
        </w:rPr>
        <w:t>smlouvy</w:t>
      </w:r>
      <w:r w:rsidR="00AA04C7" w:rsidRPr="00D22968">
        <w:rPr>
          <w:rFonts w:ascii="Arial" w:hAnsi="Arial" w:cs="Arial"/>
          <w:bCs/>
          <w:sz w:val="20"/>
          <w:szCs w:val="20"/>
        </w:rPr>
        <w:t xml:space="preserve"> (d</w:t>
      </w:r>
      <w:r w:rsidR="00C2302E">
        <w:rPr>
          <w:rFonts w:ascii="Arial" w:hAnsi="Arial" w:cs="Arial"/>
          <w:bCs/>
          <w:sz w:val="20"/>
          <w:szCs w:val="20"/>
        </w:rPr>
        <w:t xml:space="preserve">ále také jen „Položkový soupis </w:t>
      </w:r>
      <w:proofErr w:type="gramStart"/>
      <w:r w:rsidR="00C2302E">
        <w:rPr>
          <w:rFonts w:ascii="Arial" w:hAnsi="Arial" w:cs="Arial"/>
          <w:bCs/>
          <w:sz w:val="20"/>
          <w:szCs w:val="20"/>
        </w:rPr>
        <w:t>mobiliáře</w:t>
      </w:r>
      <w:r w:rsidR="00A84317">
        <w:rPr>
          <w:rFonts w:ascii="Arial" w:hAnsi="Arial" w:cs="Arial"/>
          <w:bCs/>
          <w:sz w:val="20"/>
          <w:szCs w:val="20"/>
        </w:rPr>
        <w:t xml:space="preserve"> - oceněný</w:t>
      </w:r>
      <w:proofErr w:type="gramEnd"/>
      <w:r w:rsidR="00AA04C7" w:rsidRPr="00D22968">
        <w:rPr>
          <w:rFonts w:ascii="Arial" w:hAnsi="Arial" w:cs="Arial"/>
          <w:bCs/>
          <w:sz w:val="20"/>
          <w:szCs w:val="20"/>
        </w:rPr>
        <w:t>“)</w:t>
      </w:r>
      <w:r w:rsidR="003A2429">
        <w:rPr>
          <w:rFonts w:ascii="Arial" w:hAnsi="Arial" w:cs="Arial"/>
          <w:bCs/>
          <w:sz w:val="20"/>
          <w:szCs w:val="20"/>
        </w:rPr>
        <w:t xml:space="preserve"> </w:t>
      </w:r>
      <w:r w:rsidR="003A2429" w:rsidRPr="0084256A">
        <w:rPr>
          <w:rFonts w:ascii="Arial" w:hAnsi="Arial" w:cs="Arial"/>
          <w:bCs/>
          <w:sz w:val="20"/>
          <w:szCs w:val="20"/>
        </w:rPr>
        <w:t>a skládá se z </w:t>
      </w:r>
      <w:r w:rsidR="003A2429" w:rsidRPr="00D6426F">
        <w:rPr>
          <w:rFonts w:ascii="Arial" w:hAnsi="Arial" w:cs="Arial"/>
          <w:b/>
          <w:bCs/>
          <w:sz w:val="20"/>
          <w:szCs w:val="20"/>
        </w:rPr>
        <w:t>Dílčích nabídkových cen</w:t>
      </w:r>
      <w:r w:rsidR="003A2429">
        <w:rPr>
          <w:rFonts w:ascii="Arial" w:hAnsi="Arial" w:cs="Arial"/>
          <w:b/>
          <w:bCs/>
          <w:sz w:val="20"/>
          <w:szCs w:val="20"/>
        </w:rPr>
        <w:t xml:space="preserve"> jednotlivých prvků mobiliáře včetně všech souvisejících nákladů</w:t>
      </w:r>
      <w:r w:rsidR="003A2429" w:rsidRPr="00D6426F">
        <w:rPr>
          <w:rFonts w:ascii="Arial" w:hAnsi="Arial" w:cs="Arial"/>
          <w:bCs/>
          <w:sz w:val="20"/>
          <w:szCs w:val="20"/>
        </w:rPr>
        <w:t>.</w:t>
      </w:r>
      <w:r w:rsidRPr="00D22968">
        <w:rPr>
          <w:rFonts w:ascii="Arial" w:hAnsi="Arial" w:cs="Arial"/>
          <w:sz w:val="20"/>
          <w:szCs w:val="20"/>
        </w:rPr>
        <w:t xml:space="preserve">  </w:t>
      </w:r>
      <w:r w:rsidR="00781531">
        <w:rPr>
          <w:rFonts w:ascii="Arial" w:hAnsi="Arial" w:cs="Arial"/>
          <w:bCs/>
          <w:sz w:val="20"/>
          <w:szCs w:val="20"/>
        </w:rPr>
        <w:t>Celková c</w:t>
      </w:r>
      <w:r w:rsidR="00781531" w:rsidRPr="00D22968">
        <w:rPr>
          <w:rFonts w:ascii="Arial" w:hAnsi="Arial" w:cs="Arial"/>
          <w:bCs/>
          <w:sz w:val="20"/>
          <w:szCs w:val="20"/>
        </w:rPr>
        <w:t xml:space="preserve">ena </w:t>
      </w:r>
      <w:proofErr w:type="gramStart"/>
      <w:r w:rsidRPr="00D22968">
        <w:rPr>
          <w:rFonts w:ascii="Arial" w:hAnsi="Arial" w:cs="Arial"/>
          <w:bCs/>
          <w:sz w:val="20"/>
          <w:szCs w:val="20"/>
        </w:rPr>
        <w:t>díla</w:t>
      </w:r>
      <w:proofErr w:type="gramEnd"/>
      <w:r w:rsidRPr="00D22968">
        <w:rPr>
          <w:rFonts w:ascii="Arial" w:hAnsi="Arial" w:cs="Arial"/>
          <w:bCs/>
          <w:sz w:val="20"/>
          <w:szCs w:val="20"/>
        </w:rPr>
        <w:t xml:space="preserve"> </w:t>
      </w:r>
      <w:r w:rsidR="003A2429">
        <w:rPr>
          <w:rFonts w:ascii="Arial" w:hAnsi="Arial" w:cs="Arial"/>
          <w:bCs/>
          <w:sz w:val="20"/>
          <w:szCs w:val="20"/>
        </w:rPr>
        <w:t xml:space="preserve">resp. Dílčí nabídkové ceny </w:t>
      </w:r>
      <w:r w:rsidRPr="00D22968">
        <w:rPr>
          <w:rFonts w:ascii="Arial" w:hAnsi="Arial" w:cs="Arial"/>
          <w:bCs/>
          <w:sz w:val="20"/>
          <w:szCs w:val="20"/>
        </w:rPr>
        <w:t>se sjednáv</w:t>
      </w:r>
      <w:r w:rsidR="003A2429">
        <w:rPr>
          <w:rFonts w:ascii="Arial" w:hAnsi="Arial" w:cs="Arial"/>
          <w:bCs/>
          <w:sz w:val="20"/>
          <w:szCs w:val="20"/>
        </w:rPr>
        <w:t>ají</w:t>
      </w:r>
      <w:r w:rsidRPr="00D22968">
        <w:rPr>
          <w:rFonts w:ascii="Arial" w:hAnsi="Arial" w:cs="Arial"/>
          <w:bCs/>
          <w:sz w:val="20"/>
          <w:szCs w:val="20"/>
        </w:rPr>
        <w:t xml:space="preserve"> v souladu s nabídkou </w:t>
      </w:r>
      <w:r w:rsidR="00441B01" w:rsidRPr="00D22968">
        <w:rPr>
          <w:rFonts w:ascii="Arial" w:hAnsi="Arial" w:cs="Arial"/>
          <w:bCs/>
          <w:sz w:val="20"/>
          <w:szCs w:val="20"/>
        </w:rPr>
        <w:t>Z</w:t>
      </w:r>
      <w:r w:rsidRPr="00D22968">
        <w:rPr>
          <w:rFonts w:ascii="Arial" w:hAnsi="Arial" w:cs="Arial"/>
          <w:bCs/>
          <w:sz w:val="20"/>
          <w:szCs w:val="20"/>
        </w:rPr>
        <w:t xml:space="preserve">hotovitele v </w:t>
      </w:r>
      <w:r w:rsidR="00E22263" w:rsidRPr="00D22968">
        <w:rPr>
          <w:rFonts w:ascii="Arial" w:hAnsi="Arial" w:cs="Arial"/>
          <w:bCs/>
          <w:sz w:val="20"/>
          <w:szCs w:val="20"/>
        </w:rPr>
        <w:t>zadávacím</w:t>
      </w:r>
      <w:r w:rsidRPr="00D22968">
        <w:rPr>
          <w:rFonts w:ascii="Arial" w:hAnsi="Arial" w:cs="Arial"/>
          <w:bCs/>
          <w:sz w:val="20"/>
          <w:szCs w:val="20"/>
        </w:rPr>
        <w:t xml:space="preserve"> </w:t>
      </w:r>
      <w:r w:rsidRPr="00125D77">
        <w:rPr>
          <w:rFonts w:ascii="Arial" w:hAnsi="Arial" w:cs="Arial"/>
          <w:bCs/>
          <w:sz w:val="20"/>
          <w:szCs w:val="20"/>
        </w:rPr>
        <w:t xml:space="preserve">řízení </w:t>
      </w:r>
      <w:r w:rsidR="00435550" w:rsidRPr="00125D77">
        <w:rPr>
          <w:rFonts w:ascii="Arial" w:hAnsi="Arial" w:cs="Arial"/>
          <w:bCs/>
          <w:sz w:val="20"/>
          <w:szCs w:val="20"/>
        </w:rPr>
        <w:t xml:space="preserve">Části </w:t>
      </w:r>
      <w:r w:rsidR="00EC7065">
        <w:rPr>
          <w:rFonts w:ascii="Arial" w:hAnsi="Arial" w:cs="Arial"/>
          <w:b/>
          <w:sz w:val="20"/>
        </w:rPr>
        <w:t>4</w:t>
      </w:r>
      <w:r w:rsidR="005C4757" w:rsidRPr="00435550">
        <w:rPr>
          <w:rFonts w:ascii="Arial" w:hAnsi="Arial" w:cs="Arial"/>
          <w:sz w:val="20"/>
        </w:rPr>
        <w:t xml:space="preserve"> </w:t>
      </w:r>
      <w:r w:rsidR="00435550" w:rsidRPr="00125D77">
        <w:rPr>
          <w:rFonts w:ascii="Arial" w:hAnsi="Arial" w:cs="Arial"/>
          <w:bCs/>
          <w:sz w:val="20"/>
          <w:szCs w:val="20"/>
        </w:rPr>
        <w:t>Veřejné zakázky</w:t>
      </w:r>
      <w:r w:rsidR="001B4EF8" w:rsidRPr="00125D77">
        <w:rPr>
          <w:rFonts w:ascii="Arial" w:hAnsi="Arial" w:cs="Arial"/>
          <w:bCs/>
          <w:sz w:val="20"/>
          <w:szCs w:val="20"/>
        </w:rPr>
        <w:t xml:space="preserve"> </w:t>
      </w:r>
      <w:r w:rsidRPr="00125D77">
        <w:rPr>
          <w:rFonts w:ascii="Arial" w:hAnsi="Arial" w:cs="Arial"/>
          <w:bCs/>
          <w:sz w:val="20"/>
          <w:szCs w:val="20"/>
        </w:rPr>
        <w:t>jako cen</w:t>
      </w:r>
      <w:r w:rsidR="009872B7">
        <w:rPr>
          <w:rFonts w:ascii="Arial" w:hAnsi="Arial" w:cs="Arial"/>
          <w:bCs/>
          <w:sz w:val="20"/>
          <w:szCs w:val="20"/>
        </w:rPr>
        <w:t>y</w:t>
      </w:r>
      <w:r w:rsidRPr="00D22968">
        <w:rPr>
          <w:rFonts w:ascii="Arial" w:hAnsi="Arial" w:cs="Arial"/>
          <w:bCs/>
          <w:sz w:val="20"/>
          <w:szCs w:val="20"/>
        </w:rPr>
        <w:t xml:space="preserve"> maximální a nejvýše přípustn</w:t>
      </w:r>
      <w:r w:rsidR="009872B7">
        <w:rPr>
          <w:rFonts w:ascii="Arial" w:hAnsi="Arial" w:cs="Arial"/>
          <w:bCs/>
          <w:sz w:val="20"/>
          <w:szCs w:val="20"/>
        </w:rPr>
        <w:t>é</w:t>
      </w:r>
      <w:r w:rsidRPr="00D22968">
        <w:rPr>
          <w:rFonts w:ascii="Arial" w:hAnsi="Arial" w:cs="Arial"/>
          <w:bCs/>
          <w:sz w:val="20"/>
          <w:szCs w:val="20"/>
        </w:rPr>
        <w:t>, obsahující veškeré náklady Zhotovitele spojené se splněním jeho závazků z této smlouvy.</w:t>
      </w:r>
    </w:p>
    <w:p w14:paraId="5CF05A97" w14:textId="77777777" w:rsidR="00E206CA" w:rsidRPr="00D22968" w:rsidRDefault="00E206CA" w:rsidP="0015151D">
      <w:pPr>
        <w:tabs>
          <w:tab w:val="left" w:pos="426"/>
        </w:tabs>
        <w:spacing w:before="0" w:after="120"/>
        <w:ind w:left="426" w:hanging="426"/>
        <w:rPr>
          <w:rFonts w:ascii="Arial" w:hAnsi="Arial" w:cs="Arial"/>
          <w:bCs/>
          <w:sz w:val="20"/>
          <w:szCs w:val="20"/>
        </w:rPr>
      </w:pPr>
      <w:r w:rsidRPr="00D22968">
        <w:rPr>
          <w:rFonts w:ascii="Arial" w:hAnsi="Arial" w:cs="Arial"/>
          <w:bCs/>
          <w:sz w:val="20"/>
          <w:szCs w:val="20"/>
        </w:rPr>
        <w:t>3.</w:t>
      </w:r>
      <w:r w:rsidRPr="00D22968">
        <w:rPr>
          <w:rFonts w:ascii="Arial" w:hAnsi="Arial" w:cs="Arial"/>
          <w:bCs/>
          <w:sz w:val="20"/>
          <w:szCs w:val="20"/>
        </w:rPr>
        <w:tab/>
      </w:r>
      <w:r w:rsidRPr="00D22968">
        <w:rPr>
          <w:rFonts w:ascii="Arial" w:hAnsi="Arial" w:cs="Arial"/>
          <w:sz w:val="20"/>
          <w:szCs w:val="20"/>
          <w:lang w:eastAsia="cs-CZ"/>
        </w:rPr>
        <w:t xml:space="preserve">Zhotovitel odpovídá za to, že sazba daně z přidané hodnoty je stanovena v souladu </w:t>
      </w:r>
      <w:r w:rsidRPr="00D22968">
        <w:rPr>
          <w:rFonts w:ascii="Arial" w:hAnsi="Arial" w:cs="Arial"/>
          <w:sz w:val="20"/>
          <w:szCs w:val="20"/>
          <w:lang w:eastAsia="cs-CZ"/>
        </w:rPr>
        <w:br/>
        <w:t>s platnými právními předpisy.</w:t>
      </w:r>
    </w:p>
    <w:p w14:paraId="0BD047E6" w14:textId="77777777" w:rsidR="00A428ED" w:rsidRPr="00D22968" w:rsidRDefault="00E206CA" w:rsidP="0015151D">
      <w:pPr>
        <w:pStyle w:val="Zhlav"/>
        <w:tabs>
          <w:tab w:val="left" w:pos="426"/>
          <w:tab w:val="right" w:pos="2977"/>
          <w:tab w:val="right" w:pos="4395"/>
          <w:tab w:val="right" w:pos="7380"/>
        </w:tabs>
        <w:spacing w:before="0" w:after="120"/>
        <w:ind w:left="426" w:hanging="426"/>
        <w:rPr>
          <w:rFonts w:ascii="Arial" w:hAnsi="Arial" w:cs="Arial"/>
          <w:sz w:val="20"/>
          <w:szCs w:val="20"/>
        </w:rPr>
      </w:pPr>
      <w:r w:rsidRPr="00D22968">
        <w:rPr>
          <w:rFonts w:ascii="Arial" w:hAnsi="Arial" w:cs="Arial"/>
          <w:sz w:val="20"/>
          <w:szCs w:val="20"/>
        </w:rPr>
        <w:t>4.</w:t>
      </w:r>
      <w:r w:rsidRPr="00D22968">
        <w:rPr>
          <w:rFonts w:ascii="Arial" w:hAnsi="Arial" w:cs="Arial"/>
          <w:sz w:val="20"/>
          <w:szCs w:val="20"/>
        </w:rPr>
        <w:tab/>
      </w:r>
      <w:r w:rsidRPr="00D22968">
        <w:rPr>
          <w:rFonts w:ascii="Arial" w:hAnsi="Arial" w:cs="Arial"/>
          <w:sz w:val="20"/>
          <w:szCs w:val="20"/>
          <w:lang w:eastAsia="cs-CZ"/>
        </w:rPr>
        <w:t xml:space="preserve">Zhotovitel tímto zaručuje Objednateli, </w:t>
      </w:r>
      <w:r w:rsidRPr="00D22968">
        <w:rPr>
          <w:rFonts w:ascii="Arial" w:hAnsi="Arial" w:cs="Arial"/>
          <w:bCs/>
          <w:sz w:val="20"/>
          <w:szCs w:val="20"/>
          <w:lang w:eastAsia="cs-CZ"/>
        </w:rPr>
        <w:t xml:space="preserve">že před stanovením ceny </w:t>
      </w:r>
      <w:r w:rsidRPr="00D22968">
        <w:rPr>
          <w:rFonts w:ascii="Arial" w:hAnsi="Arial" w:cs="Arial"/>
          <w:sz w:val="20"/>
          <w:szCs w:val="20"/>
          <w:lang w:eastAsia="cs-CZ"/>
        </w:rPr>
        <w:t>díla provedl všechny odhady, ocenění, měření, kalkulace anebo odhady každého a všech množství, jednotek anebo prvků a výkonů zahrnut</w:t>
      </w:r>
      <w:r w:rsidRPr="00D22968">
        <w:rPr>
          <w:rFonts w:ascii="Arial" w:hAnsi="Arial" w:cs="Arial"/>
          <w:bCs/>
          <w:sz w:val="20"/>
          <w:szCs w:val="20"/>
          <w:lang w:eastAsia="cs-CZ"/>
        </w:rPr>
        <w:t xml:space="preserve">ých do díla </w:t>
      </w:r>
      <w:r w:rsidRPr="00D22968">
        <w:rPr>
          <w:rFonts w:ascii="Arial" w:hAnsi="Arial" w:cs="Arial"/>
          <w:sz w:val="20"/>
          <w:szCs w:val="20"/>
          <w:lang w:eastAsia="cs-CZ"/>
        </w:rPr>
        <w:t>a/nebo uvedených jinde v této smlouvě</w:t>
      </w:r>
      <w:r w:rsidRPr="00D22968">
        <w:rPr>
          <w:rFonts w:ascii="Arial" w:hAnsi="Arial" w:cs="Arial"/>
          <w:bCs/>
          <w:sz w:val="20"/>
          <w:szCs w:val="20"/>
          <w:lang w:eastAsia="cs-CZ"/>
        </w:rPr>
        <w:t xml:space="preserve"> a jejich přílohách, jež jsou</w:t>
      </w:r>
      <w:r w:rsidRPr="00D22968">
        <w:rPr>
          <w:rFonts w:ascii="Arial" w:hAnsi="Arial" w:cs="Arial"/>
          <w:sz w:val="20"/>
          <w:szCs w:val="20"/>
          <w:lang w:eastAsia="cs-CZ"/>
        </w:rPr>
        <w:t xml:space="preserve"> nezbytné pro včasné a řádné dokončení a předání díla Objednateli. V cenách výkonů jsou zahrnuty veškeré </w:t>
      </w:r>
      <w:r w:rsidR="0032177C" w:rsidRPr="00D22968">
        <w:rPr>
          <w:rFonts w:ascii="Arial" w:hAnsi="Arial" w:cs="Arial"/>
          <w:sz w:val="20"/>
          <w:szCs w:val="20"/>
          <w:lang w:eastAsia="cs-CZ"/>
        </w:rPr>
        <w:t xml:space="preserve">hlavní, vedlejší a jiné náklady, </w:t>
      </w:r>
      <w:r w:rsidRPr="00D22968">
        <w:rPr>
          <w:rFonts w:ascii="Arial" w:hAnsi="Arial" w:cs="Arial"/>
          <w:sz w:val="20"/>
          <w:szCs w:val="20"/>
          <w:lang w:eastAsia="cs-CZ"/>
        </w:rPr>
        <w:t xml:space="preserve">služby, rizika cenová i vyplývající z vlastní realizace, změny zákonů a </w:t>
      </w:r>
      <w:r w:rsidR="00440A6C">
        <w:rPr>
          <w:rFonts w:ascii="Arial" w:hAnsi="Arial" w:cs="Arial"/>
          <w:sz w:val="20"/>
          <w:szCs w:val="20"/>
          <w:lang w:eastAsia="cs-CZ"/>
        </w:rPr>
        <w:t xml:space="preserve">právních </w:t>
      </w:r>
      <w:r w:rsidRPr="00D22968">
        <w:rPr>
          <w:rFonts w:ascii="Arial" w:hAnsi="Arial" w:cs="Arial"/>
          <w:sz w:val="20"/>
          <w:szCs w:val="20"/>
          <w:lang w:eastAsia="cs-CZ"/>
        </w:rPr>
        <w:t>předpisů v průběhu realizace, které jsou nutné k jejich odborně technickému provedení.</w:t>
      </w:r>
      <w:r w:rsidRPr="00D22968">
        <w:rPr>
          <w:rFonts w:ascii="Arial" w:hAnsi="Arial" w:cs="Arial"/>
          <w:sz w:val="20"/>
          <w:szCs w:val="20"/>
        </w:rPr>
        <w:t xml:space="preserve"> </w:t>
      </w:r>
    </w:p>
    <w:p w14:paraId="5062EB64" w14:textId="77777777" w:rsidR="00A428ED" w:rsidRPr="00D22968" w:rsidRDefault="00A428ED" w:rsidP="0015151D">
      <w:pPr>
        <w:pStyle w:val="Smlouva2"/>
        <w:tabs>
          <w:tab w:val="left" w:pos="360"/>
        </w:tabs>
        <w:spacing w:before="0" w:after="120"/>
        <w:ind w:left="720" w:hanging="720"/>
        <w:rPr>
          <w:rFonts w:ascii="Arial" w:hAnsi="Arial" w:cs="Arial"/>
          <w:sz w:val="20"/>
        </w:rPr>
      </w:pPr>
    </w:p>
    <w:p w14:paraId="7DED34F0" w14:textId="77777777" w:rsidR="00E206CA" w:rsidRPr="00D22968" w:rsidRDefault="00E206CA" w:rsidP="0015151D">
      <w:pPr>
        <w:pStyle w:val="Zhlav"/>
        <w:tabs>
          <w:tab w:val="left" w:pos="360"/>
          <w:tab w:val="left" w:pos="709"/>
          <w:tab w:val="right" w:pos="2977"/>
          <w:tab w:val="right" w:pos="4395"/>
          <w:tab w:val="right" w:pos="7380"/>
        </w:tabs>
        <w:spacing w:before="0" w:after="120"/>
        <w:ind w:left="709" w:hanging="283"/>
        <w:jc w:val="center"/>
        <w:rPr>
          <w:rFonts w:ascii="Arial" w:hAnsi="Arial" w:cs="Arial"/>
          <w:b/>
          <w:sz w:val="20"/>
          <w:szCs w:val="20"/>
        </w:rPr>
      </w:pPr>
      <w:r w:rsidRPr="00D22968">
        <w:rPr>
          <w:rFonts w:ascii="Arial" w:hAnsi="Arial" w:cs="Arial"/>
          <w:b/>
          <w:sz w:val="20"/>
          <w:szCs w:val="20"/>
        </w:rPr>
        <w:t>VI.</w:t>
      </w:r>
    </w:p>
    <w:p w14:paraId="1014E4AF" w14:textId="77777777" w:rsidR="00E206CA" w:rsidRPr="00D22968" w:rsidRDefault="00E206CA" w:rsidP="0015151D">
      <w:pPr>
        <w:widowControl w:val="0"/>
        <w:shd w:val="clear" w:color="auto" w:fill="FFFFFF"/>
        <w:tabs>
          <w:tab w:val="left" w:pos="360"/>
          <w:tab w:val="left" w:pos="709"/>
        </w:tabs>
        <w:snapToGrid w:val="0"/>
        <w:spacing w:before="0" w:after="120"/>
        <w:ind w:left="709" w:hanging="283"/>
        <w:jc w:val="center"/>
        <w:rPr>
          <w:rFonts w:ascii="Arial" w:hAnsi="Arial" w:cs="Arial"/>
          <w:sz w:val="20"/>
          <w:szCs w:val="20"/>
        </w:rPr>
      </w:pPr>
      <w:r w:rsidRPr="00D22968">
        <w:rPr>
          <w:rFonts w:ascii="Arial" w:hAnsi="Arial" w:cs="Arial"/>
          <w:b/>
          <w:bCs/>
          <w:sz w:val="20"/>
          <w:szCs w:val="20"/>
        </w:rPr>
        <w:t>Platební podmínky</w:t>
      </w:r>
    </w:p>
    <w:p w14:paraId="0C95CD0B" w14:textId="77777777" w:rsidR="00E206CA" w:rsidRPr="00D22968" w:rsidRDefault="00C22067" w:rsidP="00DB0EA4">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D22968">
        <w:rPr>
          <w:rFonts w:ascii="Arial" w:hAnsi="Arial" w:cs="Arial"/>
          <w:sz w:val="20"/>
          <w:szCs w:val="20"/>
        </w:rPr>
        <w:t xml:space="preserve">Smluvní strany se dohodly, že Objednatel </w:t>
      </w:r>
      <w:r w:rsidR="00AA01B6" w:rsidRPr="00D22968">
        <w:rPr>
          <w:rFonts w:ascii="Arial" w:hAnsi="Arial" w:cs="Arial"/>
          <w:sz w:val="20"/>
          <w:szCs w:val="20"/>
        </w:rPr>
        <w:t>nebude</w:t>
      </w:r>
      <w:r w:rsidRPr="00D22968">
        <w:rPr>
          <w:rFonts w:ascii="Arial" w:hAnsi="Arial" w:cs="Arial"/>
          <w:sz w:val="20"/>
          <w:szCs w:val="20"/>
        </w:rPr>
        <w:t xml:space="preserve"> Zhotoviteli </w:t>
      </w:r>
      <w:r w:rsidR="00AA01B6" w:rsidRPr="00D22968">
        <w:rPr>
          <w:rFonts w:ascii="Arial" w:hAnsi="Arial" w:cs="Arial"/>
          <w:sz w:val="20"/>
          <w:szCs w:val="20"/>
        </w:rPr>
        <w:t>poskytovat žádné zálohy</w:t>
      </w:r>
      <w:r w:rsidRPr="00D22968">
        <w:rPr>
          <w:rFonts w:ascii="Arial" w:hAnsi="Arial" w:cs="Arial"/>
          <w:sz w:val="20"/>
          <w:szCs w:val="20"/>
        </w:rPr>
        <w:t xml:space="preserve"> na realizaci díla</w:t>
      </w:r>
      <w:r w:rsidR="00AA01B6" w:rsidRPr="00D22968">
        <w:rPr>
          <w:rFonts w:ascii="Arial" w:hAnsi="Arial" w:cs="Arial"/>
          <w:sz w:val="20"/>
          <w:szCs w:val="20"/>
        </w:rPr>
        <w:t>.</w:t>
      </w:r>
      <w:r w:rsidRPr="00D22968">
        <w:rPr>
          <w:rFonts w:ascii="Arial" w:hAnsi="Arial" w:cs="Arial"/>
          <w:sz w:val="20"/>
          <w:szCs w:val="20"/>
        </w:rPr>
        <w:t xml:space="preserve"> </w:t>
      </w:r>
    </w:p>
    <w:p w14:paraId="1A8E8D24" w14:textId="5BD8F73F" w:rsidR="00781531" w:rsidRDefault="003A2429" w:rsidP="00DB0EA4">
      <w:pPr>
        <w:numPr>
          <w:ilvl w:val="1"/>
          <w:numId w:val="13"/>
        </w:numPr>
        <w:tabs>
          <w:tab w:val="clear" w:pos="360"/>
          <w:tab w:val="num" w:pos="426"/>
        </w:tabs>
        <w:spacing w:before="0" w:after="120"/>
        <w:ind w:left="426" w:hanging="426"/>
        <w:rPr>
          <w:rFonts w:ascii="Arial" w:hAnsi="Arial" w:cs="Arial"/>
          <w:sz w:val="20"/>
          <w:szCs w:val="20"/>
          <w:lang w:eastAsia="cs-CZ"/>
        </w:rPr>
      </w:pPr>
      <w:r>
        <w:rPr>
          <w:rFonts w:ascii="Arial" w:hAnsi="Arial" w:cs="Arial"/>
          <w:sz w:val="20"/>
          <w:szCs w:val="20"/>
        </w:rPr>
        <w:t xml:space="preserve">Cena </w:t>
      </w:r>
      <w:proofErr w:type="gramStart"/>
      <w:r>
        <w:rPr>
          <w:rFonts w:ascii="Arial" w:hAnsi="Arial" w:cs="Arial"/>
          <w:sz w:val="20"/>
          <w:szCs w:val="20"/>
        </w:rPr>
        <w:t>díla</w:t>
      </w:r>
      <w:proofErr w:type="gramEnd"/>
      <w:r>
        <w:rPr>
          <w:rFonts w:ascii="Arial" w:hAnsi="Arial" w:cs="Arial"/>
          <w:sz w:val="20"/>
          <w:szCs w:val="20"/>
        </w:rPr>
        <w:t xml:space="preserve"> resp. Dílčí ceny za dílo budou Zhotoviteli O</w:t>
      </w:r>
      <w:r w:rsidRPr="006D3671">
        <w:rPr>
          <w:rFonts w:ascii="Arial" w:hAnsi="Arial" w:cs="Arial"/>
          <w:sz w:val="20"/>
          <w:szCs w:val="20"/>
        </w:rPr>
        <w:t>bjednatelem hrazen</w:t>
      </w:r>
      <w:r>
        <w:rPr>
          <w:rFonts w:ascii="Arial" w:hAnsi="Arial" w:cs="Arial"/>
          <w:sz w:val="20"/>
          <w:szCs w:val="20"/>
        </w:rPr>
        <w:t xml:space="preserve">y </w:t>
      </w:r>
      <w:r w:rsidRPr="006D3671">
        <w:rPr>
          <w:rFonts w:ascii="Arial" w:hAnsi="Arial" w:cs="Arial"/>
          <w:sz w:val="20"/>
          <w:szCs w:val="20"/>
        </w:rPr>
        <w:t xml:space="preserve">na základě dílčích </w:t>
      </w:r>
      <w:r w:rsidRPr="006D3671">
        <w:rPr>
          <w:rFonts w:ascii="Arial" w:hAnsi="Arial" w:cs="Arial"/>
          <w:sz w:val="20"/>
          <w:szCs w:val="20"/>
          <w:lang w:eastAsia="cs-CZ"/>
        </w:rPr>
        <w:t>daňových dokladů (dál</w:t>
      </w:r>
      <w:r>
        <w:rPr>
          <w:rFonts w:ascii="Arial" w:hAnsi="Arial" w:cs="Arial"/>
          <w:sz w:val="20"/>
          <w:szCs w:val="20"/>
          <w:lang w:eastAsia="cs-CZ"/>
        </w:rPr>
        <w:t>e jen „dílčí faktury“) vystavených Z</w:t>
      </w:r>
      <w:r w:rsidRPr="006D3671">
        <w:rPr>
          <w:rFonts w:ascii="Arial" w:hAnsi="Arial" w:cs="Arial"/>
          <w:sz w:val="20"/>
          <w:szCs w:val="20"/>
          <w:lang w:eastAsia="cs-CZ"/>
        </w:rPr>
        <w:t xml:space="preserve">hotovitelem </w:t>
      </w:r>
      <w:r>
        <w:rPr>
          <w:rFonts w:ascii="Arial" w:hAnsi="Arial" w:cs="Arial"/>
          <w:sz w:val="20"/>
          <w:szCs w:val="20"/>
          <w:lang w:eastAsia="cs-CZ"/>
        </w:rPr>
        <w:t>takto:</w:t>
      </w:r>
    </w:p>
    <w:p w14:paraId="4015E546" w14:textId="230996E2" w:rsidR="003A2429" w:rsidRDefault="003A2429" w:rsidP="003A2429">
      <w:pPr>
        <w:pStyle w:val="Odstavecseseznamem"/>
        <w:spacing w:before="0" w:after="120"/>
        <w:ind w:left="1071" w:firstLine="0"/>
        <w:rPr>
          <w:rFonts w:ascii="Arial" w:hAnsi="Arial" w:cs="Arial"/>
          <w:sz w:val="20"/>
          <w:szCs w:val="20"/>
          <w:lang w:eastAsia="cs-CZ"/>
        </w:rPr>
      </w:pPr>
    </w:p>
    <w:p w14:paraId="660924BA" w14:textId="1B13FDA3" w:rsidR="003A2429" w:rsidRPr="002E07B2" w:rsidRDefault="009C455F" w:rsidP="003A2429">
      <w:pPr>
        <w:spacing w:before="0" w:after="120"/>
        <w:ind w:left="426" w:firstLine="0"/>
        <w:rPr>
          <w:rFonts w:ascii="Arial" w:hAnsi="Arial" w:cs="Arial"/>
          <w:b/>
          <w:sz w:val="20"/>
          <w:szCs w:val="20"/>
          <w:lang w:eastAsia="cs-CZ"/>
        </w:rPr>
      </w:pPr>
      <w:r>
        <w:rPr>
          <w:rFonts w:ascii="Arial" w:hAnsi="Arial" w:cs="Arial"/>
          <w:b/>
          <w:sz w:val="20"/>
          <w:szCs w:val="20"/>
          <w:lang w:eastAsia="cs-CZ"/>
        </w:rPr>
        <w:t xml:space="preserve">Částka ve výši </w:t>
      </w:r>
      <w:r w:rsidR="003A2429" w:rsidRPr="002E07B2">
        <w:rPr>
          <w:rFonts w:ascii="Arial" w:hAnsi="Arial" w:cs="Arial"/>
          <w:b/>
          <w:sz w:val="20"/>
          <w:szCs w:val="20"/>
          <w:lang w:eastAsia="cs-CZ"/>
        </w:rPr>
        <w:t>100% Dílčí ceny za dílo je splatn</w:t>
      </w:r>
      <w:r>
        <w:rPr>
          <w:rFonts w:ascii="Arial" w:hAnsi="Arial" w:cs="Arial"/>
          <w:b/>
          <w:sz w:val="20"/>
          <w:szCs w:val="20"/>
          <w:lang w:eastAsia="cs-CZ"/>
        </w:rPr>
        <w:t>á</w:t>
      </w:r>
      <w:r w:rsidR="003A2429" w:rsidRPr="002E07B2">
        <w:rPr>
          <w:rFonts w:ascii="Arial" w:hAnsi="Arial" w:cs="Arial"/>
          <w:b/>
          <w:sz w:val="20"/>
          <w:szCs w:val="20"/>
          <w:lang w:eastAsia="cs-CZ"/>
        </w:rPr>
        <w:t xml:space="preserve"> vždy po</w:t>
      </w:r>
      <w:r w:rsidR="003A2429">
        <w:rPr>
          <w:rFonts w:ascii="Arial" w:hAnsi="Arial" w:cs="Arial"/>
          <w:b/>
          <w:sz w:val="20"/>
          <w:szCs w:val="20"/>
          <w:lang w:eastAsia="cs-CZ"/>
        </w:rPr>
        <w:t xml:space="preserve"> splnění všech níže uvedených povinností</w:t>
      </w:r>
      <w:r w:rsidR="003A2429" w:rsidRPr="002E07B2">
        <w:rPr>
          <w:rFonts w:ascii="Arial" w:hAnsi="Arial" w:cs="Arial"/>
          <w:b/>
          <w:sz w:val="20"/>
          <w:szCs w:val="20"/>
          <w:lang w:eastAsia="cs-CZ"/>
        </w:rPr>
        <w:t>:</w:t>
      </w:r>
    </w:p>
    <w:p w14:paraId="07D2E47E" w14:textId="51C8ACDB" w:rsidR="003A2429" w:rsidRDefault="003A2429" w:rsidP="003A2429">
      <w:pPr>
        <w:spacing w:before="0" w:after="120"/>
        <w:ind w:left="426" w:firstLine="0"/>
        <w:rPr>
          <w:rFonts w:ascii="Arial" w:hAnsi="Arial" w:cs="Arial"/>
          <w:sz w:val="20"/>
          <w:szCs w:val="20"/>
          <w:lang w:eastAsia="cs-CZ"/>
        </w:rPr>
      </w:pPr>
      <w:r>
        <w:rPr>
          <w:rFonts w:ascii="Arial" w:hAnsi="Arial" w:cs="Arial"/>
          <w:sz w:val="20"/>
          <w:szCs w:val="20"/>
          <w:lang w:eastAsia="cs-CZ"/>
        </w:rPr>
        <w:t>-</w:t>
      </w:r>
      <w:r w:rsidRPr="00D6426F">
        <w:rPr>
          <w:rFonts w:ascii="Arial" w:hAnsi="Arial" w:cs="Arial"/>
          <w:sz w:val="20"/>
          <w:szCs w:val="20"/>
          <w:lang w:eastAsia="cs-CZ"/>
        </w:rPr>
        <w:t xml:space="preserve"> dokončení restaurátorských prací </w:t>
      </w:r>
      <w:r>
        <w:rPr>
          <w:rFonts w:ascii="Arial" w:hAnsi="Arial" w:cs="Arial"/>
          <w:sz w:val="20"/>
          <w:szCs w:val="20"/>
          <w:lang w:eastAsia="cs-CZ"/>
        </w:rPr>
        <w:t>na</w:t>
      </w:r>
      <w:r w:rsidRPr="00D6426F">
        <w:rPr>
          <w:rFonts w:ascii="Arial" w:hAnsi="Arial" w:cs="Arial"/>
          <w:sz w:val="20"/>
          <w:szCs w:val="20"/>
          <w:lang w:eastAsia="cs-CZ"/>
        </w:rPr>
        <w:t xml:space="preserve"> prvku mobiliáře</w:t>
      </w:r>
      <w:r>
        <w:rPr>
          <w:rFonts w:ascii="Arial" w:hAnsi="Arial" w:cs="Arial"/>
          <w:sz w:val="20"/>
          <w:szCs w:val="20"/>
          <w:lang w:eastAsia="cs-CZ"/>
        </w:rPr>
        <w:t xml:space="preserve"> (nebo </w:t>
      </w:r>
      <w:r w:rsidR="009C455F">
        <w:rPr>
          <w:rFonts w:ascii="Arial" w:hAnsi="Arial" w:cs="Arial"/>
          <w:sz w:val="20"/>
          <w:szCs w:val="20"/>
          <w:lang w:eastAsia="cs-CZ"/>
        </w:rPr>
        <w:t xml:space="preserve">na </w:t>
      </w:r>
      <w:r>
        <w:rPr>
          <w:rFonts w:ascii="Arial" w:hAnsi="Arial" w:cs="Arial"/>
          <w:sz w:val="20"/>
          <w:szCs w:val="20"/>
          <w:lang w:eastAsia="cs-CZ"/>
        </w:rPr>
        <w:t>více prv</w:t>
      </w:r>
      <w:r w:rsidR="009C455F">
        <w:rPr>
          <w:rFonts w:ascii="Arial" w:hAnsi="Arial" w:cs="Arial"/>
          <w:sz w:val="20"/>
          <w:szCs w:val="20"/>
          <w:lang w:eastAsia="cs-CZ"/>
        </w:rPr>
        <w:t>cích</w:t>
      </w:r>
      <w:r>
        <w:rPr>
          <w:rFonts w:ascii="Arial" w:hAnsi="Arial" w:cs="Arial"/>
          <w:sz w:val="20"/>
          <w:szCs w:val="20"/>
          <w:lang w:eastAsia="cs-CZ"/>
        </w:rPr>
        <w:t xml:space="preserve"> mobiliáře)</w:t>
      </w:r>
      <w:r w:rsidRPr="00D6426F">
        <w:rPr>
          <w:rFonts w:ascii="Arial" w:hAnsi="Arial" w:cs="Arial"/>
          <w:sz w:val="20"/>
          <w:szCs w:val="20"/>
          <w:lang w:eastAsia="cs-CZ"/>
        </w:rPr>
        <w:t xml:space="preserve">, které jsou specifikovány v </w:t>
      </w:r>
      <w:r w:rsidRPr="00D6426F">
        <w:rPr>
          <w:rFonts w:ascii="Arial" w:hAnsi="Arial" w:cs="Arial"/>
          <w:b/>
          <w:bCs/>
          <w:sz w:val="20"/>
          <w:szCs w:val="20"/>
        </w:rPr>
        <w:t>Příloze č. 2</w:t>
      </w:r>
      <w:r w:rsidRPr="00D6426F">
        <w:rPr>
          <w:rFonts w:ascii="Arial" w:hAnsi="Arial" w:cs="Arial"/>
          <w:bCs/>
          <w:sz w:val="20"/>
          <w:szCs w:val="20"/>
        </w:rPr>
        <w:t xml:space="preserve"> této smlouvy, tj. v oceněn</w:t>
      </w:r>
      <w:r>
        <w:rPr>
          <w:rFonts w:ascii="Arial" w:hAnsi="Arial" w:cs="Arial"/>
          <w:bCs/>
          <w:sz w:val="20"/>
          <w:szCs w:val="20"/>
        </w:rPr>
        <w:t>ém</w:t>
      </w:r>
      <w:r w:rsidRPr="00D6426F">
        <w:rPr>
          <w:rFonts w:ascii="Arial" w:hAnsi="Arial" w:cs="Arial"/>
          <w:bCs/>
          <w:sz w:val="20"/>
          <w:szCs w:val="20"/>
        </w:rPr>
        <w:t xml:space="preserve"> Položkov</w:t>
      </w:r>
      <w:r>
        <w:rPr>
          <w:rFonts w:ascii="Arial" w:hAnsi="Arial" w:cs="Arial"/>
          <w:bCs/>
          <w:sz w:val="20"/>
          <w:szCs w:val="20"/>
        </w:rPr>
        <w:t>ém</w:t>
      </w:r>
      <w:r w:rsidRPr="00D6426F">
        <w:rPr>
          <w:rFonts w:ascii="Arial" w:hAnsi="Arial" w:cs="Arial"/>
          <w:bCs/>
          <w:sz w:val="20"/>
          <w:szCs w:val="20"/>
        </w:rPr>
        <w:t xml:space="preserve"> soupise mobiliáře</w:t>
      </w:r>
      <w:r w:rsidR="009C455F">
        <w:rPr>
          <w:rFonts w:ascii="Arial" w:hAnsi="Arial" w:cs="Arial"/>
          <w:sz w:val="20"/>
          <w:szCs w:val="20"/>
          <w:lang w:eastAsia="cs-CZ"/>
        </w:rPr>
        <w:t>;</w:t>
      </w:r>
    </w:p>
    <w:p w14:paraId="40945EFC" w14:textId="07D3BE8E" w:rsidR="003A2429" w:rsidRDefault="003A2429" w:rsidP="003A2429">
      <w:pPr>
        <w:spacing w:before="0" w:after="120"/>
        <w:ind w:left="426" w:firstLine="0"/>
        <w:rPr>
          <w:rFonts w:ascii="Arial" w:hAnsi="Arial" w:cs="Arial"/>
          <w:sz w:val="20"/>
          <w:szCs w:val="20"/>
          <w:lang w:eastAsia="cs-CZ"/>
        </w:rPr>
      </w:pPr>
      <w:r>
        <w:rPr>
          <w:rFonts w:ascii="Arial" w:hAnsi="Arial" w:cs="Arial"/>
          <w:sz w:val="20"/>
          <w:szCs w:val="20"/>
          <w:lang w:eastAsia="cs-CZ"/>
        </w:rPr>
        <w:t xml:space="preserve">- zpětná doprava a předání </w:t>
      </w:r>
      <w:r w:rsidRPr="005E41B9">
        <w:rPr>
          <w:rFonts w:ascii="Arial" w:hAnsi="Arial" w:cs="Arial"/>
          <w:sz w:val="20"/>
          <w:szCs w:val="20"/>
          <w:lang w:eastAsia="cs-CZ"/>
        </w:rPr>
        <w:t>prvk</w:t>
      </w:r>
      <w:r>
        <w:rPr>
          <w:rFonts w:ascii="Arial" w:hAnsi="Arial" w:cs="Arial"/>
          <w:sz w:val="20"/>
          <w:szCs w:val="20"/>
          <w:lang w:eastAsia="cs-CZ"/>
        </w:rPr>
        <w:t>u</w:t>
      </w:r>
      <w:r w:rsidRPr="005E41B9">
        <w:rPr>
          <w:rFonts w:ascii="Arial" w:hAnsi="Arial" w:cs="Arial"/>
          <w:sz w:val="20"/>
          <w:szCs w:val="20"/>
          <w:lang w:eastAsia="cs-CZ"/>
        </w:rPr>
        <w:t xml:space="preserve"> mobiliáře </w:t>
      </w:r>
      <w:r>
        <w:rPr>
          <w:rFonts w:ascii="Arial" w:hAnsi="Arial" w:cs="Arial"/>
          <w:sz w:val="20"/>
          <w:szCs w:val="20"/>
          <w:lang w:eastAsia="cs-CZ"/>
        </w:rPr>
        <w:t xml:space="preserve">(nebo více prvků mobiliáře) </w:t>
      </w:r>
      <w:r w:rsidRPr="005E41B9">
        <w:rPr>
          <w:rFonts w:ascii="Arial" w:hAnsi="Arial" w:cs="Arial"/>
          <w:sz w:val="20"/>
          <w:szCs w:val="20"/>
          <w:lang w:eastAsia="cs-CZ"/>
        </w:rPr>
        <w:t xml:space="preserve">do sídla </w:t>
      </w:r>
      <w:r w:rsidRPr="002E07B2">
        <w:rPr>
          <w:rFonts w:ascii="Arial" w:hAnsi="Arial" w:cs="Arial"/>
          <w:sz w:val="20"/>
          <w:szCs w:val="20"/>
          <w:lang w:eastAsia="cs-CZ"/>
        </w:rPr>
        <w:t xml:space="preserve">Objednatele </w:t>
      </w:r>
      <w:r w:rsidRPr="005E41B9">
        <w:rPr>
          <w:rFonts w:ascii="Arial" w:hAnsi="Arial" w:cs="Arial"/>
          <w:sz w:val="20"/>
          <w:szCs w:val="20"/>
          <w:lang w:eastAsia="cs-CZ"/>
        </w:rPr>
        <w:t xml:space="preserve">bez vad a nedodělků Objednatelem dle článků III. a IV. Smlouvy, a to včetně </w:t>
      </w:r>
      <w:r w:rsidRPr="005E41B9">
        <w:rPr>
          <w:rFonts w:ascii="Arial" w:hAnsi="Arial" w:cs="Arial"/>
          <w:sz w:val="20"/>
          <w:szCs w:val="20"/>
        </w:rPr>
        <w:t xml:space="preserve">restaurátorské dokumentace-zprávy dle článku III., odst. 3, písm. </w:t>
      </w:r>
      <w:r>
        <w:rPr>
          <w:rFonts w:ascii="Arial" w:hAnsi="Arial" w:cs="Arial"/>
          <w:sz w:val="20"/>
          <w:szCs w:val="20"/>
        </w:rPr>
        <w:t>d</w:t>
      </w:r>
      <w:r w:rsidRPr="005E41B9">
        <w:rPr>
          <w:rFonts w:ascii="Arial" w:hAnsi="Arial" w:cs="Arial"/>
          <w:sz w:val="20"/>
          <w:szCs w:val="20"/>
        </w:rPr>
        <w:t>) Zhotovitelem Objednateli.</w:t>
      </w:r>
      <w:r w:rsidRPr="005E41B9">
        <w:rPr>
          <w:rFonts w:ascii="Arial" w:hAnsi="Arial" w:cs="Arial"/>
          <w:sz w:val="20"/>
          <w:szCs w:val="20"/>
          <w:lang w:eastAsia="cs-CZ"/>
        </w:rPr>
        <w:t xml:space="preserve"> Pro vyloučení pochybností smluvní strany výslovně sjednávají, že pokud by byl restaurovaný prvek mobiliáře Objednatelem</w:t>
      </w:r>
      <w:r w:rsidRPr="00A60665">
        <w:rPr>
          <w:rFonts w:ascii="Arial" w:hAnsi="Arial" w:cs="Arial"/>
          <w:sz w:val="20"/>
          <w:szCs w:val="20"/>
          <w:lang w:eastAsia="cs-CZ"/>
        </w:rPr>
        <w:t xml:space="preserve"> převzat s vadami či nedodělky, je Zhotovitel oprávněn vystavit fakturu teprve po odstranění poslední z vad či nedodělků. Podkladem </w:t>
      </w:r>
      <w:r>
        <w:rPr>
          <w:rFonts w:ascii="Arial" w:hAnsi="Arial" w:cs="Arial"/>
          <w:sz w:val="20"/>
          <w:szCs w:val="20"/>
          <w:lang w:eastAsia="cs-CZ"/>
        </w:rPr>
        <w:t xml:space="preserve">a přílohou faktury </w:t>
      </w:r>
      <w:r w:rsidRPr="00A60665">
        <w:rPr>
          <w:rFonts w:ascii="Arial" w:hAnsi="Arial" w:cs="Arial"/>
          <w:sz w:val="20"/>
          <w:szCs w:val="20"/>
          <w:lang w:eastAsia="cs-CZ"/>
        </w:rPr>
        <w:t xml:space="preserve">je </w:t>
      </w:r>
      <w:r>
        <w:rPr>
          <w:rFonts w:ascii="Arial" w:hAnsi="Arial" w:cs="Arial"/>
          <w:sz w:val="20"/>
          <w:szCs w:val="20"/>
          <w:lang w:eastAsia="cs-CZ"/>
        </w:rPr>
        <w:t>vždy předávací protokol dle vzoru s názvem: Předávací p</w:t>
      </w:r>
      <w:r w:rsidRPr="00A60665">
        <w:rPr>
          <w:rFonts w:ascii="Arial" w:hAnsi="Arial" w:cs="Arial"/>
          <w:sz w:val="20"/>
          <w:szCs w:val="20"/>
          <w:lang w:eastAsia="cs-CZ"/>
        </w:rPr>
        <w:t xml:space="preserve">rotokol </w:t>
      </w:r>
      <w:r>
        <w:rPr>
          <w:rFonts w:ascii="Arial" w:hAnsi="Arial" w:cs="Arial"/>
          <w:sz w:val="20"/>
          <w:szCs w:val="20"/>
          <w:lang w:eastAsia="cs-CZ"/>
        </w:rPr>
        <w:t xml:space="preserve">č. 2 </w:t>
      </w:r>
      <w:r>
        <w:rPr>
          <w:rFonts w:ascii="Arial" w:hAnsi="Arial" w:cs="Arial"/>
          <w:sz w:val="20"/>
        </w:rPr>
        <w:t>(Příloha č. 4 této smlouvy).</w:t>
      </w:r>
    </w:p>
    <w:p w14:paraId="7CA4E795" w14:textId="5AC064EC" w:rsidR="002C4B5F" w:rsidRPr="00A60665" w:rsidRDefault="002C4B5F" w:rsidP="008512A0">
      <w:pPr>
        <w:widowControl w:val="0"/>
        <w:tabs>
          <w:tab w:val="left" w:pos="851"/>
        </w:tabs>
        <w:snapToGrid w:val="0"/>
        <w:spacing w:before="0" w:after="120"/>
        <w:ind w:left="426" w:firstLine="0"/>
        <w:rPr>
          <w:rFonts w:ascii="Arial" w:hAnsi="Arial" w:cs="Arial"/>
          <w:sz w:val="20"/>
          <w:szCs w:val="20"/>
          <w:lang w:eastAsia="cs-CZ"/>
        </w:rPr>
      </w:pPr>
    </w:p>
    <w:p w14:paraId="5D55494C" w14:textId="0F08F19F" w:rsidR="00E206CA" w:rsidRPr="00D22968" w:rsidRDefault="00092B4B" w:rsidP="00DB0EA4">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lang w:eastAsia="cs-CZ"/>
        </w:rPr>
        <w:t xml:space="preserve">Podkladem pro úhradu Dílčích cen díla budou faktury, které budou </w:t>
      </w:r>
      <w:proofErr w:type="gramStart"/>
      <w:r>
        <w:rPr>
          <w:rFonts w:ascii="Arial" w:hAnsi="Arial" w:cs="Arial"/>
          <w:sz w:val="20"/>
          <w:szCs w:val="20"/>
          <w:lang w:eastAsia="cs-CZ"/>
        </w:rPr>
        <w:t xml:space="preserve">mít </w:t>
      </w:r>
      <w:r w:rsidR="008512A0">
        <w:rPr>
          <w:rFonts w:ascii="Arial" w:hAnsi="Arial" w:cs="Arial"/>
          <w:sz w:val="20"/>
          <w:szCs w:val="20"/>
          <w:lang w:eastAsia="cs-CZ"/>
        </w:rPr>
        <w:t xml:space="preserve"> </w:t>
      </w:r>
      <w:r w:rsidR="006238F3">
        <w:rPr>
          <w:rFonts w:ascii="Arial" w:hAnsi="Arial" w:cs="Arial"/>
          <w:sz w:val="20"/>
          <w:szCs w:val="20"/>
          <w:lang w:eastAsia="cs-CZ"/>
        </w:rPr>
        <w:t>náležitosti</w:t>
      </w:r>
      <w:proofErr w:type="gramEnd"/>
      <w:r w:rsidR="006238F3">
        <w:rPr>
          <w:rFonts w:ascii="Arial" w:hAnsi="Arial" w:cs="Arial"/>
          <w:sz w:val="20"/>
          <w:szCs w:val="20"/>
          <w:lang w:eastAsia="cs-CZ"/>
        </w:rPr>
        <w:t xml:space="preserve"> daňového dokladu dle</w:t>
      </w:r>
      <w:r w:rsidR="00E206CA" w:rsidRPr="00D22968">
        <w:rPr>
          <w:rFonts w:ascii="Arial" w:hAnsi="Arial" w:cs="Arial"/>
          <w:sz w:val="20"/>
          <w:szCs w:val="20"/>
          <w:lang w:eastAsia="cs-CZ"/>
        </w:rPr>
        <w:t xml:space="preserve"> § 29 zákona </w:t>
      </w:r>
      <w:r w:rsidR="00440A6C">
        <w:rPr>
          <w:rFonts w:ascii="Arial" w:hAnsi="Arial" w:cs="Arial"/>
          <w:sz w:val="20"/>
          <w:szCs w:val="20"/>
          <w:lang w:eastAsia="cs-CZ"/>
        </w:rPr>
        <w:t xml:space="preserve">č. 235/2004 Sb., </w:t>
      </w:r>
      <w:r w:rsidR="001D197C" w:rsidRPr="00D22968">
        <w:rPr>
          <w:rFonts w:ascii="Arial" w:hAnsi="Arial" w:cs="Arial"/>
          <w:sz w:val="20"/>
          <w:szCs w:val="20"/>
          <w:lang w:eastAsia="cs-CZ"/>
        </w:rPr>
        <w:t>o</w:t>
      </w:r>
      <w:r w:rsidR="00440A6C">
        <w:rPr>
          <w:rFonts w:ascii="Arial" w:hAnsi="Arial" w:cs="Arial"/>
          <w:sz w:val="20"/>
          <w:szCs w:val="20"/>
          <w:lang w:eastAsia="cs-CZ"/>
        </w:rPr>
        <w:t xml:space="preserve"> dani z přidané hodnoty (dále jen “zákon o</w:t>
      </w:r>
      <w:r w:rsidR="001D197C" w:rsidRPr="00D22968">
        <w:rPr>
          <w:rFonts w:ascii="Arial" w:hAnsi="Arial" w:cs="Arial"/>
          <w:sz w:val="20"/>
          <w:szCs w:val="20"/>
          <w:lang w:eastAsia="cs-CZ"/>
        </w:rPr>
        <w:t xml:space="preserve"> DPH</w:t>
      </w:r>
      <w:r w:rsidR="00440A6C">
        <w:rPr>
          <w:rFonts w:ascii="Arial" w:hAnsi="Arial" w:cs="Arial"/>
          <w:sz w:val="20"/>
          <w:szCs w:val="20"/>
          <w:lang w:eastAsia="cs-CZ"/>
        </w:rPr>
        <w:t>“)</w:t>
      </w:r>
      <w:r w:rsidR="00E206CA" w:rsidRPr="00D22968">
        <w:rPr>
          <w:rFonts w:ascii="Arial" w:hAnsi="Arial" w:cs="Arial"/>
          <w:sz w:val="20"/>
          <w:szCs w:val="20"/>
          <w:lang w:eastAsia="cs-CZ"/>
        </w:rPr>
        <w:t xml:space="preserve"> a náležitosti stanovené § 435 občanského zákoníku. Kromě</w:t>
      </w:r>
      <w:r w:rsidR="00E206CA" w:rsidRPr="00D22968">
        <w:rPr>
          <w:rFonts w:ascii="Arial" w:hAnsi="Arial" w:cs="Arial"/>
          <w:sz w:val="20"/>
          <w:szCs w:val="20"/>
        </w:rPr>
        <w:t xml:space="preserve"> náležitostí stanovených platnými právními předpisy pro daňový doklad bude Zhotovitel povinen ve faktuře uvést i tyto údaje:</w:t>
      </w:r>
    </w:p>
    <w:p w14:paraId="2BE9C05A" w14:textId="77777777" w:rsidR="00AC5E8F" w:rsidRPr="00977C3A" w:rsidRDefault="00AC5E8F" w:rsidP="00DB0EA4">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číslo a datum vystavení faktury, </w:t>
      </w:r>
    </w:p>
    <w:p w14:paraId="41850B12" w14:textId="77777777" w:rsidR="00AC5E8F" w:rsidRPr="00977C3A" w:rsidRDefault="00AC5E8F" w:rsidP="00DB0EA4">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28068B3B" w14:textId="77777777" w:rsidR="00AC5E8F" w:rsidRPr="00977C3A" w:rsidRDefault="00AC5E8F" w:rsidP="00DB0EA4">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1E181A2C" w14:textId="77777777" w:rsidR="00AC5E8F" w:rsidRPr="00977C3A" w:rsidRDefault="00AC5E8F" w:rsidP="00DB0EA4">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lhůta splatnosti faktury, </w:t>
      </w:r>
    </w:p>
    <w:p w14:paraId="1DB0C541" w14:textId="77777777" w:rsidR="00AC5E8F" w:rsidRPr="00977C3A" w:rsidRDefault="00AC5E8F" w:rsidP="00DB0EA4">
      <w:pPr>
        <w:numPr>
          <w:ilvl w:val="0"/>
          <w:numId w:val="46"/>
        </w:numPr>
        <w:spacing w:before="0" w:after="120"/>
        <w:ind w:left="851" w:hanging="425"/>
        <w:rPr>
          <w:rFonts w:ascii="Arial" w:hAnsi="Arial" w:cs="Arial"/>
          <w:sz w:val="20"/>
          <w:szCs w:val="20"/>
        </w:rPr>
      </w:pPr>
      <w:r w:rsidRPr="00977C3A">
        <w:rPr>
          <w:rFonts w:ascii="Arial" w:hAnsi="Arial" w:cs="Arial"/>
          <w:sz w:val="20"/>
          <w:szCs w:val="20"/>
        </w:rPr>
        <w:t>jméno osoby, která fakturu vyhotovila, včetně jejího kontaktního telefonu.,</w:t>
      </w:r>
    </w:p>
    <w:p w14:paraId="218C1C17" w14:textId="77777777" w:rsidR="00AC5E8F" w:rsidRPr="00977C3A" w:rsidRDefault="00AC5E8F" w:rsidP="00DB0EA4">
      <w:pPr>
        <w:pStyle w:val="Odstavecseseznamem"/>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na faktuře bude rovněž uveden tento text: </w:t>
      </w:r>
    </w:p>
    <w:p w14:paraId="171E7127" w14:textId="77777777" w:rsidR="008B3837" w:rsidRDefault="00AC5E8F" w:rsidP="0015151D">
      <w:pPr>
        <w:pStyle w:val="Bezmezer"/>
        <w:spacing w:after="120"/>
        <w:ind w:left="851"/>
        <w:jc w:val="both"/>
        <w:rPr>
          <w:rFonts w:ascii="Arial" w:hAnsi="Arial" w:cs="Arial"/>
          <w:i/>
          <w:sz w:val="20"/>
          <w:szCs w:val="20"/>
        </w:rPr>
      </w:pPr>
      <w:r w:rsidRPr="00A70C1E">
        <w:rPr>
          <w:rFonts w:ascii="Arial" w:hAnsi="Arial" w:cs="Arial"/>
          <w:i/>
          <w:sz w:val="20"/>
          <w:szCs w:val="20"/>
        </w:rPr>
        <w:t>„Předmět smlouvy je spolufinancován Evropskou unií z Integrovaného regionálního operačního programu.</w:t>
      </w:r>
    </w:p>
    <w:p w14:paraId="05E7B3FF" w14:textId="77777777" w:rsidR="008B3837" w:rsidRDefault="00AC5E8F" w:rsidP="0015151D">
      <w:pPr>
        <w:pStyle w:val="Bezmezer"/>
        <w:tabs>
          <w:tab w:val="left" w:pos="851"/>
        </w:tabs>
        <w:spacing w:after="120"/>
        <w:ind w:left="851"/>
        <w:jc w:val="both"/>
        <w:rPr>
          <w:rFonts w:ascii="Arial" w:hAnsi="Arial" w:cs="Arial"/>
          <w:b/>
          <w:i/>
          <w:sz w:val="20"/>
          <w:szCs w:val="20"/>
        </w:rPr>
      </w:pPr>
      <w:r w:rsidRPr="00A70C1E">
        <w:rPr>
          <w:rFonts w:ascii="Arial" w:hAnsi="Arial" w:cs="Arial"/>
          <w:i/>
          <w:sz w:val="20"/>
          <w:szCs w:val="20"/>
        </w:rPr>
        <w:lastRenderedPageBreak/>
        <w:t>Název projektu:</w:t>
      </w:r>
      <w:r w:rsidR="002C4B5F">
        <w:rPr>
          <w:rFonts w:ascii="Arial" w:hAnsi="Arial" w:cs="Arial"/>
          <w:i/>
          <w:sz w:val="20"/>
          <w:szCs w:val="20"/>
        </w:rPr>
        <w:t xml:space="preserve"> </w:t>
      </w:r>
      <w:r w:rsidR="00284A76">
        <w:rPr>
          <w:rFonts w:ascii="Arial" w:hAnsi="Arial" w:cs="Arial"/>
          <w:i/>
          <w:sz w:val="20"/>
          <w:szCs w:val="20"/>
        </w:rPr>
        <w:t>R</w:t>
      </w:r>
      <w:r w:rsidRPr="00A70C1E">
        <w:rPr>
          <w:rStyle w:val="datalabel"/>
          <w:rFonts w:ascii="Arial" w:hAnsi="Arial" w:cs="Arial"/>
          <w:i/>
          <w:sz w:val="20"/>
          <w:szCs w:val="20"/>
        </w:rPr>
        <w:t>evitalizace kostela sv. Jakuba Většího v Poličce s rodnou světničkou</w:t>
      </w:r>
      <w:r w:rsidR="00284A76">
        <w:rPr>
          <w:rStyle w:val="datalabel"/>
          <w:rFonts w:ascii="Arial" w:hAnsi="Arial" w:cs="Arial"/>
          <w:i/>
          <w:sz w:val="20"/>
          <w:szCs w:val="20"/>
        </w:rPr>
        <w:t xml:space="preserve"> </w:t>
      </w:r>
      <w:r w:rsidRPr="00A70C1E">
        <w:rPr>
          <w:rStyle w:val="datalabel"/>
          <w:rFonts w:ascii="Arial" w:hAnsi="Arial" w:cs="Arial"/>
          <w:i/>
          <w:sz w:val="20"/>
          <w:szCs w:val="20"/>
        </w:rPr>
        <w:t>Bohuslava Martinů</w:t>
      </w:r>
    </w:p>
    <w:p w14:paraId="24F0F469" w14:textId="77777777" w:rsidR="008B3837" w:rsidRDefault="00AC5E8F" w:rsidP="0015151D">
      <w:pPr>
        <w:pStyle w:val="Bezmezer"/>
        <w:spacing w:after="120"/>
        <w:ind w:left="851"/>
        <w:jc w:val="both"/>
        <w:rPr>
          <w:rFonts w:ascii="Arial" w:hAnsi="Arial" w:cs="Arial"/>
          <w:i/>
          <w:sz w:val="20"/>
          <w:szCs w:val="20"/>
        </w:rPr>
      </w:pPr>
      <w:proofErr w:type="spellStart"/>
      <w:r w:rsidRPr="00A70C1E">
        <w:rPr>
          <w:rFonts w:ascii="Arial" w:hAnsi="Arial" w:cs="Arial"/>
          <w:i/>
          <w:sz w:val="20"/>
          <w:szCs w:val="20"/>
        </w:rPr>
        <w:t>Reg</w:t>
      </w:r>
      <w:proofErr w:type="spellEnd"/>
      <w:r w:rsidRPr="00A70C1E">
        <w:rPr>
          <w:rFonts w:ascii="Arial" w:hAnsi="Arial" w:cs="Arial"/>
          <w:i/>
          <w:sz w:val="20"/>
          <w:szCs w:val="20"/>
        </w:rPr>
        <w:t>. číslo projektu:</w:t>
      </w:r>
      <w:r w:rsidRPr="00A70C1E">
        <w:rPr>
          <w:rFonts w:ascii="Arial" w:hAnsi="Arial" w:cs="Arial"/>
          <w:b/>
          <w:i/>
          <w:sz w:val="20"/>
          <w:szCs w:val="20"/>
        </w:rPr>
        <w:t xml:space="preserve"> </w:t>
      </w:r>
      <w:r w:rsidRPr="00A70C1E">
        <w:rPr>
          <w:rFonts w:ascii="Arial" w:hAnsi="Arial" w:cs="Arial"/>
          <w:b/>
          <w:i/>
          <w:sz w:val="20"/>
          <w:szCs w:val="20"/>
        </w:rPr>
        <w:tab/>
      </w:r>
      <w:r w:rsidR="002C4B5F">
        <w:rPr>
          <w:rFonts w:ascii="Arial" w:hAnsi="Arial" w:cs="Arial"/>
          <w:b/>
          <w:i/>
          <w:sz w:val="20"/>
          <w:szCs w:val="20"/>
        </w:rPr>
        <w:t xml:space="preserve">      </w:t>
      </w:r>
      <w:r w:rsidRPr="00A70C1E">
        <w:rPr>
          <w:rStyle w:val="datalabel"/>
          <w:rFonts w:ascii="Arial" w:hAnsi="Arial" w:cs="Arial"/>
          <w:i/>
          <w:sz w:val="20"/>
          <w:szCs w:val="20"/>
        </w:rPr>
        <w:t>CZ.06.3.33/0.0/0.0/15_015/0000361</w:t>
      </w:r>
      <w:r w:rsidR="00B5326F">
        <w:rPr>
          <w:rStyle w:val="datalabel"/>
          <w:rFonts w:ascii="Arial" w:hAnsi="Arial" w:cs="Arial"/>
          <w:i/>
          <w:sz w:val="20"/>
          <w:szCs w:val="20"/>
        </w:rPr>
        <w:t>.</w:t>
      </w:r>
      <w:r w:rsidRPr="00A70C1E">
        <w:rPr>
          <w:rStyle w:val="datalabel"/>
          <w:rFonts w:ascii="Arial" w:hAnsi="Arial" w:cs="Arial"/>
          <w:i/>
          <w:sz w:val="20"/>
          <w:szCs w:val="20"/>
        </w:rPr>
        <w:t>“</w:t>
      </w:r>
    </w:p>
    <w:p w14:paraId="4ADD3184" w14:textId="3F3E111B" w:rsidR="00E206CA" w:rsidRPr="006147D1" w:rsidRDefault="00440A6C"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rPr>
        <w:t>Je-li Zhotovitel plátcem DPH</w:t>
      </w:r>
      <w:r w:rsidR="00284A76">
        <w:rPr>
          <w:rFonts w:ascii="Arial" w:hAnsi="Arial" w:cs="Arial"/>
          <w:sz w:val="20"/>
          <w:szCs w:val="20"/>
        </w:rPr>
        <w:t>,</w:t>
      </w:r>
      <w:r>
        <w:rPr>
          <w:rFonts w:ascii="Arial" w:hAnsi="Arial" w:cs="Arial"/>
          <w:sz w:val="20"/>
          <w:szCs w:val="20"/>
        </w:rPr>
        <w:t xml:space="preserve"> musí f</w:t>
      </w:r>
      <w:r w:rsidR="00D91ABD" w:rsidRPr="006147D1">
        <w:rPr>
          <w:rFonts w:ascii="Arial" w:hAnsi="Arial" w:cs="Arial"/>
          <w:sz w:val="20"/>
          <w:szCs w:val="20"/>
        </w:rPr>
        <w:t>aktur</w:t>
      </w:r>
      <w:r w:rsidR="00781531">
        <w:rPr>
          <w:rFonts w:ascii="Arial" w:hAnsi="Arial" w:cs="Arial"/>
          <w:sz w:val="20"/>
          <w:szCs w:val="20"/>
        </w:rPr>
        <w:t>y</w:t>
      </w:r>
      <w:r w:rsidR="00E206CA" w:rsidRPr="006147D1">
        <w:rPr>
          <w:rFonts w:ascii="Arial" w:hAnsi="Arial" w:cs="Arial"/>
          <w:sz w:val="20"/>
          <w:szCs w:val="20"/>
        </w:rPr>
        <w:t xml:space="preserve"> obsahovat základ daně, sazbu a výši daně a cenu včetně daně z přidané hodnoty.</w:t>
      </w:r>
    </w:p>
    <w:p w14:paraId="22C178D6" w14:textId="4B23021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 xml:space="preserve">Zhotovitel je povinen vystavit a Objednateli doručit </w:t>
      </w:r>
      <w:r w:rsidR="00781531" w:rsidRPr="00040AF5">
        <w:rPr>
          <w:rFonts w:ascii="Arial" w:hAnsi="Arial" w:cs="Arial"/>
          <w:sz w:val="20"/>
          <w:szCs w:val="20"/>
        </w:rPr>
        <w:t>faktur</w:t>
      </w:r>
      <w:r w:rsidR="00781531">
        <w:rPr>
          <w:rFonts w:ascii="Arial" w:hAnsi="Arial" w:cs="Arial"/>
          <w:sz w:val="20"/>
          <w:szCs w:val="20"/>
        </w:rPr>
        <w:t>y vždy</w:t>
      </w:r>
      <w:r w:rsidR="00781531" w:rsidRPr="00040AF5">
        <w:rPr>
          <w:rFonts w:ascii="Arial" w:hAnsi="Arial" w:cs="Arial"/>
          <w:sz w:val="20"/>
          <w:szCs w:val="20"/>
        </w:rPr>
        <w:t xml:space="preserve"> </w:t>
      </w:r>
      <w:r w:rsidRPr="00040AF5">
        <w:rPr>
          <w:rFonts w:ascii="Arial" w:hAnsi="Arial" w:cs="Arial"/>
          <w:sz w:val="20"/>
          <w:szCs w:val="20"/>
        </w:rPr>
        <w:t>ve třech stejnopisech (originálech) s ohledem na povinnosti Objednatele ve vztahu k administraci projektu.</w:t>
      </w:r>
    </w:p>
    <w:p w14:paraId="73456216"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Po obdržení platby na svůj účet je Zhotovitel povinen vystavit a Objednateli do 3 pracovních dnů doručit písemné potvrzení o úhradě faktury, ve kterém bude uvedeno minimálně číslo faktury, uhrazená částka a podpis osoby oprávněné jednat jménem či za Zhotovitele (statutární orgán či zplnomocněný zástupce Zhotovitele).</w:t>
      </w:r>
    </w:p>
    <w:p w14:paraId="47D0D69C" w14:textId="77777777" w:rsidR="00653BE5"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je odpovědný za stanovení správného daňového režimu v souladu se zákonem o</w:t>
      </w:r>
      <w:r w:rsidR="00682A9A" w:rsidRPr="00D22968">
        <w:rPr>
          <w:rFonts w:ascii="Arial" w:hAnsi="Arial" w:cs="Arial"/>
          <w:sz w:val="20"/>
        </w:rPr>
        <w:t xml:space="preserve"> </w:t>
      </w:r>
      <w:r w:rsidRPr="00D22968">
        <w:rPr>
          <w:rFonts w:ascii="Arial" w:hAnsi="Arial" w:cs="Arial"/>
          <w:sz w:val="20"/>
        </w:rPr>
        <w:t xml:space="preserve">DPH a současně je odpovědný za stanovení a uvedení čísla kódu klasifikace produkce dle číselníku CZ CPA na daňovém dokladu. Při splnění podmínek ustanovení § 92e </w:t>
      </w:r>
      <w:r w:rsidR="001D197C" w:rsidRPr="00D22968">
        <w:rPr>
          <w:rFonts w:ascii="Arial" w:hAnsi="Arial" w:cs="Arial"/>
          <w:sz w:val="20"/>
        </w:rPr>
        <w:t xml:space="preserve">zákona o </w:t>
      </w:r>
      <w:r w:rsidRPr="00D22968">
        <w:rPr>
          <w:rFonts w:ascii="Arial" w:hAnsi="Arial" w:cs="Arial"/>
          <w:sz w:val="20"/>
        </w:rPr>
        <w:t>DPH bude daňový doklad vystaven v režimu přenesené daňové povinnosti a bude na něm u</w:t>
      </w:r>
      <w:r w:rsidR="0025289E">
        <w:rPr>
          <w:rFonts w:ascii="Arial" w:hAnsi="Arial" w:cs="Arial"/>
          <w:sz w:val="20"/>
        </w:rPr>
        <w:t>vedeno sdělení, že "daň odvede O</w:t>
      </w:r>
      <w:r w:rsidRPr="00D22968">
        <w:rPr>
          <w:rFonts w:ascii="Arial" w:hAnsi="Arial" w:cs="Arial"/>
          <w:sz w:val="20"/>
        </w:rPr>
        <w:t>bjednatel". V případě, že na základě poskytnutých plnění</w:t>
      </w:r>
      <w:r w:rsidR="00CB1158" w:rsidRPr="00D22968">
        <w:rPr>
          <w:rFonts w:ascii="Arial" w:hAnsi="Arial" w:cs="Arial"/>
          <w:sz w:val="20"/>
        </w:rPr>
        <w:t xml:space="preserve"> budou poskytnuty činnosti</w:t>
      </w:r>
      <w:r w:rsidRPr="00D22968">
        <w:rPr>
          <w:rFonts w:ascii="Arial" w:hAnsi="Arial" w:cs="Arial"/>
          <w:sz w:val="20"/>
        </w:rPr>
        <w:t xml:space="preserve">, které nepodléhají režimu přenesené daňové povinnosti, zavazuje se Zhotovitel vystavit samostatné daňové doklady pro každý daňový režim včetně všech zákonných náležitostí, platných pro daný režim. </w:t>
      </w:r>
    </w:p>
    <w:p w14:paraId="31C5F8D0"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Stane-li se Zhotovitel nespolehlivým plátcem ve smyslu § 106a zákona o DPH, je povinen neprodleně o tomto informovat Objednatele.</w:t>
      </w:r>
    </w:p>
    <w:p w14:paraId="12E70ABF"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Bude-li Zhotovitel ke dni poskytnutí zdanitelného plnění veden jako nespolehlivý plátce ve smyslu § 106a zákona o DPH, je Objednatel oprávněn část ceny díla odpovídající dani z přidané hodnoty uhradit přímo na účet správce daně v souladu s </w:t>
      </w:r>
      <w:proofErr w:type="spellStart"/>
      <w:r w:rsidRPr="00D22968">
        <w:rPr>
          <w:rFonts w:ascii="Arial" w:hAnsi="Arial" w:cs="Arial"/>
          <w:sz w:val="20"/>
        </w:rPr>
        <w:t>ust</w:t>
      </w:r>
      <w:proofErr w:type="spellEnd"/>
      <w:r w:rsidRPr="00D22968">
        <w:rPr>
          <w:rFonts w:ascii="Arial" w:hAnsi="Arial" w:cs="Arial"/>
          <w:sz w:val="20"/>
        </w:rPr>
        <w:t>. § 109a zákona o DPH. O tuto část bude ponížena cena díla a Zhotovitel obdrží pouze cenu díla (části díla) bez DPH.</w:t>
      </w:r>
    </w:p>
    <w:p w14:paraId="44940A4B" w14:textId="025F0C09" w:rsidR="00E206CA" w:rsidRPr="001E5C99"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b/>
          <w:sz w:val="20"/>
        </w:rPr>
      </w:pPr>
      <w:r w:rsidRPr="001E5C99">
        <w:rPr>
          <w:rFonts w:ascii="Arial" w:hAnsi="Arial" w:cs="Arial"/>
          <w:b/>
          <w:sz w:val="20"/>
        </w:rPr>
        <w:t>Lhůta splatnosti faktur je dohodo</w:t>
      </w:r>
      <w:r w:rsidR="004E4DCC" w:rsidRPr="001E5C99">
        <w:rPr>
          <w:rFonts w:ascii="Arial" w:hAnsi="Arial" w:cs="Arial"/>
          <w:b/>
          <w:sz w:val="20"/>
        </w:rPr>
        <w:t>u smluvních stran stanovena na 3</w:t>
      </w:r>
      <w:r w:rsidRPr="001E5C99">
        <w:rPr>
          <w:rFonts w:ascii="Arial" w:hAnsi="Arial" w:cs="Arial"/>
          <w:b/>
          <w:sz w:val="20"/>
        </w:rPr>
        <w:t>0 kalendářních dnů ode dne jej</w:t>
      </w:r>
      <w:r w:rsidR="00781531">
        <w:rPr>
          <w:rFonts w:ascii="Arial" w:hAnsi="Arial" w:cs="Arial"/>
          <w:b/>
          <w:sz w:val="20"/>
        </w:rPr>
        <w:t>ic</w:t>
      </w:r>
      <w:r w:rsidR="008512A0">
        <w:rPr>
          <w:rFonts w:ascii="Arial" w:hAnsi="Arial" w:cs="Arial"/>
          <w:b/>
          <w:sz w:val="20"/>
        </w:rPr>
        <w:t>h</w:t>
      </w:r>
      <w:r w:rsidRPr="001E5C99">
        <w:rPr>
          <w:rFonts w:ascii="Arial" w:hAnsi="Arial" w:cs="Arial"/>
          <w:b/>
          <w:sz w:val="20"/>
        </w:rPr>
        <w:t xml:space="preserve"> doručení Objednateli. </w:t>
      </w:r>
    </w:p>
    <w:p w14:paraId="7E5BAEF7" w14:textId="77777777" w:rsidR="00E206CA" w:rsidRPr="00D22968" w:rsidRDefault="00E206CA" w:rsidP="0015151D">
      <w:pPr>
        <w:pStyle w:val="Smlouva-slo"/>
        <w:numPr>
          <w:ilvl w:val="1"/>
          <w:numId w:val="13"/>
        </w:numPr>
        <w:tabs>
          <w:tab w:val="clear" w:pos="360"/>
          <w:tab w:val="left" w:pos="426"/>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vadnou fakturu před uplynutím lhůty splatnosti vrátit druhé smluvní straně bez zaplacení k provedení opravy v těchto případech:</w:t>
      </w:r>
    </w:p>
    <w:p w14:paraId="1E544420"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a)</w:t>
      </w:r>
      <w:r w:rsidRPr="00D22968">
        <w:rPr>
          <w:rFonts w:ascii="Arial" w:hAnsi="Arial" w:cs="Arial"/>
          <w:sz w:val="20"/>
          <w:szCs w:val="20"/>
        </w:rPr>
        <w:tab/>
        <w:t>nebude-li faktura obsahovat některou zákonnou nebo v této smlouvě stanovenou náležitost nebo bude-li chybně vyúčtována cena za dílo,</w:t>
      </w:r>
    </w:p>
    <w:p w14:paraId="21C645FC"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b)</w:t>
      </w:r>
      <w:r w:rsidRPr="00D22968">
        <w:rPr>
          <w:rFonts w:ascii="Arial" w:hAnsi="Arial" w:cs="Arial"/>
          <w:sz w:val="20"/>
          <w:szCs w:val="20"/>
        </w:rPr>
        <w:tab/>
        <w:t>budou-li vyúčtovány práce, které nebyly provedeny či nebyly odsouhlaseny Objednatelem,</w:t>
      </w:r>
    </w:p>
    <w:p w14:paraId="4E779D87"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c)</w:t>
      </w:r>
      <w:r w:rsidRPr="00D22968">
        <w:rPr>
          <w:rFonts w:ascii="Arial" w:hAnsi="Arial" w:cs="Arial"/>
          <w:sz w:val="20"/>
          <w:szCs w:val="20"/>
        </w:rPr>
        <w:tab/>
        <w:t>bude-li DPH vyúčtována v nesprávné výši.</w:t>
      </w:r>
    </w:p>
    <w:p w14:paraId="5DE31ABC" w14:textId="77777777" w:rsidR="00E206CA" w:rsidRPr="00D22968" w:rsidRDefault="00E206CA" w:rsidP="0015151D">
      <w:pPr>
        <w:pStyle w:val="Smlouva-slo"/>
        <w:numPr>
          <w:ilvl w:val="0"/>
          <w:numId w:val="0"/>
        </w:numPr>
        <w:tabs>
          <w:tab w:val="left" w:pos="426"/>
        </w:tabs>
        <w:spacing w:before="0" w:after="120" w:line="240" w:lineRule="auto"/>
        <w:ind w:left="426" w:hanging="283"/>
        <w:rPr>
          <w:rFonts w:ascii="Arial" w:hAnsi="Arial" w:cs="Arial"/>
          <w:sz w:val="20"/>
        </w:rPr>
      </w:pPr>
      <w:r w:rsidRPr="00D22968">
        <w:rPr>
          <w:rFonts w:ascii="Arial" w:hAnsi="Arial" w:cs="Arial"/>
          <w:sz w:val="20"/>
        </w:rPr>
        <w:tab/>
        <w:t>Ve vrácené faktuře Objednatel vyznačí důvod vrácení. Zhotovitel provede opravu vystavením nové faktury. Vrátí-li Objednatel vadnou fakturu Zhotoviteli, přestává běžet původní lhůta splatnosti. Celá lhůta splatnosti běží opět ode dne doručení opravené faktury Objednateli.</w:t>
      </w:r>
    </w:p>
    <w:p w14:paraId="6C857E34"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Povinnost zaplatit cenu za dílo je splněna dnem připsání příslušné částky na účet Zhotovitele</w:t>
      </w:r>
      <w:r w:rsidR="00DD0858" w:rsidRPr="00D22968">
        <w:rPr>
          <w:rFonts w:ascii="Arial" w:hAnsi="Arial" w:cs="Arial"/>
          <w:sz w:val="20"/>
        </w:rPr>
        <w:t>.</w:t>
      </w:r>
    </w:p>
    <w:p w14:paraId="58477DE9" w14:textId="4E6C48AE" w:rsidR="00BF27D8"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není oprávněn započíst jakékoli pohledávky oproti nárokům Objednatele. Pohledávky a nároky Zhotovitele vzniklé v souvislosti s touto Smlouvou nesmějí být postoupeny třetím osobám, zastaveny nebo s nimi jinak disponováno. Jak</w:t>
      </w:r>
      <w:r w:rsidR="00C6428C">
        <w:rPr>
          <w:rFonts w:ascii="Arial" w:hAnsi="Arial" w:cs="Arial"/>
          <w:sz w:val="20"/>
        </w:rPr>
        <w:t>é</w:t>
      </w:r>
      <w:r w:rsidRPr="00D22968">
        <w:rPr>
          <w:rFonts w:ascii="Arial" w:hAnsi="Arial" w:cs="Arial"/>
          <w:sz w:val="20"/>
        </w:rPr>
        <w:t xml:space="preserve">koli právní </w:t>
      </w:r>
      <w:r w:rsidR="00C6428C">
        <w:rPr>
          <w:rFonts w:ascii="Arial" w:hAnsi="Arial" w:cs="Arial"/>
          <w:sz w:val="20"/>
        </w:rPr>
        <w:t xml:space="preserve">jednání </w:t>
      </w:r>
      <w:r w:rsidRPr="00D22968">
        <w:rPr>
          <w:rFonts w:ascii="Arial" w:hAnsi="Arial" w:cs="Arial"/>
          <w:sz w:val="20"/>
        </w:rPr>
        <w:t>učiněn</w:t>
      </w:r>
      <w:r w:rsidR="00C6428C">
        <w:rPr>
          <w:rFonts w:ascii="Arial" w:hAnsi="Arial" w:cs="Arial"/>
          <w:sz w:val="20"/>
        </w:rPr>
        <w:t>é</w:t>
      </w:r>
      <w:r w:rsidRPr="00D22968">
        <w:rPr>
          <w:rFonts w:ascii="Arial" w:hAnsi="Arial" w:cs="Arial"/>
          <w:sz w:val="20"/>
        </w:rPr>
        <w:t xml:space="preserve"> Zhotovitelem v rozporu s tímto ustanovením této Smlouvy bude považován za příčící se dobrým mravům.</w:t>
      </w:r>
    </w:p>
    <w:p w14:paraId="49B63893" w14:textId="77777777" w:rsidR="0003729C" w:rsidRPr="00D22968" w:rsidRDefault="0003729C" w:rsidP="0015151D">
      <w:pPr>
        <w:pStyle w:val="Textodst1sl"/>
        <w:numPr>
          <w:ilvl w:val="0"/>
          <w:numId w:val="0"/>
        </w:numPr>
        <w:tabs>
          <w:tab w:val="clear" w:pos="284"/>
          <w:tab w:val="num" w:pos="7950"/>
        </w:tabs>
        <w:spacing w:before="0" w:after="120"/>
        <w:ind w:left="426"/>
        <w:rPr>
          <w:rFonts w:ascii="Arial" w:hAnsi="Arial" w:cs="Arial"/>
          <w:sz w:val="20"/>
        </w:rPr>
      </w:pPr>
    </w:p>
    <w:p w14:paraId="6EA52C93"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r>
        <w:rPr>
          <w:rFonts w:ascii="Arial" w:hAnsi="Arial" w:cs="Arial"/>
          <w:sz w:val="20"/>
        </w:rPr>
        <w:t>I</w:t>
      </w:r>
      <w:r w:rsidRPr="00D22968">
        <w:rPr>
          <w:rFonts w:ascii="Arial" w:hAnsi="Arial" w:cs="Arial"/>
          <w:sz w:val="20"/>
        </w:rPr>
        <w:t xml:space="preserve">I. </w:t>
      </w:r>
    </w:p>
    <w:p w14:paraId="51AC070D"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Změny díla</w:t>
      </w:r>
    </w:p>
    <w:p w14:paraId="4F975D1B"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 xml:space="preserve">Bude-li </w:t>
      </w:r>
      <w:r w:rsidRPr="00D22968">
        <w:rPr>
          <w:rFonts w:ascii="Arial" w:hAnsi="Arial" w:cs="Arial"/>
          <w:sz w:val="20"/>
          <w:szCs w:val="20"/>
          <w:lang w:eastAsia="cs-CZ"/>
        </w:rPr>
        <w:t xml:space="preserve">Objednatel či </w:t>
      </w:r>
      <w:r w:rsidR="00780EE4">
        <w:rPr>
          <w:rFonts w:ascii="Arial" w:hAnsi="Arial" w:cs="Arial"/>
          <w:sz w:val="20"/>
          <w:szCs w:val="20"/>
          <w:lang w:eastAsia="cs-CZ"/>
        </w:rPr>
        <w:t>památkový dohled</w:t>
      </w:r>
      <w:r w:rsidRPr="00D22968">
        <w:rPr>
          <w:rFonts w:ascii="Arial" w:hAnsi="Arial" w:cs="Arial"/>
          <w:sz w:val="20"/>
          <w:szCs w:val="20"/>
          <w:lang w:eastAsia="cs-CZ"/>
        </w:rPr>
        <w:t xml:space="preserve"> vyžadova</w:t>
      </w:r>
      <w:r>
        <w:rPr>
          <w:rFonts w:ascii="Arial" w:hAnsi="Arial" w:cs="Arial"/>
          <w:sz w:val="20"/>
          <w:szCs w:val="20"/>
          <w:lang w:eastAsia="cs-CZ"/>
        </w:rPr>
        <w:t xml:space="preserve">t jakékoli </w:t>
      </w:r>
      <w:r w:rsidRPr="00D22968">
        <w:rPr>
          <w:rFonts w:ascii="Arial" w:hAnsi="Arial" w:cs="Arial"/>
          <w:sz w:val="20"/>
          <w:szCs w:val="20"/>
          <w:lang w:eastAsia="cs-CZ"/>
        </w:rPr>
        <w:t>dodatečn</w:t>
      </w:r>
      <w:r>
        <w:rPr>
          <w:rFonts w:ascii="Arial" w:hAnsi="Arial" w:cs="Arial"/>
          <w:sz w:val="20"/>
          <w:szCs w:val="20"/>
          <w:lang w:eastAsia="cs-CZ"/>
        </w:rPr>
        <w:t>é</w:t>
      </w:r>
      <w:r w:rsidRPr="00D22968">
        <w:rPr>
          <w:rFonts w:ascii="Arial" w:hAnsi="Arial" w:cs="Arial"/>
          <w:sz w:val="20"/>
          <w:szCs w:val="20"/>
          <w:lang w:eastAsia="cs-CZ"/>
        </w:rPr>
        <w:t xml:space="preserve"> </w:t>
      </w:r>
      <w:r w:rsidR="00133F27">
        <w:rPr>
          <w:rFonts w:ascii="Arial" w:hAnsi="Arial" w:cs="Arial"/>
          <w:sz w:val="20"/>
          <w:szCs w:val="20"/>
          <w:lang w:eastAsia="cs-CZ"/>
        </w:rPr>
        <w:t>práce</w:t>
      </w:r>
      <w:r w:rsidRPr="00D22968">
        <w:rPr>
          <w:rFonts w:ascii="Arial" w:hAnsi="Arial" w:cs="Arial"/>
          <w:sz w:val="20"/>
          <w:szCs w:val="20"/>
          <w:lang w:eastAsia="cs-CZ"/>
        </w:rPr>
        <w:t>, změn</w:t>
      </w:r>
      <w:r>
        <w:rPr>
          <w:rFonts w:ascii="Arial" w:hAnsi="Arial" w:cs="Arial"/>
          <w:sz w:val="20"/>
          <w:szCs w:val="20"/>
          <w:lang w:eastAsia="cs-CZ"/>
        </w:rPr>
        <w:t>y</w:t>
      </w:r>
      <w:r w:rsidRPr="00D22968">
        <w:rPr>
          <w:rFonts w:ascii="Arial" w:hAnsi="Arial" w:cs="Arial"/>
          <w:sz w:val="20"/>
          <w:szCs w:val="20"/>
          <w:lang w:eastAsia="cs-CZ"/>
        </w:rPr>
        <w:t xml:space="preserve"> provedení díla, případ</w:t>
      </w:r>
      <w:r>
        <w:rPr>
          <w:rFonts w:ascii="Arial" w:hAnsi="Arial" w:cs="Arial"/>
          <w:sz w:val="20"/>
          <w:szCs w:val="20"/>
          <w:lang w:eastAsia="cs-CZ"/>
        </w:rPr>
        <w:t>n</w:t>
      </w:r>
      <w:r w:rsidRPr="00D22968">
        <w:rPr>
          <w:rFonts w:ascii="Arial" w:hAnsi="Arial" w:cs="Arial"/>
          <w:sz w:val="20"/>
          <w:szCs w:val="20"/>
          <w:lang w:eastAsia="cs-CZ"/>
        </w:rPr>
        <w:t>ě změn</w:t>
      </w:r>
      <w:r>
        <w:rPr>
          <w:rFonts w:ascii="Arial" w:hAnsi="Arial" w:cs="Arial"/>
          <w:sz w:val="20"/>
          <w:szCs w:val="20"/>
          <w:lang w:eastAsia="cs-CZ"/>
        </w:rPr>
        <w:t>y</w:t>
      </w:r>
      <w:r w:rsidRPr="00D22968">
        <w:rPr>
          <w:rFonts w:ascii="Arial" w:hAnsi="Arial" w:cs="Arial"/>
          <w:sz w:val="20"/>
          <w:szCs w:val="20"/>
          <w:lang w:eastAsia="cs-CZ"/>
        </w:rPr>
        <w:t xml:space="preserve"> plnění povinností Zhotovitele</w:t>
      </w:r>
      <w:r>
        <w:rPr>
          <w:rFonts w:ascii="Arial" w:hAnsi="Arial" w:cs="Arial"/>
          <w:sz w:val="20"/>
          <w:szCs w:val="20"/>
          <w:lang w:eastAsia="cs-CZ"/>
        </w:rPr>
        <w:t xml:space="preserve"> mající za následek zvýšení ceny za dílo či </w:t>
      </w:r>
      <w:r w:rsidRPr="00D22968">
        <w:rPr>
          <w:rFonts w:ascii="Arial" w:hAnsi="Arial" w:cs="Arial"/>
          <w:sz w:val="20"/>
          <w:szCs w:val="20"/>
          <w:lang w:eastAsia="cs-CZ"/>
        </w:rPr>
        <w:t xml:space="preserve">změnu termínu dokončení díla a/nebo dílčích termínů provádění díla dle této smlouvy, popřípadě jiné nároky, </w:t>
      </w:r>
      <w:r>
        <w:rPr>
          <w:rFonts w:ascii="Arial" w:hAnsi="Arial" w:cs="Arial"/>
          <w:sz w:val="20"/>
          <w:szCs w:val="20"/>
          <w:lang w:eastAsia="cs-CZ"/>
        </w:rPr>
        <w:t>zavazují se smluvní strany seznámit se j</w:t>
      </w:r>
      <w:r w:rsidRPr="00D22968">
        <w:rPr>
          <w:rFonts w:ascii="Arial" w:hAnsi="Arial" w:cs="Arial"/>
          <w:sz w:val="20"/>
          <w:szCs w:val="20"/>
          <w:lang w:eastAsia="cs-CZ"/>
        </w:rPr>
        <w:t>eště před zahájením prací spojených se změnou sjednaného plnění, s těmito svými dalšími nároky formou návrhu změnového listu.</w:t>
      </w:r>
      <w:r w:rsidRPr="00D22968">
        <w:rPr>
          <w:rFonts w:ascii="Arial" w:hAnsi="Arial" w:cs="Arial"/>
          <w:sz w:val="20"/>
          <w:szCs w:val="20"/>
          <w:lang w:eastAsia="cs-CZ"/>
        </w:rPr>
        <w:tab/>
      </w:r>
    </w:p>
    <w:p w14:paraId="7CDBB769"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sidRPr="00D22968">
        <w:rPr>
          <w:rFonts w:ascii="Arial" w:hAnsi="Arial" w:cs="Arial"/>
          <w:sz w:val="20"/>
          <w:szCs w:val="20"/>
          <w:lang w:eastAsia="cs-CZ"/>
        </w:rPr>
        <w:lastRenderedPageBreak/>
        <w:t xml:space="preserve">Změnový list dle </w:t>
      </w:r>
      <w:r>
        <w:rPr>
          <w:rFonts w:ascii="Arial" w:hAnsi="Arial" w:cs="Arial"/>
          <w:sz w:val="20"/>
          <w:szCs w:val="20"/>
          <w:lang w:eastAsia="cs-CZ"/>
        </w:rPr>
        <w:t xml:space="preserve">předchozího odstavce </w:t>
      </w:r>
      <w:r w:rsidRPr="00D22968">
        <w:rPr>
          <w:rFonts w:ascii="Arial" w:hAnsi="Arial" w:cs="Arial"/>
          <w:sz w:val="20"/>
          <w:szCs w:val="20"/>
          <w:lang w:eastAsia="cs-CZ"/>
        </w:rPr>
        <w:t>musí obsahovat:</w:t>
      </w:r>
    </w:p>
    <w:p w14:paraId="141838D9"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a) </w:t>
      </w:r>
      <w:r w:rsidRPr="00D22968">
        <w:rPr>
          <w:rFonts w:ascii="Arial" w:hAnsi="Arial" w:cs="Arial"/>
          <w:sz w:val="20"/>
          <w:szCs w:val="20"/>
          <w:lang w:eastAsia="cs-CZ"/>
        </w:rPr>
        <w:tab/>
        <w:t>výši nárůstu resp. snížení nákladů na cenu díla, které představují změny výkonů (prací a dodávek),</w:t>
      </w:r>
    </w:p>
    <w:p w14:paraId="0049A07F"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b)</w:t>
      </w:r>
      <w:r w:rsidRPr="00D22968">
        <w:rPr>
          <w:rFonts w:ascii="Arial" w:hAnsi="Arial" w:cs="Arial"/>
          <w:sz w:val="20"/>
          <w:szCs w:val="20"/>
          <w:lang w:eastAsia="cs-CZ"/>
        </w:rPr>
        <w:tab/>
        <w:t>termín provedení výkonů dle změnového listu, včetně dopadu na termín dokončení díla a/nebo dílčích termínů provádění díla dle této smlouvy,</w:t>
      </w:r>
    </w:p>
    <w:p w14:paraId="239EDC70"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c) </w:t>
      </w:r>
      <w:r w:rsidRPr="00D22968">
        <w:rPr>
          <w:rFonts w:ascii="Arial" w:hAnsi="Arial" w:cs="Arial"/>
          <w:sz w:val="20"/>
          <w:szCs w:val="20"/>
          <w:lang w:eastAsia="cs-CZ"/>
        </w:rPr>
        <w:tab/>
        <w:t>další skutečnosti podstatné pro rozhodnutí o změně nebo předložení dodatku smlouvy.</w:t>
      </w:r>
    </w:p>
    <w:p w14:paraId="207B864A"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Realizace z</w:t>
      </w:r>
      <w:r w:rsidRPr="00D22968">
        <w:rPr>
          <w:rFonts w:ascii="Arial" w:hAnsi="Arial" w:cs="Arial"/>
          <w:sz w:val="20"/>
          <w:szCs w:val="20"/>
          <w:lang w:eastAsia="cs-CZ"/>
        </w:rPr>
        <w:t>měn</w:t>
      </w:r>
      <w:r>
        <w:rPr>
          <w:rFonts w:ascii="Arial" w:hAnsi="Arial" w:cs="Arial"/>
          <w:sz w:val="20"/>
          <w:szCs w:val="20"/>
          <w:lang w:eastAsia="cs-CZ"/>
        </w:rPr>
        <w:t xml:space="preserve"> díla je možná pouze pokud </w:t>
      </w:r>
      <w:r w:rsidRPr="00D22968">
        <w:rPr>
          <w:rFonts w:ascii="Arial" w:hAnsi="Arial" w:cs="Arial"/>
          <w:sz w:val="20"/>
          <w:szCs w:val="20"/>
          <w:lang w:eastAsia="cs-CZ"/>
        </w:rPr>
        <w:t>Objednatel písemně odsouhlasí změnový list</w:t>
      </w:r>
      <w:r>
        <w:rPr>
          <w:rFonts w:ascii="Arial" w:hAnsi="Arial" w:cs="Arial"/>
          <w:sz w:val="20"/>
          <w:szCs w:val="20"/>
          <w:lang w:eastAsia="cs-CZ"/>
        </w:rPr>
        <w:t>,</w:t>
      </w:r>
      <w:r w:rsidRPr="00D22968">
        <w:rPr>
          <w:rFonts w:ascii="Arial" w:hAnsi="Arial" w:cs="Arial"/>
          <w:sz w:val="20"/>
          <w:szCs w:val="20"/>
          <w:lang w:eastAsia="cs-CZ"/>
        </w:rPr>
        <w:t xml:space="preserve"> příslušný </w:t>
      </w:r>
      <w:r w:rsidR="00780EE4">
        <w:rPr>
          <w:rFonts w:ascii="Arial" w:hAnsi="Arial" w:cs="Arial"/>
          <w:sz w:val="20"/>
          <w:szCs w:val="20"/>
          <w:lang w:eastAsia="cs-CZ"/>
        </w:rPr>
        <w:t>památkový dohled</w:t>
      </w:r>
      <w:r>
        <w:rPr>
          <w:rFonts w:ascii="Arial" w:hAnsi="Arial" w:cs="Arial"/>
          <w:sz w:val="20"/>
          <w:szCs w:val="20"/>
          <w:lang w:eastAsia="cs-CZ"/>
        </w:rPr>
        <w:t xml:space="preserve"> </w:t>
      </w:r>
      <w:r w:rsidR="00284A76">
        <w:rPr>
          <w:rFonts w:ascii="Arial" w:hAnsi="Arial" w:cs="Arial"/>
          <w:sz w:val="20"/>
          <w:szCs w:val="20"/>
          <w:lang w:eastAsia="cs-CZ"/>
        </w:rPr>
        <w:t xml:space="preserve">a poskytovatel dotace </w:t>
      </w:r>
      <w:r>
        <w:rPr>
          <w:rFonts w:ascii="Arial" w:hAnsi="Arial" w:cs="Arial"/>
          <w:sz w:val="20"/>
          <w:szCs w:val="20"/>
          <w:lang w:eastAsia="cs-CZ"/>
        </w:rPr>
        <w:t>vysloví se změnami písemný souhlas</w:t>
      </w:r>
      <w:r w:rsidRPr="00D22968">
        <w:rPr>
          <w:rFonts w:ascii="Arial" w:hAnsi="Arial" w:cs="Arial"/>
          <w:sz w:val="20"/>
          <w:szCs w:val="20"/>
          <w:lang w:eastAsia="cs-CZ"/>
        </w:rPr>
        <w:t xml:space="preserve"> </w:t>
      </w:r>
      <w:r>
        <w:rPr>
          <w:rFonts w:ascii="Arial" w:hAnsi="Arial" w:cs="Arial"/>
          <w:sz w:val="20"/>
          <w:szCs w:val="20"/>
          <w:lang w:eastAsia="cs-CZ"/>
        </w:rPr>
        <w:t xml:space="preserve">a </w:t>
      </w:r>
      <w:r w:rsidRPr="00D22968">
        <w:rPr>
          <w:rFonts w:ascii="Arial" w:hAnsi="Arial" w:cs="Arial"/>
          <w:sz w:val="20"/>
          <w:szCs w:val="20"/>
          <w:lang w:eastAsia="cs-CZ"/>
        </w:rPr>
        <w:t xml:space="preserve">bude uzavřen dodatek </w:t>
      </w:r>
      <w:r>
        <w:rPr>
          <w:rFonts w:ascii="Arial" w:hAnsi="Arial" w:cs="Arial"/>
          <w:sz w:val="20"/>
          <w:szCs w:val="20"/>
          <w:lang w:eastAsia="cs-CZ"/>
        </w:rPr>
        <w:t xml:space="preserve">ke </w:t>
      </w:r>
      <w:r w:rsidRPr="00D22968">
        <w:rPr>
          <w:rFonts w:ascii="Arial" w:hAnsi="Arial" w:cs="Arial"/>
          <w:sz w:val="20"/>
          <w:szCs w:val="20"/>
          <w:lang w:eastAsia="cs-CZ"/>
        </w:rPr>
        <w:t>smlouv</w:t>
      </w:r>
      <w:r>
        <w:rPr>
          <w:rFonts w:ascii="Arial" w:hAnsi="Arial" w:cs="Arial"/>
          <w:sz w:val="20"/>
          <w:szCs w:val="20"/>
          <w:lang w:eastAsia="cs-CZ"/>
        </w:rPr>
        <w:t>ě</w:t>
      </w:r>
      <w:r w:rsidR="00284A76">
        <w:rPr>
          <w:rFonts w:ascii="Arial" w:hAnsi="Arial" w:cs="Arial"/>
          <w:sz w:val="20"/>
          <w:szCs w:val="20"/>
          <w:lang w:eastAsia="cs-CZ"/>
        </w:rPr>
        <w:t xml:space="preserve"> za podmínek stanovených</w:t>
      </w:r>
      <w:r w:rsidR="00A40365">
        <w:rPr>
          <w:rFonts w:ascii="Arial" w:hAnsi="Arial" w:cs="Arial"/>
          <w:sz w:val="20"/>
          <w:szCs w:val="20"/>
          <w:lang w:eastAsia="cs-CZ"/>
        </w:rPr>
        <w:t xml:space="preserve"> zejména </w:t>
      </w:r>
      <w:r w:rsidR="00284A76">
        <w:rPr>
          <w:rFonts w:ascii="Arial" w:hAnsi="Arial" w:cs="Arial"/>
          <w:sz w:val="20"/>
          <w:szCs w:val="20"/>
          <w:lang w:eastAsia="cs-CZ"/>
        </w:rPr>
        <w:t>§ 222 zákona č. 134/2016 Sb., o zadávání veřejných zakázek</w:t>
      </w:r>
      <w:r w:rsidR="0004449E">
        <w:rPr>
          <w:rFonts w:ascii="Arial" w:hAnsi="Arial" w:cs="Arial"/>
          <w:sz w:val="20"/>
          <w:szCs w:val="20"/>
          <w:lang w:eastAsia="cs-CZ"/>
        </w:rPr>
        <w:t xml:space="preserve"> </w:t>
      </w:r>
      <w:r w:rsidR="0004449E" w:rsidRPr="00D22968">
        <w:rPr>
          <w:rFonts w:ascii="Arial" w:hAnsi="Arial" w:cs="Arial"/>
          <w:sz w:val="20"/>
          <w:szCs w:val="20"/>
        </w:rPr>
        <w:t>(dále jen „ZZVZ“)</w:t>
      </w:r>
      <w:r w:rsidRPr="00D22968">
        <w:rPr>
          <w:rFonts w:ascii="Arial" w:hAnsi="Arial" w:cs="Arial"/>
          <w:sz w:val="20"/>
          <w:szCs w:val="20"/>
          <w:lang w:eastAsia="cs-CZ"/>
        </w:rPr>
        <w:t xml:space="preserve">.  </w:t>
      </w:r>
    </w:p>
    <w:p w14:paraId="3DDB7F54" w14:textId="77777777" w:rsidR="00753A16" w:rsidRPr="00D22968" w:rsidRDefault="00753A16" w:rsidP="0015151D">
      <w:pPr>
        <w:pStyle w:val="Zkladntext"/>
        <w:numPr>
          <w:ilvl w:val="0"/>
          <w:numId w:val="12"/>
        </w:numPr>
        <w:tabs>
          <w:tab w:val="left" w:pos="360"/>
          <w:tab w:val="left" w:pos="426"/>
          <w:tab w:val="left" w:pos="709"/>
          <w:tab w:val="left" w:pos="1980"/>
          <w:tab w:val="left" w:pos="3960"/>
        </w:tabs>
        <w:spacing w:before="0"/>
        <w:rPr>
          <w:rFonts w:ascii="Arial" w:hAnsi="Arial" w:cs="Arial"/>
          <w:sz w:val="20"/>
          <w:szCs w:val="20"/>
        </w:rPr>
      </w:pPr>
      <w:r w:rsidRPr="00D22968">
        <w:rPr>
          <w:rFonts w:ascii="Arial" w:hAnsi="Arial" w:cs="Arial"/>
          <w:sz w:val="20"/>
          <w:szCs w:val="20"/>
          <w:lang w:eastAsia="cs-CZ"/>
        </w:rPr>
        <w:t>Zhotovitel je povinen stanovit cenu víceprací nebo méněprací podle hodnot jednotkových cen uvedených v </w:t>
      </w:r>
      <w:r w:rsidRPr="00D22968">
        <w:rPr>
          <w:rFonts w:ascii="Arial" w:hAnsi="Arial" w:cs="Arial"/>
          <w:bCs/>
          <w:sz w:val="20"/>
          <w:szCs w:val="20"/>
        </w:rPr>
        <w:t>Položkovém</w:t>
      </w:r>
      <w:r>
        <w:rPr>
          <w:rFonts w:ascii="Arial" w:hAnsi="Arial" w:cs="Arial"/>
          <w:bCs/>
          <w:sz w:val="20"/>
          <w:szCs w:val="20"/>
        </w:rPr>
        <w:t xml:space="preserve"> soupisu mobiliáře</w:t>
      </w:r>
      <w:r w:rsidRPr="00D22968">
        <w:rPr>
          <w:rFonts w:ascii="Arial" w:hAnsi="Arial" w:cs="Arial"/>
          <w:bCs/>
          <w:sz w:val="20"/>
          <w:szCs w:val="20"/>
        </w:rPr>
        <w:t xml:space="preserve"> </w:t>
      </w:r>
      <w:r w:rsidRPr="00D22968">
        <w:rPr>
          <w:rFonts w:ascii="Arial" w:hAnsi="Arial" w:cs="Arial"/>
          <w:sz w:val="20"/>
          <w:szCs w:val="20"/>
        </w:rPr>
        <w:t xml:space="preserve">s tím, že </w:t>
      </w:r>
      <w:r w:rsidRPr="00D22968">
        <w:rPr>
          <w:rFonts w:ascii="Arial" w:hAnsi="Arial" w:cs="Arial"/>
          <w:sz w:val="20"/>
          <w:szCs w:val="20"/>
          <w:lang w:eastAsia="cs-CZ"/>
        </w:rPr>
        <w:t xml:space="preserve"> </w:t>
      </w:r>
      <w:r>
        <w:rPr>
          <w:rFonts w:ascii="Arial" w:hAnsi="Arial" w:cs="Arial"/>
          <w:sz w:val="20"/>
          <w:szCs w:val="20"/>
          <w:lang w:eastAsia="cs-CZ"/>
        </w:rPr>
        <w:t xml:space="preserve"> </w:t>
      </w:r>
    </w:p>
    <w:p w14:paraId="28B08711"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nebude-li některá část díla v důsledku sjednaných méněprací provedena, bude cena díla snížena, a to odečtením veškerých nákladů na provedení těch částí díla, které v  rámci méněprací nebudou provedeny. Náklady na méněpráce budou odečteny ve výši součtu veškerých odpovídajících položek a nákladů neprovedených prací</w:t>
      </w:r>
      <w:r>
        <w:rPr>
          <w:rFonts w:ascii="Arial" w:hAnsi="Arial" w:cs="Arial"/>
          <w:snapToGrid w:val="0"/>
          <w:sz w:val="20"/>
          <w:szCs w:val="20"/>
          <w:lang w:eastAsia="cs-CZ"/>
        </w:rPr>
        <w:t xml:space="preserve"> </w:t>
      </w:r>
      <w:r w:rsidRPr="00D22968">
        <w:rPr>
          <w:rFonts w:ascii="Arial" w:hAnsi="Arial" w:cs="Arial"/>
          <w:snapToGrid w:val="0"/>
          <w:sz w:val="20"/>
          <w:szCs w:val="20"/>
          <w:lang w:eastAsia="cs-CZ"/>
        </w:rPr>
        <w:t>dle P</w:t>
      </w:r>
      <w:r>
        <w:rPr>
          <w:rFonts w:ascii="Arial" w:hAnsi="Arial" w:cs="Arial"/>
          <w:snapToGrid w:val="0"/>
          <w:sz w:val="20"/>
          <w:szCs w:val="20"/>
          <w:lang w:eastAsia="cs-CZ"/>
        </w:rPr>
        <w:t>oložkového soupisu mobiliáře</w:t>
      </w:r>
      <w:r w:rsidRPr="00D22968">
        <w:rPr>
          <w:rFonts w:ascii="Arial" w:hAnsi="Arial" w:cs="Arial"/>
          <w:snapToGrid w:val="0"/>
          <w:sz w:val="20"/>
          <w:szCs w:val="20"/>
          <w:lang w:eastAsia="cs-CZ"/>
        </w:rPr>
        <w:t xml:space="preserve">, </w:t>
      </w:r>
    </w:p>
    <w:p w14:paraId="173A70F1"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náklady na vícepráce, které nejsou stanoveny jednotkovými cenami položek v P</w:t>
      </w:r>
      <w:r>
        <w:rPr>
          <w:rFonts w:ascii="Arial" w:hAnsi="Arial" w:cs="Arial"/>
          <w:snapToGrid w:val="0"/>
          <w:sz w:val="20"/>
          <w:szCs w:val="20"/>
          <w:lang w:eastAsia="cs-CZ"/>
        </w:rPr>
        <w:t>oložkovém soupisu mobiliáře,</w:t>
      </w:r>
      <w:r w:rsidRPr="00D22968">
        <w:rPr>
          <w:rFonts w:ascii="Arial" w:hAnsi="Arial" w:cs="Arial"/>
          <w:snapToGrid w:val="0"/>
          <w:sz w:val="20"/>
          <w:szCs w:val="20"/>
          <w:lang w:eastAsia="cs-CZ"/>
        </w:rPr>
        <w:t xml:space="preserve"> budou oceněny Zhotovitelem</w:t>
      </w:r>
      <w:r w:rsidR="00FA0AB3">
        <w:rPr>
          <w:rFonts w:ascii="Arial" w:hAnsi="Arial" w:cs="Arial"/>
          <w:snapToGrid w:val="0"/>
          <w:sz w:val="20"/>
          <w:szCs w:val="20"/>
          <w:lang w:eastAsia="cs-CZ"/>
        </w:rPr>
        <w:t xml:space="preserve"> cenou v místě a čase obvyklou</w:t>
      </w:r>
      <w:r w:rsidRPr="00D22968">
        <w:rPr>
          <w:rFonts w:ascii="Arial" w:hAnsi="Arial" w:cs="Arial"/>
          <w:snapToGrid w:val="0"/>
          <w:sz w:val="20"/>
          <w:szCs w:val="20"/>
          <w:lang w:eastAsia="cs-CZ"/>
        </w:rPr>
        <w:t xml:space="preserve">.  </w:t>
      </w:r>
    </w:p>
    <w:p w14:paraId="380B9841" w14:textId="77777777" w:rsidR="00753A16" w:rsidRPr="00D22968" w:rsidRDefault="00753A16" w:rsidP="0015151D">
      <w:pPr>
        <w:keepNext/>
        <w:tabs>
          <w:tab w:val="left" w:pos="426"/>
        </w:tabs>
        <w:spacing w:before="0" w:after="120"/>
        <w:ind w:left="426" w:hanging="426"/>
        <w:outlineLvl w:val="1"/>
        <w:rPr>
          <w:rFonts w:ascii="Arial" w:hAnsi="Arial" w:cs="Arial"/>
          <w:b/>
          <w:sz w:val="20"/>
          <w:szCs w:val="20"/>
          <w:lang w:eastAsia="cs-CZ"/>
        </w:rPr>
      </w:pPr>
      <w:r w:rsidRPr="00D22968">
        <w:rPr>
          <w:rFonts w:ascii="Arial" w:hAnsi="Arial" w:cs="Arial"/>
          <w:sz w:val="20"/>
          <w:szCs w:val="20"/>
          <w:lang w:eastAsia="cs-CZ"/>
        </w:rPr>
        <w:t>5.</w:t>
      </w:r>
      <w:r w:rsidRPr="00D22968">
        <w:rPr>
          <w:rFonts w:ascii="Arial" w:hAnsi="Arial" w:cs="Arial"/>
          <w:sz w:val="20"/>
          <w:szCs w:val="20"/>
          <w:lang w:eastAsia="cs-CZ"/>
        </w:rPr>
        <w:tab/>
        <w:t xml:space="preserve">O veškerých skutečnostech, které ovlivní provádění díla, cenu díla nebo termín jeho dokončení a/nebo dílčí termíny provedení díla, nebo které budou mít za následek vznik dalších nákladů Zhotovitele, a které nebylo možno rozumně předvídat, je Zhotovitel povinen bezodkladně informovat Objednatele. </w:t>
      </w:r>
    </w:p>
    <w:p w14:paraId="2FDCD320" w14:textId="77777777" w:rsidR="00753A16" w:rsidRDefault="00753A16" w:rsidP="0015151D">
      <w:pPr>
        <w:pStyle w:val="Smlouva2"/>
        <w:spacing w:before="0" w:after="120"/>
        <w:rPr>
          <w:rFonts w:ascii="Arial" w:hAnsi="Arial" w:cs="Arial"/>
          <w:sz w:val="20"/>
        </w:rPr>
      </w:pPr>
    </w:p>
    <w:p w14:paraId="459C407A" w14:textId="77777777" w:rsidR="00E206CA" w:rsidRPr="00D22968" w:rsidRDefault="00E206CA" w:rsidP="0015151D">
      <w:pPr>
        <w:pStyle w:val="Smlouva2"/>
        <w:spacing w:before="0" w:after="120"/>
        <w:rPr>
          <w:rFonts w:ascii="Arial" w:hAnsi="Arial" w:cs="Arial"/>
          <w:bCs/>
          <w:sz w:val="20"/>
        </w:rPr>
      </w:pPr>
      <w:r w:rsidRPr="00D22968">
        <w:rPr>
          <w:rFonts w:ascii="Arial" w:hAnsi="Arial" w:cs="Arial"/>
          <w:sz w:val="20"/>
        </w:rPr>
        <w:t>VIII.</w:t>
      </w:r>
    </w:p>
    <w:p w14:paraId="16625799" w14:textId="77777777" w:rsidR="00E206CA" w:rsidRPr="00D22968" w:rsidRDefault="00E206CA" w:rsidP="0015151D">
      <w:pPr>
        <w:spacing w:before="0" w:after="120"/>
        <w:jc w:val="center"/>
        <w:rPr>
          <w:rFonts w:ascii="Arial" w:hAnsi="Arial" w:cs="Arial"/>
          <w:sz w:val="20"/>
          <w:szCs w:val="20"/>
        </w:rPr>
      </w:pPr>
      <w:r w:rsidRPr="00D22968">
        <w:rPr>
          <w:rFonts w:ascii="Arial" w:hAnsi="Arial" w:cs="Arial"/>
          <w:b/>
          <w:bCs/>
          <w:sz w:val="20"/>
          <w:szCs w:val="20"/>
        </w:rPr>
        <w:t>Způsob provádění díla</w:t>
      </w:r>
    </w:p>
    <w:p w14:paraId="55C742CD"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provede a dokončí dílo v rozsahu, kvalitě a čase stanoven</w:t>
      </w:r>
      <w:r w:rsidR="00CA10B6">
        <w:rPr>
          <w:rFonts w:ascii="Arial" w:hAnsi="Arial" w:cs="Arial"/>
          <w:sz w:val="20"/>
        </w:rPr>
        <w:t xml:space="preserve">ém </w:t>
      </w:r>
      <w:r w:rsidRPr="00D22968">
        <w:rPr>
          <w:rFonts w:ascii="Arial" w:hAnsi="Arial" w:cs="Arial"/>
          <w:sz w:val="20"/>
        </w:rPr>
        <w:t>touto smlouvou a jejími přílohami a řádně dokončené dílo předá</w:t>
      </w:r>
      <w:r w:rsidR="002434DE" w:rsidRPr="00D22968">
        <w:rPr>
          <w:rFonts w:ascii="Arial" w:hAnsi="Arial" w:cs="Arial"/>
          <w:sz w:val="20"/>
        </w:rPr>
        <w:t xml:space="preserve"> Objednateli v souladu s čl. X</w:t>
      </w:r>
      <w:r w:rsidRPr="00D22968">
        <w:rPr>
          <w:rFonts w:ascii="Arial" w:hAnsi="Arial" w:cs="Arial"/>
          <w:sz w:val="20"/>
        </w:rPr>
        <w:t>. této smlouvy.</w:t>
      </w:r>
    </w:p>
    <w:p w14:paraId="585A917B"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w:t>
      </w:r>
    </w:p>
    <w:p w14:paraId="258C01D0"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 xml:space="preserve">a) </w:t>
      </w:r>
      <w:r w:rsidRPr="00D22968">
        <w:rPr>
          <w:rFonts w:ascii="Arial" w:hAnsi="Arial" w:cs="Arial"/>
          <w:sz w:val="20"/>
        </w:rPr>
        <w:tab/>
        <w:t>provádět dílo odborně a s potřebnou péčí, důkladností a odborností, v souladu se svými povinnostmi vyplývajícími z této smlouvy, jejích příloh, platných technických norem a obecně závazných právních předpisů a příkaz</w:t>
      </w:r>
      <w:r w:rsidR="00E6337D">
        <w:rPr>
          <w:rFonts w:ascii="Arial" w:hAnsi="Arial" w:cs="Arial"/>
          <w:sz w:val="20"/>
        </w:rPr>
        <w:t>y</w:t>
      </w:r>
      <w:r w:rsidRPr="00D22968">
        <w:rPr>
          <w:rFonts w:ascii="Arial" w:hAnsi="Arial" w:cs="Arial"/>
          <w:sz w:val="20"/>
        </w:rPr>
        <w:t xml:space="preserve"> Objednatele,</w:t>
      </w:r>
    </w:p>
    <w:p w14:paraId="072E5225"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poskytovat součinnost ve věci časové a věcné koordinace s potřebami Objednatele</w:t>
      </w:r>
      <w:r w:rsidR="00441B01" w:rsidRPr="00D22968">
        <w:rPr>
          <w:rFonts w:ascii="Arial" w:hAnsi="Arial" w:cs="Arial"/>
          <w:sz w:val="20"/>
        </w:rPr>
        <w:t xml:space="preserve"> a s podmínkami danými </w:t>
      </w:r>
      <w:r w:rsidR="00441B01" w:rsidRPr="002C4B5F">
        <w:rPr>
          <w:rFonts w:ascii="Arial" w:hAnsi="Arial" w:cs="Arial"/>
          <w:sz w:val="20"/>
        </w:rPr>
        <w:t>spolupůsobením</w:t>
      </w:r>
      <w:r w:rsidR="0023191D" w:rsidRPr="002C4B5F">
        <w:rPr>
          <w:rFonts w:ascii="Arial" w:hAnsi="Arial" w:cs="Arial"/>
          <w:sz w:val="20"/>
        </w:rPr>
        <w:t xml:space="preserve"> se </w:t>
      </w:r>
      <w:r w:rsidR="008512A0">
        <w:rPr>
          <w:rFonts w:ascii="Arial" w:hAnsi="Arial" w:cs="Arial"/>
          <w:sz w:val="20"/>
        </w:rPr>
        <w:t>z</w:t>
      </w:r>
      <w:r w:rsidR="00435550" w:rsidRPr="002C4B5F">
        <w:rPr>
          <w:rFonts w:ascii="Arial" w:hAnsi="Arial" w:cs="Arial"/>
          <w:sz w:val="20"/>
        </w:rPr>
        <w:t>hotoviteli ostatních částí Veřejné zakázky, včetně možnosti částečného nebo úplného přerušení prací</w:t>
      </w:r>
      <w:r w:rsidR="00A40365">
        <w:rPr>
          <w:rFonts w:ascii="Arial" w:hAnsi="Arial" w:cs="Arial"/>
          <w:sz w:val="20"/>
        </w:rPr>
        <w:t xml:space="preserve"> požadovaného Objednatelem</w:t>
      </w:r>
      <w:r w:rsidRPr="002C4B5F">
        <w:rPr>
          <w:rFonts w:ascii="Arial" w:hAnsi="Arial" w:cs="Arial"/>
          <w:sz w:val="20"/>
        </w:rPr>
        <w:t>. Prodlení Zhotovitele</w:t>
      </w:r>
      <w:r w:rsidRPr="00D22968">
        <w:rPr>
          <w:rFonts w:ascii="Arial" w:hAnsi="Arial" w:cs="Arial"/>
          <w:sz w:val="20"/>
        </w:rPr>
        <w:t xml:space="preserve"> s plněním předmětu této smlouvy vzniklé v důsledku výše uvedeného přerušení prací nebude považováno za nedodržení termínů stanovených touto smlouvu. Pokud součet přerušení prací nepřesáhne 10 dní, nezakládá však tato povinnost Zhotovitele nárok na posun konečného termínu zhotovení díla.</w:t>
      </w:r>
      <w:r w:rsidR="00F6697E" w:rsidRPr="00D22968">
        <w:rPr>
          <w:rFonts w:ascii="Arial" w:hAnsi="Arial" w:cs="Arial"/>
          <w:sz w:val="20"/>
        </w:rPr>
        <w:t xml:space="preserve"> Zhotovitel bere podpisem smlouvy na vědomí skutečnost</w:t>
      </w:r>
      <w:r w:rsidR="00F6697E" w:rsidRPr="002C4B5F">
        <w:rPr>
          <w:rFonts w:ascii="Arial" w:hAnsi="Arial" w:cs="Arial"/>
          <w:sz w:val="20"/>
        </w:rPr>
        <w:t xml:space="preserve">, že současně s prováděním díla mohou v místě </w:t>
      </w:r>
      <w:r w:rsidR="00A40365">
        <w:rPr>
          <w:rFonts w:ascii="Arial" w:hAnsi="Arial" w:cs="Arial"/>
          <w:sz w:val="20"/>
        </w:rPr>
        <w:t>odvozu restaurovaných prvků probíhat</w:t>
      </w:r>
      <w:r w:rsidR="00F6697E" w:rsidRPr="002C4B5F">
        <w:rPr>
          <w:rFonts w:ascii="Arial" w:hAnsi="Arial" w:cs="Arial"/>
          <w:sz w:val="20"/>
        </w:rPr>
        <w:t xml:space="preserve"> další restaurátorské </w:t>
      </w:r>
      <w:r w:rsidR="00A40365">
        <w:rPr>
          <w:rFonts w:ascii="Arial" w:hAnsi="Arial" w:cs="Arial"/>
          <w:sz w:val="20"/>
        </w:rPr>
        <w:t xml:space="preserve">a stavební </w:t>
      </w:r>
      <w:r w:rsidR="00F6697E" w:rsidRPr="002C4B5F">
        <w:rPr>
          <w:rFonts w:ascii="Arial" w:hAnsi="Arial" w:cs="Arial"/>
          <w:sz w:val="20"/>
        </w:rPr>
        <w:t>práce. Zhotovitel</w:t>
      </w:r>
      <w:r w:rsidR="00F6697E" w:rsidRPr="00D22968">
        <w:rPr>
          <w:rFonts w:ascii="Arial" w:hAnsi="Arial" w:cs="Arial"/>
          <w:sz w:val="20"/>
        </w:rPr>
        <w:t xml:space="preserve"> je povinen zajistit na základ</w:t>
      </w:r>
      <w:r w:rsidR="0023191D">
        <w:rPr>
          <w:rFonts w:ascii="Arial" w:hAnsi="Arial" w:cs="Arial"/>
          <w:sz w:val="20"/>
        </w:rPr>
        <w:t xml:space="preserve">ně vzájemné dohody s ostatními </w:t>
      </w:r>
      <w:r w:rsidR="00284A76">
        <w:rPr>
          <w:rFonts w:ascii="Arial" w:hAnsi="Arial" w:cs="Arial"/>
          <w:sz w:val="20"/>
        </w:rPr>
        <w:t>z</w:t>
      </w:r>
      <w:r w:rsidR="00284A76" w:rsidRPr="00D22968">
        <w:rPr>
          <w:rFonts w:ascii="Arial" w:hAnsi="Arial" w:cs="Arial"/>
          <w:sz w:val="20"/>
        </w:rPr>
        <w:t xml:space="preserve">hotoviteli </w:t>
      </w:r>
      <w:r w:rsidR="00284A76">
        <w:rPr>
          <w:rFonts w:ascii="Arial" w:hAnsi="Arial" w:cs="Arial"/>
          <w:sz w:val="20"/>
        </w:rPr>
        <w:t xml:space="preserve">v místě realizace díla </w:t>
      </w:r>
      <w:r w:rsidR="00F6697E" w:rsidRPr="00D22968">
        <w:rPr>
          <w:rFonts w:ascii="Arial" w:hAnsi="Arial" w:cs="Arial"/>
          <w:sz w:val="20"/>
        </w:rPr>
        <w:t>koordinaci a vzájemnou součinnost.</w:t>
      </w:r>
    </w:p>
    <w:p w14:paraId="17121728" w14:textId="77777777" w:rsidR="00E206CA" w:rsidRPr="00D22968" w:rsidRDefault="00435550"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sidRPr="002C4B5F">
        <w:rPr>
          <w:rFonts w:ascii="Arial" w:hAnsi="Arial" w:cs="Arial"/>
          <w:sz w:val="20"/>
          <w:lang w:eastAsia="cs-CZ"/>
        </w:rPr>
        <w:t>c)</w:t>
      </w:r>
      <w:r w:rsidRPr="002C4B5F">
        <w:rPr>
          <w:rFonts w:ascii="Arial" w:hAnsi="Arial" w:cs="Arial"/>
          <w:sz w:val="20"/>
          <w:lang w:eastAsia="cs-CZ"/>
        </w:rPr>
        <w:tab/>
        <w:t xml:space="preserve">průběžně aktualizovat </w:t>
      </w:r>
      <w:r w:rsidR="001E5345" w:rsidRPr="002C4B5F">
        <w:rPr>
          <w:rFonts w:ascii="Arial" w:hAnsi="Arial" w:cs="Arial"/>
          <w:sz w:val="20"/>
          <w:lang w:eastAsia="cs-CZ"/>
        </w:rPr>
        <w:t>h</w:t>
      </w:r>
      <w:r w:rsidRPr="002C4B5F">
        <w:rPr>
          <w:rFonts w:ascii="Arial" w:hAnsi="Arial" w:cs="Arial"/>
          <w:sz w:val="20"/>
          <w:lang w:eastAsia="cs-CZ"/>
        </w:rPr>
        <w:t>armonogram prací a aktualizace včetně odůvodnění předkládat Objednateli k odsouhlasení,</w:t>
      </w:r>
    </w:p>
    <w:p w14:paraId="2C0F1879" w14:textId="77777777" w:rsidR="00E206CA" w:rsidRPr="00D22968" w:rsidRDefault="009501B3"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sidRPr="00D22968">
        <w:rPr>
          <w:rFonts w:ascii="Arial" w:hAnsi="Arial" w:cs="Arial"/>
          <w:sz w:val="20"/>
        </w:rPr>
        <w:t>d</w:t>
      </w:r>
      <w:r w:rsidR="00E206CA" w:rsidRPr="00D22968">
        <w:rPr>
          <w:rFonts w:ascii="Arial" w:hAnsi="Arial" w:cs="Arial"/>
          <w:sz w:val="20"/>
        </w:rPr>
        <w:t>)</w:t>
      </w:r>
      <w:r w:rsidR="00E206CA" w:rsidRPr="00D22968">
        <w:rPr>
          <w:rFonts w:ascii="Arial" w:hAnsi="Arial" w:cs="Arial"/>
          <w:sz w:val="20"/>
        </w:rPr>
        <w:tab/>
        <w:t>při hospodaření s vodou dodržovat zák. č. 254/2001 Sb., o vodách ve znění pozdějších předpisů a současně zák. č. 274/2001 Sb., o vodovodech a kanalizacích pro veřejnou potřebu ve znění pozdějších předpisů a nevypouštět do kanalizace zvlášť nebezpečné látky bez povolení vodoprávního úřadu pro nakládání s vodami,</w:t>
      </w:r>
      <w:r w:rsidR="00B34E46" w:rsidRPr="00D22968">
        <w:rPr>
          <w:rFonts w:ascii="Arial" w:hAnsi="Arial" w:cs="Arial"/>
          <w:sz w:val="20"/>
        </w:rPr>
        <w:t xml:space="preserve"> je-li relevantní,</w:t>
      </w:r>
    </w:p>
    <w:p w14:paraId="5A2AA39C" w14:textId="77777777" w:rsidR="00E206CA" w:rsidRPr="00D22968" w:rsidRDefault="009501B3"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sidRPr="00D22968">
        <w:rPr>
          <w:rFonts w:ascii="Arial" w:hAnsi="Arial" w:cs="Arial"/>
          <w:sz w:val="20"/>
        </w:rPr>
        <w:t>e</w:t>
      </w:r>
      <w:r w:rsidR="00E206CA" w:rsidRPr="00D22968">
        <w:rPr>
          <w:rFonts w:ascii="Arial" w:hAnsi="Arial" w:cs="Arial"/>
          <w:sz w:val="20"/>
        </w:rPr>
        <w:t xml:space="preserve">) </w:t>
      </w:r>
      <w:r w:rsidR="00E206CA" w:rsidRPr="00D22968">
        <w:rPr>
          <w:rFonts w:ascii="Arial" w:hAnsi="Arial" w:cs="Arial"/>
          <w:sz w:val="20"/>
        </w:rPr>
        <w:tab/>
        <w:t>nakládat s odpady podle zákona č. 185/2001 Sb., o odpadech ve znění pozdějších předpisů a jeho prováděcích vyhlášek,</w:t>
      </w:r>
    </w:p>
    <w:p w14:paraId="30D386B8" w14:textId="77777777" w:rsidR="00E206CA" w:rsidRPr="00D22968" w:rsidRDefault="009501B3"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sidRPr="00D22968">
        <w:rPr>
          <w:rFonts w:ascii="Arial" w:hAnsi="Arial" w:cs="Arial"/>
          <w:sz w:val="20"/>
        </w:rPr>
        <w:lastRenderedPageBreak/>
        <w:t>f</w:t>
      </w:r>
      <w:r w:rsidR="00E206CA" w:rsidRPr="00D22968">
        <w:rPr>
          <w:rFonts w:ascii="Arial" w:hAnsi="Arial" w:cs="Arial"/>
          <w:sz w:val="20"/>
        </w:rPr>
        <w:t>)</w:t>
      </w:r>
      <w:r w:rsidR="00E206CA" w:rsidRPr="00D22968">
        <w:rPr>
          <w:rFonts w:ascii="Arial" w:hAnsi="Arial" w:cs="Arial"/>
          <w:sz w:val="20"/>
        </w:rPr>
        <w:tab/>
        <w:t>účastn</w:t>
      </w:r>
      <w:r w:rsidR="00625E38" w:rsidRPr="00D22968">
        <w:rPr>
          <w:rFonts w:ascii="Arial" w:hAnsi="Arial" w:cs="Arial"/>
          <w:sz w:val="20"/>
        </w:rPr>
        <w:t xml:space="preserve">it se kontrolních dnů </w:t>
      </w:r>
      <w:r w:rsidR="00E206CA" w:rsidRPr="00D22968">
        <w:rPr>
          <w:rFonts w:ascii="Arial" w:hAnsi="Arial" w:cs="Arial"/>
          <w:sz w:val="20"/>
        </w:rPr>
        <w:t>a všech jednání týkajících se předmětného díla osobou oprávněnou rozhodovat ve v</w:t>
      </w:r>
      <w:r w:rsidR="008C371A">
        <w:rPr>
          <w:rFonts w:ascii="Arial" w:hAnsi="Arial" w:cs="Arial"/>
          <w:sz w:val="20"/>
        </w:rPr>
        <w:t>ěcech technických a realizace díla</w:t>
      </w:r>
      <w:r w:rsidR="00E206CA" w:rsidRPr="00D22968">
        <w:rPr>
          <w:rFonts w:ascii="Arial" w:hAnsi="Arial" w:cs="Arial"/>
          <w:sz w:val="20"/>
        </w:rPr>
        <w:t>.</w:t>
      </w:r>
    </w:p>
    <w:p w14:paraId="3DE3FBAA" w14:textId="7E61C4CD" w:rsidR="00A30A14" w:rsidRPr="00D22968" w:rsidRDefault="00A30A14"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umožnit vstup na místo </w:t>
      </w:r>
      <w:r w:rsidR="00284A76">
        <w:rPr>
          <w:rFonts w:ascii="Arial" w:hAnsi="Arial" w:cs="Arial"/>
          <w:sz w:val="20"/>
        </w:rPr>
        <w:t>realizace díla</w:t>
      </w:r>
      <w:r w:rsidR="00284A76" w:rsidRPr="00D22968">
        <w:rPr>
          <w:rFonts w:ascii="Arial" w:hAnsi="Arial" w:cs="Arial"/>
          <w:sz w:val="20"/>
        </w:rPr>
        <w:t xml:space="preserve"> </w:t>
      </w:r>
      <w:r w:rsidRPr="00D22968">
        <w:rPr>
          <w:rFonts w:ascii="Arial" w:hAnsi="Arial" w:cs="Arial"/>
          <w:sz w:val="20"/>
        </w:rPr>
        <w:t xml:space="preserve">určeným </w:t>
      </w:r>
      <w:r w:rsidR="001E5C99">
        <w:rPr>
          <w:rFonts w:ascii="Arial" w:hAnsi="Arial" w:cs="Arial"/>
          <w:sz w:val="20"/>
        </w:rPr>
        <w:t>zástupcům Objednatele</w:t>
      </w:r>
      <w:r w:rsidR="00133F27">
        <w:rPr>
          <w:rFonts w:ascii="Arial" w:hAnsi="Arial" w:cs="Arial"/>
          <w:sz w:val="20"/>
        </w:rPr>
        <w:t xml:space="preserve"> a</w:t>
      </w:r>
      <w:r w:rsidR="00FA1850">
        <w:rPr>
          <w:rFonts w:ascii="Arial" w:hAnsi="Arial" w:cs="Arial"/>
          <w:sz w:val="20"/>
        </w:rPr>
        <w:t xml:space="preserve"> osob</w:t>
      </w:r>
      <w:r w:rsidR="00A40365">
        <w:rPr>
          <w:rFonts w:ascii="Arial" w:hAnsi="Arial" w:cs="Arial"/>
          <w:sz w:val="20"/>
        </w:rPr>
        <w:t>ě</w:t>
      </w:r>
      <w:r w:rsidR="00FA1850">
        <w:rPr>
          <w:rFonts w:ascii="Arial" w:hAnsi="Arial" w:cs="Arial"/>
          <w:sz w:val="20"/>
        </w:rPr>
        <w:t xml:space="preserve"> </w:t>
      </w:r>
      <w:r w:rsidR="00165F2C">
        <w:rPr>
          <w:rFonts w:ascii="Arial" w:hAnsi="Arial" w:cs="Arial"/>
          <w:sz w:val="20"/>
        </w:rPr>
        <w:t>památkového dohledu</w:t>
      </w:r>
      <w:r w:rsidRPr="00D22968">
        <w:rPr>
          <w:rFonts w:ascii="Arial" w:hAnsi="Arial" w:cs="Arial"/>
          <w:sz w:val="20"/>
        </w:rPr>
        <w:t>. T</w:t>
      </w:r>
      <w:r w:rsidR="003B6847" w:rsidRPr="00D22968">
        <w:rPr>
          <w:rFonts w:ascii="Arial" w:hAnsi="Arial" w:cs="Arial"/>
          <w:sz w:val="20"/>
        </w:rPr>
        <w:t>y</w:t>
      </w:r>
      <w:r w:rsidRPr="00D22968">
        <w:rPr>
          <w:rFonts w:ascii="Arial" w:hAnsi="Arial" w:cs="Arial"/>
          <w:sz w:val="20"/>
        </w:rPr>
        <w:t>to osob</w:t>
      </w:r>
      <w:r w:rsidR="003B6847" w:rsidRPr="00D22968">
        <w:rPr>
          <w:rFonts w:ascii="Arial" w:hAnsi="Arial" w:cs="Arial"/>
          <w:sz w:val="20"/>
        </w:rPr>
        <w:t>y</w:t>
      </w:r>
      <w:r w:rsidRPr="00D22968">
        <w:rPr>
          <w:rFonts w:ascii="Arial" w:hAnsi="Arial" w:cs="Arial"/>
          <w:sz w:val="20"/>
        </w:rPr>
        <w:t xml:space="preserve"> bud</w:t>
      </w:r>
      <w:r w:rsidR="003B6847" w:rsidRPr="00D22968">
        <w:rPr>
          <w:rFonts w:ascii="Arial" w:hAnsi="Arial" w:cs="Arial"/>
          <w:sz w:val="20"/>
        </w:rPr>
        <w:t>ou</w:t>
      </w:r>
      <w:r w:rsidRPr="00D22968">
        <w:rPr>
          <w:rFonts w:ascii="Arial" w:hAnsi="Arial" w:cs="Arial"/>
          <w:sz w:val="20"/>
        </w:rPr>
        <w:t xml:space="preserve"> Objednatelem Zhotoviteli oznámen</w:t>
      </w:r>
      <w:r w:rsidR="003B6847" w:rsidRPr="00D22968">
        <w:rPr>
          <w:rFonts w:ascii="Arial" w:hAnsi="Arial" w:cs="Arial"/>
          <w:sz w:val="20"/>
        </w:rPr>
        <w:t>y</w:t>
      </w:r>
      <w:r w:rsidRPr="00D22968">
        <w:rPr>
          <w:rFonts w:ascii="Arial" w:hAnsi="Arial" w:cs="Arial"/>
          <w:sz w:val="20"/>
        </w:rPr>
        <w:t xml:space="preserve"> nejpozději </w:t>
      </w:r>
      <w:r w:rsidR="00454E1D">
        <w:rPr>
          <w:rFonts w:ascii="Arial" w:hAnsi="Arial" w:cs="Arial"/>
          <w:sz w:val="20"/>
        </w:rPr>
        <w:t>1</w:t>
      </w:r>
      <w:r w:rsidR="00454E1D" w:rsidRPr="00D22968">
        <w:rPr>
          <w:rFonts w:ascii="Arial" w:hAnsi="Arial" w:cs="Arial"/>
          <w:sz w:val="20"/>
        </w:rPr>
        <w:t xml:space="preserve"> </w:t>
      </w:r>
      <w:r w:rsidRPr="00D22968">
        <w:rPr>
          <w:rFonts w:ascii="Arial" w:hAnsi="Arial" w:cs="Arial"/>
          <w:sz w:val="20"/>
        </w:rPr>
        <w:t>pracovní d</w:t>
      </w:r>
      <w:r w:rsidR="00454E1D">
        <w:rPr>
          <w:rFonts w:ascii="Arial" w:hAnsi="Arial" w:cs="Arial"/>
          <w:sz w:val="20"/>
        </w:rPr>
        <w:t>e</w:t>
      </w:r>
      <w:r w:rsidRPr="00D22968">
        <w:rPr>
          <w:rFonts w:ascii="Arial" w:hAnsi="Arial" w:cs="Arial"/>
          <w:sz w:val="20"/>
        </w:rPr>
        <w:t xml:space="preserve">n před </w:t>
      </w:r>
      <w:r w:rsidR="00E6337D">
        <w:rPr>
          <w:rFonts w:ascii="Arial" w:hAnsi="Arial" w:cs="Arial"/>
          <w:sz w:val="20"/>
        </w:rPr>
        <w:t>plánovaným vstupem</w:t>
      </w:r>
      <w:r w:rsidRPr="00D22968">
        <w:rPr>
          <w:rFonts w:ascii="Arial" w:hAnsi="Arial" w:cs="Arial"/>
          <w:iCs/>
          <w:sz w:val="20"/>
        </w:rPr>
        <w:t xml:space="preserve">. </w:t>
      </w:r>
    </w:p>
    <w:p w14:paraId="6E3A72C9" w14:textId="77777777" w:rsidR="00E206CA" w:rsidRPr="00DB0EA4"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B0EA4">
        <w:rPr>
          <w:rFonts w:ascii="Arial" w:hAnsi="Arial" w:cs="Arial"/>
          <w:sz w:val="20"/>
        </w:rPr>
        <w:t>Objednatel je oprávněn sám nebo prostřednictvím osob</w:t>
      </w:r>
      <w:r w:rsidR="0004449E">
        <w:rPr>
          <w:rFonts w:ascii="Arial" w:hAnsi="Arial" w:cs="Arial"/>
          <w:sz w:val="20"/>
        </w:rPr>
        <w:t xml:space="preserve"> </w:t>
      </w:r>
      <w:r w:rsidR="008C371A" w:rsidRPr="00DB0EA4">
        <w:rPr>
          <w:rFonts w:ascii="Arial" w:hAnsi="Arial" w:cs="Arial"/>
          <w:sz w:val="20"/>
        </w:rPr>
        <w:t>oprávněn</w:t>
      </w:r>
      <w:r w:rsidR="0004449E">
        <w:rPr>
          <w:rFonts w:ascii="Arial" w:hAnsi="Arial" w:cs="Arial"/>
          <w:sz w:val="20"/>
        </w:rPr>
        <w:t>ých</w:t>
      </w:r>
      <w:r w:rsidRPr="00DB0EA4">
        <w:rPr>
          <w:rFonts w:ascii="Arial" w:hAnsi="Arial" w:cs="Arial"/>
          <w:sz w:val="20"/>
        </w:rPr>
        <w:t xml:space="preserve"> jednat za Objednatele ve věcech technických a realiza</w:t>
      </w:r>
      <w:r w:rsidR="0004449E">
        <w:rPr>
          <w:rFonts w:ascii="Arial" w:hAnsi="Arial" w:cs="Arial"/>
          <w:sz w:val="20"/>
        </w:rPr>
        <w:t xml:space="preserve">čních </w:t>
      </w:r>
      <w:r w:rsidRPr="00DB0EA4">
        <w:rPr>
          <w:rFonts w:ascii="Arial" w:hAnsi="Arial" w:cs="Arial"/>
          <w:sz w:val="20"/>
        </w:rPr>
        <w:t>(dále</w:t>
      </w:r>
      <w:r w:rsidR="00D94EC2" w:rsidRPr="00DB0EA4">
        <w:rPr>
          <w:rFonts w:ascii="Arial" w:hAnsi="Arial" w:cs="Arial"/>
          <w:sz w:val="20"/>
        </w:rPr>
        <w:t xml:space="preserve"> také</w:t>
      </w:r>
      <w:r w:rsidRPr="00DB0EA4">
        <w:rPr>
          <w:rFonts w:ascii="Arial" w:hAnsi="Arial" w:cs="Arial"/>
          <w:sz w:val="20"/>
        </w:rPr>
        <w:t xml:space="preserve"> jen „Zástupci Objednatele“) provádět průběžnou kontrolu provádění díla Zhotovitelem. Za tímto účelem mají tyto osoby kdykoliv umožněn přístup na místo provádění díla. </w:t>
      </w:r>
      <w:r w:rsidRPr="00DB0EA4">
        <w:rPr>
          <w:rFonts w:ascii="Arial" w:hAnsi="Arial" w:cs="Arial"/>
          <w:sz w:val="20"/>
          <w:lang w:eastAsia="cs-CZ"/>
        </w:rPr>
        <w:t xml:space="preserve">V případě, že Objednatel nebo Zástupci Objednatele zjistí, že Zhotovitel provádí dílo v rozporu se svými povinnostmi, tj. </w:t>
      </w:r>
      <w:r w:rsidR="003B6847" w:rsidRPr="00DB0EA4">
        <w:rPr>
          <w:rFonts w:ascii="Arial" w:hAnsi="Arial" w:cs="Arial"/>
          <w:sz w:val="20"/>
          <w:lang w:eastAsia="cs-CZ"/>
        </w:rPr>
        <w:t xml:space="preserve">zejména </w:t>
      </w:r>
      <w:r w:rsidRPr="00DB0EA4">
        <w:rPr>
          <w:rFonts w:ascii="Arial" w:hAnsi="Arial" w:cs="Arial"/>
          <w:sz w:val="20"/>
          <w:lang w:eastAsia="cs-CZ"/>
        </w:rPr>
        <w:t>provádí-li dílo vadně, nepředá</w:t>
      </w:r>
      <w:r w:rsidR="0004449E">
        <w:rPr>
          <w:rFonts w:ascii="Arial" w:hAnsi="Arial" w:cs="Arial"/>
          <w:sz w:val="20"/>
          <w:lang w:eastAsia="cs-CZ"/>
        </w:rPr>
        <w:t>vá</w:t>
      </w:r>
      <w:r w:rsidRPr="00DB0EA4">
        <w:rPr>
          <w:rFonts w:ascii="Arial" w:hAnsi="Arial" w:cs="Arial"/>
          <w:sz w:val="20"/>
          <w:lang w:eastAsia="cs-CZ"/>
        </w:rPr>
        <w:t xml:space="preserve"> Objednateli doklady vztahující se k dílu, neplní povinnosti v oblasti bezpečnosti práce, úklidu, požární ochrany a ochrany životního prostředí, je Objednatel oprávněn vyzvat Zhotovitele ke zjednání nápravy s uvedením přiměřené lhůty.</w:t>
      </w:r>
    </w:p>
    <w:p w14:paraId="5352748A" w14:textId="77777777" w:rsidR="00E206CA" w:rsidRPr="00D22968" w:rsidRDefault="0023191D"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Pr>
          <w:rFonts w:ascii="Arial" w:hAnsi="Arial" w:cs="Arial"/>
          <w:sz w:val="20"/>
          <w:lang w:eastAsia="cs-CZ"/>
        </w:rPr>
        <w:t>Pokud Z</w:t>
      </w:r>
      <w:r w:rsidR="00E206CA" w:rsidRPr="00D22968">
        <w:rPr>
          <w:rFonts w:ascii="Arial" w:hAnsi="Arial" w:cs="Arial"/>
          <w:sz w:val="20"/>
          <w:lang w:eastAsia="cs-CZ"/>
        </w:rPr>
        <w:t xml:space="preserve">hotovitel ani po výzvě Objednatele dle </w:t>
      </w:r>
      <w:r w:rsidR="00E6337D">
        <w:rPr>
          <w:rFonts w:ascii="Arial" w:hAnsi="Arial" w:cs="Arial"/>
          <w:sz w:val="20"/>
          <w:lang w:eastAsia="cs-CZ"/>
        </w:rPr>
        <w:t>předchozího odstavce</w:t>
      </w:r>
      <w:r w:rsidR="00E206CA" w:rsidRPr="00D22968">
        <w:rPr>
          <w:rFonts w:ascii="Arial" w:hAnsi="Arial" w:cs="Arial"/>
          <w:sz w:val="20"/>
          <w:lang w:eastAsia="cs-CZ"/>
        </w:rPr>
        <w:t xml:space="preserve"> nezjedná nápravu, tj. neodstraní </w:t>
      </w:r>
      <w:r w:rsidR="0004449E">
        <w:rPr>
          <w:rFonts w:ascii="Arial" w:hAnsi="Arial" w:cs="Arial"/>
          <w:sz w:val="20"/>
          <w:lang w:eastAsia="cs-CZ"/>
        </w:rPr>
        <w:t xml:space="preserve">vytknuté </w:t>
      </w:r>
      <w:r w:rsidR="00E206CA" w:rsidRPr="00D22968">
        <w:rPr>
          <w:rFonts w:ascii="Arial" w:hAnsi="Arial" w:cs="Arial"/>
          <w:sz w:val="20"/>
          <w:lang w:eastAsia="cs-CZ"/>
        </w:rPr>
        <w:t>vady v</w:t>
      </w:r>
      <w:r w:rsidR="0004449E">
        <w:rPr>
          <w:rFonts w:ascii="Arial" w:hAnsi="Arial" w:cs="Arial"/>
          <w:sz w:val="20"/>
          <w:lang w:eastAsia="cs-CZ"/>
        </w:rPr>
        <w:t>e stanovené lhůtě</w:t>
      </w:r>
      <w:r w:rsidR="00E206CA" w:rsidRPr="00D22968">
        <w:rPr>
          <w:rFonts w:ascii="Arial" w:hAnsi="Arial" w:cs="Arial"/>
          <w:sz w:val="20"/>
          <w:lang w:eastAsia="cs-CZ"/>
        </w:rPr>
        <w:t>, je Objednatel oprávněn učinit na náklady a nebezpečí Zhotovitele veškerá opatření směřující k zajištění včasného a řádného provádění díla, zejména může provést potřebné činnosti anebo odstranit v</w:t>
      </w:r>
      <w:r w:rsidR="0004449E">
        <w:rPr>
          <w:rFonts w:ascii="Arial" w:hAnsi="Arial" w:cs="Arial"/>
          <w:sz w:val="20"/>
          <w:lang w:eastAsia="cs-CZ"/>
        </w:rPr>
        <w:t xml:space="preserve">ytknuté </w:t>
      </w:r>
      <w:r w:rsidR="00E206CA" w:rsidRPr="00D22968">
        <w:rPr>
          <w:rFonts w:ascii="Arial" w:hAnsi="Arial" w:cs="Arial"/>
          <w:sz w:val="20"/>
          <w:lang w:eastAsia="cs-CZ"/>
        </w:rPr>
        <w:t>vady sám nebo prostřednictvím třetí osoby, aniž b</w:t>
      </w:r>
      <w:r>
        <w:rPr>
          <w:rFonts w:ascii="Arial" w:hAnsi="Arial" w:cs="Arial"/>
          <w:sz w:val="20"/>
          <w:lang w:eastAsia="cs-CZ"/>
        </w:rPr>
        <w:t>y tím byla dotčena odpovědnost Z</w:t>
      </w:r>
      <w:r w:rsidR="00E206CA" w:rsidRPr="00D22968">
        <w:rPr>
          <w:rFonts w:ascii="Arial" w:hAnsi="Arial" w:cs="Arial"/>
          <w:sz w:val="20"/>
          <w:lang w:eastAsia="cs-CZ"/>
        </w:rPr>
        <w:t>hotovitele za splnění jeho závazků.</w:t>
      </w:r>
    </w:p>
    <w:p w14:paraId="1D4DC526"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Při každém přerušení provádění díla je Zhotovitel povinen zabezpečit zhotovované díl</w:t>
      </w:r>
      <w:r w:rsidR="00072A25" w:rsidRPr="00D22968">
        <w:rPr>
          <w:rFonts w:ascii="Arial" w:hAnsi="Arial" w:cs="Arial"/>
          <w:sz w:val="20"/>
          <w:szCs w:val="20"/>
        </w:rPr>
        <w:t>o</w:t>
      </w:r>
      <w:r w:rsidRPr="00D22968">
        <w:rPr>
          <w:rFonts w:ascii="Arial" w:hAnsi="Arial" w:cs="Arial"/>
          <w:sz w:val="20"/>
          <w:szCs w:val="20"/>
        </w:rPr>
        <w:t xml:space="preserve"> do doby znovuzahájení prací nebo ukončení smluvního závazku. </w:t>
      </w:r>
    </w:p>
    <w:p w14:paraId="4B9115AD"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bez zbytečného odkladu přezkoumat veškeré podklady</w:t>
      </w:r>
      <w:r w:rsidR="00DD3E97" w:rsidRPr="00D22968">
        <w:rPr>
          <w:rFonts w:ascii="Arial" w:hAnsi="Arial" w:cs="Arial"/>
          <w:sz w:val="20"/>
          <w:szCs w:val="20"/>
        </w:rPr>
        <w:t xml:space="preserve"> a dokumenty</w:t>
      </w:r>
      <w:r w:rsidRPr="00D22968">
        <w:rPr>
          <w:rFonts w:ascii="Arial" w:hAnsi="Arial" w:cs="Arial"/>
          <w:sz w:val="20"/>
          <w:szCs w:val="20"/>
        </w:rPr>
        <w:t xml:space="preserve">, předané mu Objednatelem a sdělit Objednateli veškeré nedostatky či chyby zjištěné přezkoumáním těchto podkladů, spolu s návrhem na odstranění případných nedostatků nebo vad resp. návrhem na zlepšení. V případě zjištění </w:t>
      </w:r>
      <w:r w:rsidR="00CB1158" w:rsidRPr="00D22968">
        <w:rPr>
          <w:rFonts w:ascii="Arial" w:hAnsi="Arial" w:cs="Arial"/>
          <w:sz w:val="20"/>
          <w:szCs w:val="20"/>
        </w:rPr>
        <w:t>jakýchkoli nesrovnalostí je Z</w:t>
      </w:r>
      <w:r w:rsidRPr="00D22968">
        <w:rPr>
          <w:rFonts w:ascii="Arial" w:hAnsi="Arial" w:cs="Arial"/>
          <w:sz w:val="20"/>
          <w:szCs w:val="20"/>
        </w:rPr>
        <w:t xml:space="preserve">hotovitel povinen zjištěné rozpory řešit </w:t>
      </w:r>
      <w:r w:rsidR="00CB1158" w:rsidRPr="00D22968">
        <w:rPr>
          <w:rFonts w:ascii="Arial" w:hAnsi="Arial" w:cs="Arial"/>
          <w:sz w:val="20"/>
          <w:szCs w:val="20"/>
        </w:rPr>
        <w:t>s Objednatelem</w:t>
      </w:r>
      <w:r w:rsidRPr="00D22968">
        <w:rPr>
          <w:rFonts w:ascii="Arial" w:hAnsi="Arial" w:cs="Arial"/>
          <w:sz w:val="20"/>
          <w:szCs w:val="20"/>
        </w:rPr>
        <w:t>, a to bezodkladně.</w:t>
      </w:r>
    </w:p>
    <w:p w14:paraId="17F963A5" w14:textId="53B0FA76" w:rsidR="00397DE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  upozornit  Objednatele na  skutečnosti</w:t>
      </w:r>
      <w:r w:rsidR="00F001FB" w:rsidRPr="00D22968">
        <w:rPr>
          <w:rFonts w:ascii="Arial" w:hAnsi="Arial" w:cs="Arial"/>
          <w:sz w:val="20"/>
        </w:rPr>
        <w:t>,</w:t>
      </w:r>
      <w:r w:rsidRPr="00D22968">
        <w:rPr>
          <w:rFonts w:ascii="Arial" w:hAnsi="Arial" w:cs="Arial"/>
          <w:sz w:val="20"/>
        </w:rPr>
        <w:t xml:space="preserve">  mající  vliv na plnění této smlouvy, a to bez zbytečného odkladu, nejpozději následující pracovní den poté, kdy příslušná skutečnost nastane  nebo Zhotovitel zjistí, že by nastat mohla. Upozornění dle předchozí věty bude </w:t>
      </w:r>
      <w:r w:rsidR="00397DEA" w:rsidRPr="00D22968">
        <w:rPr>
          <w:rFonts w:ascii="Arial" w:hAnsi="Arial" w:cs="Arial"/>
          <w:sz w:val="20"/>
        </w:rPr>
        <w:t>Zhotovitel povinen písemně zaslat osobě oprávněn</w:t>
      </w:r>
      <w:r w:rsidR="00FA0AB3">
        <w:rPr>
          <w:rFonts w:ascii="Arial" w:hAnsi="Arial" w:cs="Arial"/>
          <w:sz w:val="20"/>
        </w:rPr>
        <w:t>é</w:t>
      </w:r>
      <w:r w:rsidR="00397DEA" w:rsidRPr="00D22968">
        <w:rPr>
          <w:rFonts w:ascii="Arial" w:hAnsi="Arial" w:cs="Arial"/>
          <w:sz w:val="20"/>
        </w:rPr>
        <w:t xml:space="preserve"> jednat ve věcech t</w:t>
      </w:r>
      <w:r w:rsidR="00950D1D" w:rsidRPr="00D22968">
        <w:rPr>
          <w:rFonts w:ascii="Arial" w:hAnsi="Arial" w:cs="Arial"/>
          <w:sz w:val="20"/>
        </w:rPr>
        <w:t>echnických a realiza</w:t>
      </w:r>
      <w:r w:rsidR="003B6847" w:rsidRPr="00D22968">
        <w:rPr>
          <w:rFonts w:ascii="Arial" w:hAnsi="Arial" w:cs="Arial"/>
          <w:sz w:val="20"/>
        </w:rPr>
        <w:t>ce díla</w:t>
      </w:r>
      <w:r w:rsidR="00950D1D" w:rsidRPr="00D22968">
        <w:rPr>
          <w:rFonts w:ascii="Arial" w:hAnsi="Arial" w:cs="Arial"/>
          <w:sz w:val="20"/>
        </w:rPr>
        <w:t xml:space="preserve"> za Ob</w:t>
      </w:r>
      <w:r w:rsidR="00397DEA" w:rsidRPr="00D22968">
        <w:rPr>
          <w:rFonts w:ascii="Arial" w:hAnsi="Arial" w:cs="Arial"/>
          <w:sz w:val="20"/>
        </w:rPr>
        <w:t>j</w:t>
      </w:r>
      <w:r w:rsidR="00950D1D" w:rsidRPr="00D22968">
        <w:rPr>
          <w:rFonts w:ascii="Arial" w:hAnsi="Arial" w:cs="Arial"/>
          <w:sz w:val="20"/>
        </w:rPr>
        <w:t>e</w:t>
      </w:r>
      <w:r w:rsidR="00397DEA" w:rsidRPr="00D22968">
        <w:rPr>
          <w:rFonts w:ascii="Arial" w:hAnsi="Arial" w:cs="Arial"/>
          <w:sz w:val="20"/>
        </w:rPr>
        <w:t>dnatele.</w:t>
      </w:r>
    </w:p>
    <w:p w14:paraId="55706398"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w:t>
      </w:r>
      <w:r w:rsidR="00BB3232">
        <w:rPr>
          <w:rFonts w:ascii="Arial" w:hAnsi="Arial" w:cs="Arial"/>
          <w:sz w:val="20"/>
        </w:rPr>
        <w:t xml:space="preserve">předem </w:t>
      </w:r>
      <w:r w:rsidRPr="00D22968">
        <w:rPr>
          <w:rFonts w:ascii="Arial" w:hAnsi="Arial" w:cs="Arial"/>
          <w:sz w:val="20"/>
        </w:rPr>
        <w:t>upozornit Objednatele zejména na:</w:t>
      </w:r>
    </w:p>
    <w:p w14:paraId="53A98FF7" w14:textId="77777777" w:rsidR="00E206CA" w:rsidRPr="00D22968" w:rsidRDefault="00E206CA" w:rsidP="0015151D">
      <w:pPr>
        <w:pStyle w:val="Smlouva-slo"/>
        <w:numPr>
          <w:ilvl w:val="0"/>
          <w:numId w:val="0"/>
        </w:numPr>
        <w:spacing w:before="0" w:after="120" w:line="240" w:lineRule="auto"/>
        <w:ind w:left="709" w:hanging="284"/>
        <w:rPr>
          <w:rFonts w:ascii="Arial" w:hAnsi="Arial" w:cs="Arial"/>
          <w:sz w:val="20"/>
        </w:rPr>
      </w:pPr>
      <w:r w:rsidRPr="00D22968">
        <w:rPr>
          <w:rFonts w:ascii="Arial" w:hAnsi="Arial" w:cs="Arial"/>
          <w:sz w:val="20"/>
        </w:rPr>
        <w:t>a)</w:t>
      </w:r>
      <w:r w:rsidRPr="00D22968">
        <w:rPr>
          <w:rFonts w:ascii="Arial" w:hAnsi="Arial" w:cs="Arial"/>
          <w:sz w:val="20"/>
        </w:rPr>
        <w:tab/>
        <w:t xml:space="preserve">nevhodnou povahu věcí převzatých od Objednatele nebo pokynů daných mu Objednatelem k provedení díla, jestliže takovou nevhodnost zjistí; z upozornění musí zcela zřejmě vyplývat, že použití takové věci či splnění takového pokynu může mít za následek nemožnost dokončení díla nebo vadu/y dokončeného díla. Jestliže Zhotovitel tuto svou povinnost splní, neodpovídá za nemožnost dokončení díla nebo vadu/y dokončeného díla. Nesplní – </w:t>
      </w:r>
      <w:proofErr w:type="spellStart"/>
      <w:r w:rsidRPr="00D22968">
        <w:rPr>
          <w:rFonts w:ascii="Arial" w:hAnsi="Arial" w:cs="Arial"/>
          <w:sz w:val="20"/>
        </w:rPr>
        <w:t>li</w:t>
      </w:r>
      <w:proofErr w:type="spellEnd"/>
      <w:r w:rsidRPr="00D22968">
        <w:rPr>
          <w:rFonts w:ascii="Arial" w:hAnsi="Arial" w:cs="Arial"/>
          <w:sz w:val="20"/>
        </w:rPr>
        <w:t xml:space="preserve"> Zhotovitel povinnost uvedenou v tomto odstavci, odpovídá za vady díla způsobené použitím nevhodných věcí, předaných mu Objednatelem nebo pokynů daných mu Objednatelem,</w:t>
      </w:r>
    </w:p>
    <w:p w14:paraId="2B04D717"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skryté překážky týkající se místa plnění, znemožňující provést dílo dohodnutým způsobem; Zhotovitel je povinen předložit Objednateli spolu s </w:t>
      </w:r>
      <w:r w:rsidR="003B6847" w:rsidRPr="00D22968">
        <w:rPr>
          <w:rFonts w:ascii="Arial" w:hAnsi="Arial" w:cs="Arial"/>
          <w:sz w:val="20"/>
        </w:rPr>
        <w:t>upozorněním návrh na změnu díla.</w:t>
      </w:r>
      <w:r w:rsidRPr="00D22968">
        <w:rPr>
          <w:rFonts w:ascii="Arial" w:hAnsi="Arial" w:cs="Arial"/>
          <w:sz w:val="20"/>
        </w:rPr>
        <w:t xml:space="preserve"> </w:t>
      </w:r>
    </w:p>
    <w:p w14:paraId="73BC5775" w14:textId="77777777" w:rsidR="002C4B5F" w:rsidRDefault="00BB3232" w:rsidP="0015151D">
      <w:pPr>
        <w:pStyle w:val="Smlouva-slo"/>
        <w:numPr>
          <w:ilvl w:val="0"/>
          <w:numId w:val="0"/>
        </w:numPr>
        <w:spacing w:before="0" w:after="120" w:line="240" w:lineRule="auto"/>
        <w:ind w:left="426"/>
        <w:rPr>
          <w:rFonts w:ascii="Arial" w:hAnsi="Arial" w:cs="Arial"/>
          <w:sz w:val="20"/>
        </w:rPr>
      </w:pPr>
      <w:r>
        <w:rPr>
          <w:rFonts w:ascii="Arial" w:hAnsi="Arial" w:cs="Arial"/>
          <w:sz w:val="20"/>
        </w:rPr>
        <w:t xml:space="preserve">V opačném případě Zhotoviteli </w:t>
      </w:r>
      <w:r w:rsidR="00E206CA" w:rsidRPr="00D22968">
        <w:rPr>
          <w:rFonts w:ascii="Arial" w:hAnsi="Arial" w:cs="Arial"/>
          <w:sz w:val="20"/>
        </w:rPr>
        <w:t xml:space="preserve">nevznikají v souvislosti s nevhodnou povahou věcí převzatých od Objednatele nebo pokynů daných mu Objednatelem žádné nároky. </w:t>
      </w:r>
    </w:p>
    <w:p w14:paraId="1B7415FF"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zajiš</w:t>
      </w:r>
      <w:r w:rsidR="006E69C7" w:rsidRPr="00D22968">
        <w:rPr>
          <w:rFonts w:ascii="Arial" w:hAnsi="Arial" w:cs="Arial"/>
          <w:sz w:val="20"/>
          <w:szCs w:val="20"/>
        </w:rPr>
        <w:t>ťovat veškeré materiály a poddod</w:t>
      </w:r>
      <w:r w:rsidRPr="00D22968">
        <w:rPr>
          <w:rFonts w:ascii="Arial" w:hAnsi="Arial" w:cs="Arial"/>
          <w:sz w:val="20"/>
          <w:szCs w:val="20"/>
        </w:rPr>
        <w:t>ávky v souladu</w:t>
      </w:r>
      <w:r w:rsidR="00950D1D" w:rsidRPr="00D22968">
        <w:rPr>
          <w:rFonts w:ascii="Arial" w:hAnsi="Arial" w:cs="Arial"/>
          <w:sz w:val="20"/>
          <w:szCs w:val="20"/>
        </w:rPr>
        <w:t xml:space="preserve"> s pravidly hospodářské soutěže, </w:t>
      </w:r>
      <w:r w:rsidR="00637E1C">
        <w:rPr>
          <w:rFonts w:ascii="Arial" w:hAnsi="Arial" w:cs="Arial"/>
          <w:sz w:val="20"/>
          <w:szCs w:val="20"/>
        </w:rPr>
        <w:t xml:space="preserve">ZZVZ </w:t>
      </w:r>
      <w:r w:rsidR="00950D1D" w:rsidRPr="00D22968">
        <w:rPr>
          <w:rFonts w:ascii="Arial" w:hAnsi="Arial" w:cs="Arial"/>
          <w:sz w:val="20"/>
          <w:szCs w:val="20"/>
        </w:rPr>
        <w:t xml:space="preserve">a dle </w:t>
      </w:r>
      <w:r w:rsidR="002434DE" w:rsidRPr="00D22968">
        <w:rPr>
          <w:rFonts w:ascii="Arial" w:hAnsi="Arial" w:cs="Arial"/>
          <w:sz w:val="20"/>
          <w:szCs w:val="20"/>
        </w:rPr>
        <w:t xml:space="preserve">své nabídky v zadávacím </w:t>
      </w:r>
      <w:r w:rsidR="00E73C81" w:rsidRPr="00D22968">
        <w:rPr>
          <w:rFonts w:ascii="Arial" w:hAnsi="Arial" w:cs="Arial"/>
          <w:sz w:val="20"/>
          <w:szCs w:val="20"/>
        </w:rPr>
        <w:t>řízení</w:t>
      </w:r>
      <w:r w:rsidR="00846798" w:rsidRPr="00D22968">
        <w:rPr>
          <w:rFonts w:ascii="Arial" w:hAnsi="Arial" w:cs="Arial"/>
          <w:sz w:val="20"/>
          <w:szCs w:val="20"/>
        </w:rPr>
        <w:t xml:space="preserve"> </w:t>
      </w:r>
      <w:r w:rsidR="00435550" w:rsidRPr="002C4B5F">
        <w:rPr>
          <w:rFonts w:ascii="Arial" w:hAnsi="Arial" w:cs="Arial"/>
          <w:sz w:val="20"/>
          <w:szCs w:val="20"/>
        </w:rPr>
        <w:t xml:space="preserve">na </w:t>
      </w:r>
      <w:r w:rsidR="00C54E48" w:rsidRPr="002C4B5F">
        <w:rPr>
          <w:rFonts w:ascii="Arial" w:hAnsi="Arial" w:cs="Arial"/>
          <w:sz w:val="20"/>
          <w:szCs w:val="20"/>
        </w:rPr>
        <w:t xml:space="preserve">Část </w:t>
      </w:r>
      <w:r w:rsidR="00EC7065">
        <w:rPr>
          <w:rFonts w:ascii="Arial" w:hAnsi="Arial" w:cs="Arial"/>
          <w:b/>
          <w:sz w:val="20"/>
        </w:rPr>
        <w:t>4</w:t>
      </w:r>
      <w:r w:rsidR="00C54E48" w:rsidRPr="00435550">
        <w:rPr>
          <w:rFonts w:ascii="Arial" w:hAnsi="Arial" w:cs="Arial"/>
          <w:sz w:val="20"/>
        </w:rPr>
        <w:t xml:space="preserve"> </w:t>
      </w:r>
      <w:r w:rsidR="00C54E48" w:rsidRPr="002C4B5F">
        <w:rPr>
          <w:rFonts w:ascii="Arial" w:hAnsi="Arial" w:cs="Arial"/>
          <w:sz w:val="20"/>
          <w:szCs w:val="20"/>
        </w:rPr>
        <w:t>Veřejné</w:t>
      </w:r>
      <w:r w:rsidR="00435550" w:rsidRPr="002C4B5F">
        <w:rPr>
          <w:rFonts w:ascii="Arial" w:hAnsi="Arial" w:cs="Arial"/>
          <w:sz w:val="20"/>
          <w:szCs w:val="20"/>
        </w:rPr>
        <w:t xml:space="preserve"> zakázky</w:t>
      </w:r>
      <w:r w:rsidR="00950D1D" w:rsidRPr="002C4B5F">
        <w:rPr>
          <w:rFonts w:ascii="Arial" w:hAnsi="Arial" w:cs="Arial"/>
          <w:sz w:val="20"/>
          <w:szCs w:val="20"/>
        </w:rPr>
        <w:t>.</w:t>
      </w:r>
    </w:p>
    <w:p w14:paraId="7B1684FE" w14:textId="77777777" w:rsidR="00E206CA" w:rsidRPr="002701BC" w:rsidRDefault="00E206CA" w:rsidP="001909C4">
      <w:pPr>
        <w:numPr>
          <w:ilvl w:val="0"/>
          <w:numId w:val="15"/>
        </w:numPr>
        <w:tabs>
          <w:tab w:val="clear" w:pos="360"/>
          <w:tab w:val="num" w:pos="426"/>
        </w:tabs>
        <w:spacing w:before="0" w:after="120"/>
        <w:ind w:left="426" w:hanging="426"/>
        <w:rPr>
          <w:rFonts w:ascii="Arial" w:hAnsi="Arial" w:cs="Arial"/>
          <w:sz w:val="20"/>
          <w:szCs w:val="20"/>
        </w:rPr>
      </w:pPr>
      <w:r w:rsidRPr="002701BC">
        <w:rPr>
          <w:rFonts w:ascii="Arial" w:hAnsi="Arial" w:cs="Arial"/>
          <w:sz w:val="20"/>
          <w:szCs w:val="20"/>
        </w:rPr>
        <w:t>Zhotovitel rovněž odpovídá za ztrátu, odcizení, poškození či zničení jakékoliv části díla, a to až do předání díla. Pokud je to dle uvážení Zhotovitele nutné, zajistí nezbytnou ochranu předmětu díla jeho zakrytím či jiným vhodným způsobem tak, aby do okamžiku předání a převzetí byla zajištěna jeho kvalita a povrchová úprava. Tato opatření nejsou za žádných okolností důvodem pro navýšení ceny díla.</w:t>
      </w:r>
    </w:p>
    <w:p w14:paraId="29F90108"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Objednatel neodpovídá za jakoukoliv ztrátu, odcizení či poškození strojů, pracovního zařízení či materiálu Zhotovitele.</w:t>
      </w:r>
    </w:p>
    <w:p w14:paraId="50A95404"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lastRenderedPageBreak/>
        <w:t>V průběhu provád</w:t>
      </w:r>
      <w:r w:rsidR="0023727E" w:rsidRPr="00D22968">
        <w:rPr>
          <w:rFonts w:ascii="Arial" w:hAnsi="Arial" w:cs="Arial"/>
          <w:sz w:val="20"/>
          <w:szCs w:val="20"/>
        </w:rPr>
        <w:t xml:space="preserve">ění díla se budou konat </w:t>
      </w:r>
      <w:r w:rsidRPr="00D22968">
        <w:rPr>
          <w:rFonts w:ascii="Arial" w:hAnsi="Arial" w:cs="Arial"/>
          <w:sz w:val="20"/>
          <w:szCs w:val="20"/>
        </w:rPr>
        <w:t>kontrolní dny, a to v termínech určených osobou oprávněnou jednat za Objednatele v</w:t>
      </w:r>
      <w:r w:rsidR="00397DEA" w:rsidRPr="00D22968">
        <w:rPr>
          <w:rFonts w:ascii="Arial" w:hAnsi="Arial" w:cs="Arial"/>
          <w:sz w:val="20"/>
          <w:szCs w:val="20"/>
        </w:rPr>
        <w:t>e v</w:t>
      </w:r>
      <w:r w:rsidR="008C371A">
        <w:rPr>
          <w:rFonts w:ascii="Arial" w:hAnsi="Arial" w:cs="Arial"/>
          <w:sz w:val="20"/>
          <w:szCs w:val="20"/>
        </w:rPr>
        <w:t>ěcech technických a realizace díla</w:t>
      </w:r>
      <w:r w:rsidRPr="00D22968">
        <w:rPr>
          <w:rFonts w:ascii="Arial" w:hAnsi="Arial" w:cs="Arial"/>
          <w:sz w:val="20"/>
          <w:szCs w:val="20"/>
        </w:rPr>
        <w:t xml:space="preserve">; </w:t>
      </w:r>
      <w:r w:rsidR="00397DEA" w:rsidRPr="00D22968">
        <w:rPr>
          <w:rFonts w:ascii="Arial" w:hAnsi="Arial" w:cs="Arial"/>
          <w:sz w:val="20"/>
          <w:szCs w:val="20"/>
        </w:rPr>
        <w:t xml:space="preserve">za Zhotovitele se těchto dnů musí účastnit zejména </w:t>
      </w:r>
      <w:r w:rsidR="00F001FB" w:rsidRPr="00D22968">
        <w:rPr>
          <w:rFonts w:ascii="Arial" w:hAnsi="Arial" w:cs="Arial"/>
          <w:sz w:val="20"/>
          <w:szCs w:val="20"/>
        </w:rPr>
        <w:t>osoba oprávněná jednat ve v</w:t>
      </w:r>
      <w:r w:rsidR="008C371A">
        <w:rPr>
          <w:rFonts w:ascii="Arial" w:hAnsi="Arial" w:cs="Arial"/>
          <w:sz w:val="20"/>
          <w:szCs w:val="20"/>
        </w:rPr>
        <w:t>ěcech technických a realizace díla</w:t>
      </w:r>
      <w:r w:rsidR="00F001FB" w:rsidRPr="00D22968">
        <w:rPr>
          <w:rFonts w:ascii="Arial" w:hAnsi="Arial" w:cs="Arial"/>
          <w:sz w:val="20"/>
          <w:szCs w:val="20"/>
        </w:rPr>
        <w:t>.</w:t>
      </w:r>
    </w:p>
    <w:p w14:paraId="0B08FB91"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že Objednatel bude potřebovat pro svá jednání s poskytovatelem dotace podklady, je Zhotovitel povinen takové podklady Objednateli poskytnout, příp. se na vyžádání jednání s poskytovatelem dotace zúčastnit.</w:t>
      </w:r>
    </w:p>
    <w:p w14:paraId="72A7A28B" w14:textId="77777777" w:rsidR="00DA5B64" w:rsidRPr="00D22968" w:rsidRDefault="00DA5B64" w:rsidP="00DB0EA4">
      <w:pPr>
        <w:spacing w:before="0" w:after="120"/>
        <w:ind w:left="426" w:firstLine="0"/>
        <w:rPr>
          <w:rFonts w:ascii="Arial" w:hAnsi="Arial" w:cs="Arial"/>
          <w:sz w:val="20"/>
          <w:szCs w:val="20"/>
        </w:rPr>
      </w:pPr>
    </w:p>
    <w:p w14:paraId="2413A988" w14:textId="77777777" w:rsidR="00E206CA" w:rsidRPr="00D22968" w:rsidRDefault="00E206CA" w:rsidP="00DB0EA4">
      <w:pPr>
        <w:pStyle w:val="Smlouva-slo"/>
        <w:numPr>
          <w:ilvl w:val="0"/>
          <w:numId w:val="0"/>
        </w:numPr>
        <w:spacing w:before="0" w:after="120" w:line="240" w:lineRule="auto"/>
        <w:jc w:val="center"/>
        <w:rPr>
          <w:rFonts w:ascii="Arial" w:hAnsi="Arial" w:cs="Arial"/>
          <w:b/>
          <w:bCs/>
          <w:sz w:val="20"/>
        </w:rPr>
      </w:pPr>
      <w:r w:rsidRPr="00D22968">
        <w:rPr>
          <w:rFonts w:ascii="Arial" w:hAnsi="Arial" w:cs="Arial"/>
          <w:b/>
          <w:bCs/>
          <w:sz w:val="20"/>
        </w:rPr>
        <w:t>IX.</w:t>
      </w:r>
    </w:p>
    <w:p w14:paraId="215B83C6" w14:textId="77777777" w:rsidR="00E206CA" w:rsidRPr="00D22968" w:rsidRDefault="00E206CA" w:rsidP="00DB0EA4">
      <w:pPr>
        <w:pStyle w:val="Smlouva-slo"/>
        <w:numPr>
          <w:ilvl w:val="0"/>
          <w:numId w:val="0"/>
        </w:numPr>
        <w:spacing w:before="0" w:after="120" w:line="240" w:lineRule="auto"/>
        <w:jc w:val="center"/>
        <w:rPr>
          <w:rFonts w:ascii="Arial" w:hAnsi="Arial" w:cs="Arial"/>
          <w:sz w:val="20"/>
        </w:rPr>
      </w:pPr>
      <w:r w:rsidRPr="00D22968">
        <w:rPr>
          <w:rFonts w:ascii="Arial" w:hAnsi="Arial" w:cs="Arial"/>
          <w:b/>
          <w:bCs/>
          <w:sz w:val="20"/>
        </w:rPr>
        <w:t>Vlastnické právo k předmětu díla a nebezpečí škody</w:t>
      </w:r>
    </w:p>
    <w:p w14:paraId="4EDB13B4" w14:textId="77777777" w:rsidR="00300205" w:rsidRPr="00D22968" w:rsidRDefault="00E206CA" w:rsidP="0015151D">
      <w:pPr>
        <w:pStyle w:val="Smlouva-slo"/>
        <w:numPr>
          <w:ilvl w:val="2"/>
          <w:numId w:val="13"/>
        </w:numPr>
        <w:tabs>
          <w:tab w:val="clear" w:pos="2160"/>
          <w:tab w:val="num" w:pos="426"/>
        </w:tabs>
        <w:spacing w:before="0" w:after="120" w:line="240" w:lineRule="auto"/>
        <w:ind w:left="426" w:hanging="426"/>
        <w:rPr>
          <w:rFonts w:ascii="Arial" w:hAnsi="Arial" w:cs="Arial"/>
          <w:sz w:val="20"/>
        </w:rPr>
      </w:pPr>
      <w:r w:rsidRPr="00D22968">
        <w:rPr>
          <w:rFonts w:ascii="Arial" w:hAnsi="Arial" w:cs="Arial"/>
          <w:sz w:val="20"/>
        </w:rPr>
        <w:t>Vlastníkem zhotovovaného díla jako celku, jakož i jeho jednotlivých částí</w:t>
      </w:r>
      <w:r w:rsidR="0069098A" w:rsidRPr="00D22968">
        <w:rPr>
          <w:rFonts w:ascii="Arial" w:hAnsi="Arial" w:cs="Arial"/>
          <w:sz w:val="20"/>
        </w:rPr>
        <w:t>,</w:t>
      </w:r>
      <w:r w:rsidRPr="00D22968">
        <w:rPr>
          <w:rFonts w:ascii="Arial" w:hAnsi="Arial" w:cs="Arial"/>
          <w:sz w:val="20"/>
        </w:rPr>
        <w:t xml:space="preserve"> je od počátku provádění díla Objednatel, nebezpečí škody na díle nese od počátku Zhotovitel až do jeho řádného předání Objednateli dle čl. X. této smlouvy.</w:t>
      </w:r>
      <w:r w:rsidR="00E559E9" w:rsidRPr="00D22968">
        <w:rPr>
          <w:rFonts w:ascii="Arial" w:hAnsi="Arial" w:cs="Arial"/>
          <w:sz w:val="20"/>
        </w:rPr>
        <w:t xml:space="preserve"> </w:t>
      </w:r>
    </w:p>
    <w:p w14:paraId="458FB2E3" w14:textId="3364D4F6" w:rsidR="00DB52E1" w:rsidRDefault="00A20689"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 xml:space="preserve">Při </w:t>
      </w:r>
      <w:r w:rsidR="00725A18">
        <w:rPr>
          <w:rFonts w:ascii="Arial" w:hAnsi="Arial" w:cs="Arial"/>
          <w:sz w:val="20"/>
        </w:rPr>
        <w:t xml:space="preserve">odvozu </w:t>
      </w:r>
      <w:r w:rsidR="009946C2">
        <w:rPr>
          <w:rStyle w:val="datalabel"/>
          <w:rFonts w:ascii="Arial" w:hAnsi="Arial" w:cs="Arial"/>
          <w:sz w:val="20"/>
        </w:rPr>
        <w:t xml:space="preserve">knih </w:t>
      </w:r>
      <w:r w:rsidR="009946C2" w:rsidRPr="00F77BE9">
        <w:rPr>
          <w:rFonts w:ascii="Arial" w:hAnsi="Arial" w:cs="Arial"/>
          <w:sz w:val="20"/>
        </w:rPr>
        <w:t>z</w:t>
      </w:r>
      <w:r w:rsidR="009946C2">
        <w:rPr>
          <w:rFonts w:ascii="Arial" w:hAnsi="Arial" w:cs="Arial"/>
          <w:sz w:val="20"/>
        </w:rPr>
        <w:t xml:space="preserve">e sídla Objednatele </w:t>
      </w:r>
      <w:r w:rsidR="00E559E9" w:rsidRPr="002C4B5F">
        <w:rPr>
          <w:rFonts w:ascii="Arial" w:hAnsi="Arial" w:cs="Arial"/>
          <w:sz w:val="20"/>
        </w:rPr>
        <w:t>nese</w:t>
      </w:r>
      <w:r w:rsidR="00E559E9" w:rsidRPr="00D22968">
        <w:rPr>
          <w:rFonts w:ascii="Arial" w:hAnsi="Arial" w:cs="Arial"/>
          <w:sz w:val="20"/>
        </w:rPr>
        <w:t xml:space="preserve"> Zhotovitel od počátku až do </w:t>
      </w:r>
      <w:r w:rsidR="003E2A86" w:rsidRPr="00D22968">
        <w:rPr>
          <w:rFonts w:ascii="Arial" w:hAnsi="Arial" w:cs="Arial"/>
          <w:sz w:val="20"/>
        </w:rPr>
        <w:t>řádného předání</w:t>
      </w:r>
      <w:r w:rsidR="003B6847" w:rsidRPr="00D22968">
        <w:rPr>
          <w:rFonts w:ascii="Arial" w:hAnsi="Arial" w:cs="Arial"/>
          <w:sz w:val="20"/>
        </w:rPr>
        <w:t xml:space="preserve"> díla</w:t>
      </w:r>
      <w:r w:rsidR="003E2A86" w:rsidRPr="00D22968">
        <w:rPr>
          <w:rFonts w:ascii="Arial" w:hAnsi="Arial" w:cs="Arial"/>
          <w:sz w:val="20"/>
        </w:rPr>
        <w:t xml:space="preserve"> dle čl. X</w:t>
      </w:r>
      <w:r w:rsidR="00E559E9" w:rsidRPr="00D22968">
        <w:rPr>
          <w:rFonts w:ascii="Arial" w:hAnsi="Arial" w:cs="Arial"/>
          <w:sz w:val="20"/>
        </w:rPr>
        <w:t xml:space="preserve">. této smlouvy veškerou odpovědnost za </w:t>
      </w:r>
      <w:r>
        <w:rPr>
          <w:rFonts w:ascii="Arial" w:hAnsi="Arial" w:cs="Arial"/>
          <w:sz w:val="20"/>
        </w:rPr>
        <w:t>prvk</w:t>
      </w:r>
      <w:r w:rsidR="00E82773">
        <w:rPr>
          <w:rFonts w:ascii="Arial" w:hAnsi="Arial" w:cs="Arial"/>
          <w:sz w:val="20"/>
        </w:rPr>
        <w:t>y</w:t>
      </w:r>
      <w:r>
        <w:rPr>
          <w:rFonts w:ascii="Arial" w:hAnsi="Arial" w:cs="Arial"/>
          <w:sz w:val="20"/>
        </w:rPr>
        <w:t xml:space="preserve"> samotn</w:t>
      </w:r>
      <w:r w:rsidR="00E82773">
        <w:rPr>
          <w:rFonts w:ascii="Arial" w:hAnsi="Arial" w:cs="Arial"/>
          <w:sz w:val="20"/>
        </w:rPr>
        <w:t>é</w:t>
      </w:r>
      <w:r w:rsidR="003B6847" w:rsidRPr="00D22968">
        <w:rPr>
          <w:rFonts w:ascii="Arial" w:hAnsi="Arial" w:cs="Arial"/>
          <w:sz w:val="20"/>
        </w:rPr>
        <w:t xml:space="preserve"> či je</w:t>
      </w:r>
      <w:r w:rsidR="00E82773">
        <w:rPr>
          <w:rFonts w:ascii="Arial" w:hAnsi="Arial" w:cs="Arial"/>
          <w:sz w:val="20"/>
        </w:rPr>
        <w:t>jich</w:t>
      </w:r>
      <w:r w:rsidR="003B6847" w:rsidRPr="00D22968">
        <w:rPr>
          <w:rFonts w:ascii="Arial" w:hAnsi="Arial" w:cs="Arial"/>
          <w:sz w:val="20"/>
        </w:rPr>
        <w:t xml:space="preserve"> části</w:t>
      </w:r>
      <w:r w:rsidR="0037667D" w:rsidRPr="00D22968">
        <w:rPr>
          <w:rFonts w:ascii="Arial" w:hAnsi="Arial" w:cs="Arial"/>
          <w:sz w:val="20"/>
        </w:rPr>
        <w:t>.</w:t>
      </w:r>
    </w:p>
    <w:p w14:paraId="34CE87C8" w14:textId="77777777" w:rsidR="00E26F3F" w:rsidRPr="00D22968" w:rsidRDefault="00BB3232"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Vzniknou-li v pr</w:t>
      </w:r>
      <w:r w:rsidR="00E26F3F">
        <w:rPr>
          <w:rFonts w:ascii="Arial" w:hAnsi="Arial" w:cs="Arial"/>
          <w:sz w:val="20"/>
        </w:rPr>
        <w:t>ůběhu pln</w:t>
      </w:r>
      <w:r w:rsidR="0023191D">
        <w:rPr>
          <w:rFonts w:ascii="Arial" w:hAnsi="Arial" w:cs="Arial"/>
          <w:sz w:val="20"/>
        </w:rPr>
        <w:t>ění smlouvy na straně Z</w:t>
      </w:r>
      <w:r w:rsidR="00E26F3F">
        <w:rPr>
          <w:rFonts w:ascii="Arial" w:hAnsi="Arial" w:cs="Arial"/>
          <w:sz w:val="20"/>
        </w:rPr>
        <w:t>hotovitele nové tvůrčí poznatky chráněné autorským zákonem, zůstává rozsah plnění této smlouvy nezměněn. Zhotovitel se v souvislosti s případnými autorskými či jinými původcovskými právy vzdává jakýchkoliv dalších finančních či majetkových nároků vyjma uhrazení ceny díla dle této smlouvy</w:t>
      </w:r>
      <w:r w:rsidR="005460E3">
        <w:rPr>
          <w:rFonts w:ascii="Arial" w:hAnsi="Arial" w:cs="Arial"/>
          <w:sz w:val="20"/>
        </w:rPr>
        <w:t>, a rovněž nebude vyžadovat od O</w:t>
      </w:r>
      <w:r w:rsidR="00E26F3F">
        <w:rPr>
          <w:rFonts w:ascii="Arial" w:hAnsi="Arial" w:cs="Arial"/>
          <w:sz w:val="20"/>
        </w:rPr>
        <w:t>bjednatele či třetích osob žádná omezení v nakládání s prvk</w:t>
      </w:r>
      <w:r w:rsidR="00E82773">
        <w:rPr>
          <w:rFonts w:ascii="Arial" w:hAnsi="Arial" w:cs="Arial"/>
          <w:sz w:val="20"/>
        </w:rPr>
        <w:t>y</w:t>
      </w:r>
      <w:r w:rsidR="00E26F3F">
        <w:rPr>
          <w:rFonts w:ascii="Arial" w:hAnsi="Arial" w:cs="Arial"/>
          <w:sz w:val="20"/>
        </w:rPr>
        <w:t>, je</w:t>
      </w:r>
      <w:r w:rsidR="00E82773">
        <w:rPr>
          <w:rFonts w:ascii="Arial" w:hAnsi="Arial" w:cs="Arial"/>
          <w:sz w:val="20"/>
        </w:rPr>
        <w:t>jichž</w:t>
      </w:r>
      <w:r w:rsidR="00E26F3F">
        <w:rPr>
          <w:rFonts w:ascii="Arial" w:hAnsi="Arial" w:cs="Arial"/>
          <w:sz w:val="20"/>
        </w:rPr>
        <w:t xml:space="preserve"> restaurování je předmětem této smlouvy.</w:t>
      </w:r>
      <w:r w:rsidR="0023191D">
        <w:rPr>
          <w:rFonts w:ascii="Arial" w:hAnsi="Arial" w:cs="Arial"/>
          <w:sz w:val="20"/>
        </w:rPr>
        <w:t xml:space="preserve"> Poku</w:t>
      </w:r>
      <w:r>
        <w:rPr>
          <w:rFonts w:ascii="Arial" w:hAnsi="Arial" w:cs="Arial"/>
          <w:sz w:val="20"/>
        </w:rPr>
        <w:t>d</w:t>
      </w:r>
      <w:r w:rsidR="0023191D">
        <w:rPr>
          <w:rFonts w:ascii="Arial" w:hAnsi="Arial" w:cs="Arial"/>
          <w:sz w:val="20"/>
        </w:rPr>
        <w:t xml:space="preserve"> bude výsledkem činnosti Z</w:t>
      </w:r>
      <w:r w:rsidR="00E26F3F">
        <w:rPr>
          <w:rFonts w:ascii="Arial" w:hAnsi="Arial" w:cs="Arial"/>
          <w:sz w:val="20"/>
        </w:rPr>
        <w:t>hotovitele dle této smlouvy jakýkoliv předmět, kte</w:t>
      </w:r>
      <w:r w:rsidR="0023191D">
        <w:rPr>
          <w:rFonts w:ascii="Arial" w:hAnsi="Arial" w:cs="Arial"/>
          <w:sz w:val="20"/>
        </w:rPr>
        <w:t>rý podléhá duševní</w:t>
      </w:r>
      <w:r w:rsidR="00FA0AB3">
        <w:rPr>
          <w:rFonts w:ascii="Arial" w:hAnsi="Arial" w:cs="Arial"/>
          <w:sz w:val="20"/>
        </w:rPr>
        <w:t>mu</w:t>
      </w:r>
      <w:r w:rsidR="0023191D">
        <w:rPr>
          <w:rFonts w:ascii="Arial" w:hAnsi="Arial" w:cs="Arial"/>
          <w:sz w:val="20"/>
        </w:rPr>
        <w:t xml:space="preserve"> vlastnictví Z</w:t>
      </w:r>
      <w:r w:rsidR="00E26F3F">
        <w:rPr>
          <w:rFonts w:ascii="Arial" w:hAnsi="Arial" w:cs="Arial"/>
          <w:sz w:val="20"/>
        </w:rPr>
        <w:t xml:space="preserve">hotovitele, dohodly se smluvní strany pro takovýto případ, že takový předmět duševního </w:t>
      </w:r>
      <w:r w:rsidR="005460E3">
        <w:rPr>
          <w:rFonts w:ascii="Arial" w:hAnsi="Arial" w:cs="Arial"/>
          <w:sz w:val="20"/>
        </w:rPr>
        <w:t>vlastnictví je oprávněn užívat O</w:t>
      </w:r>
      <w:r w:rsidR="00E26F3F">
        <w:rPr>
          <w:rFonts w:ascii="Arial" w:hAnsi="Arial" w:cs="Arial"/>
          <w:sz w:val="20"/>
        </w:rPr>
        <w:t>bjednatel v neomezeném rozsahu v souladu s příslušnou právní úpravou duševního vlastnictví. Právo užívání je neomezené časově, teritoriálně, je převáděno, jako právo bezplatné, právo převoditelné s právem sublicence a právo postupitelné bez nutnosti souhlasu majitele duševního vlastnictví. Jakákoliv odměna za poskytnutí těchto práv je zahrnuta v ceně za dílo.</w:t>
      </w:r>
    </w:p>
    <w:p w14:paraId="723BCAE9" w14:textId="77777777" w:rsidR="00393498" w:rsidRDefault="00393498" w:rsidP="00133F27">
      <w:pPr>
        <w:pStyle w:val="Smlouva-slo"/>
        <w:numPr>
          <w:ilvl w:val="0"/>
          <w:numId w:val="0"/>
        </w:numPr>
        <w:tabs>
          <w:tab w:val="left" w:pos="426"/>
        </w:tabs>
        <w:spacing w:before="0" w:after="120" w:line="240" w:lineRule="auto"/>
        <w:jc w:val="center"/>
        <w:rPr>
          <w:rFonts w:ascii="Arial" w:hAnsi="Arial" w:cs="Arial"/>
          <w:b/>
          <w:sz w:val="20"/>
        </w:rPr>
      </w:pPr>
    </w:p>
    <w:p w14:paraId="7AE442E1" w14:textId="77777777" w:rsidR="00E206CA" w:rsidRPr="00D22968" w:rsidRDefault="00397DEA" w:rsidP="00133F27">
      <w:pPr>
        <w:pStyle w:val="Smlouva-slo"/>
        <w:numPr>
          <w:ilvl w:val="0"/>
          <w:numId w:val="0"/>
        </w:numPr>
        <w:tabs>
          <w:tab w:val="left" w:pos="426"/>
        </w:tabs>
        <w:spacing w:before="0" w:after="120" w:line="240" w:lineRule="auto"/>
        <w:jc w:val="center"/>
        <w:rPr>
          <w:rFonts w:ascii="Arial" w:hAnsi="Arial" w:cs="Arial"/>
          <w:b/>
          <w:sz w:val="20"/>
        </w:rPr>
      </w:pPr>
      <w:r w:rsidRPr="00D22968">
        <w:rPr>
          <w:rFonts w:ascii="Arial" w:hAnsi="Arial" w:cs="Arial"/>
          <w:b/>
          <w:sz w:val="20"/>
        </w:rPr>
        <w:t>X</w:t>
      </w:r>
      <w:r w:rsidR="00E206CA" w:rsidRPr="00D22968">
        <w:rPr>
          <w:rFonts w:ascii="Arial" w:hAnsi="Arial" w:cs="Arial"/>
          <w:b/>
          <w:sz w:val="20"/>
        </w:rPr>
        <w:t>.</w:t>
      </w:r>
    </w:p>
    <w:p w14:paraId="21E6A3DB" w14:textId="77777777" w:rsidR="00E206CA" w:rsidRPr="00D22968" w:rsidRDefault="000F2B1E" w:rsidP="00133F27">
      <w:pPr>
        <w:pStyle w:val="Smlouva2"/>
        <w:spacing w:before="0" w:after="120"/>
        <w:ind w:left="0" w:firstLine="0"/>
        <w:rPr>
          <w:rFonts w:ascii="Arial" w:hAnsi="Arial" w:cs="Arial"/>
          <w:sz w:val="20"/>
        </w:rPr>
      </w:pPr>
      <w:r>
        <w:rPr>
          <w:rFonts w:ascii="Arial" w:hAnsi="Arial" w:cs="Arial"/>
          <w:sz w:val="20"/>
        </w:rPr>
        <w:t>P</w:t>
      </w:r>
      <w:r w:rsidR="00E206CA" w:rsidRPr="00D22968">
        <w:rPr>
          <w:rFonts w:ascii="Arial" w:hAnsi="Arial" w:cs="Arial"/>
          <w:sz w:val="20"/>
        </w:rPr>
        <w:t>ředání a převzetí díla</w:t>
      </w:r>
    </w:p>
    <w:p w14:paraId="2828D49D" w14:textId="77777777" w:rsidR="002C4B5F" w:rsidRPr="00133F27" w:rsidRDefault="0023727E"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F27DC7">
        <w:rPr>
          <w:rFonts w:ascii="Arial" w:hAnsi="Arial" w:cs="Arial"/>
          <w:sz w:val="20"/>
        </w:rPr>
        <w:t>Zhotovitel splní svou povinnost provést dílo jeho řádným dokončením</w:t>
      </w:r>
      <w:r w:rsidR="00637E1C">
        <w:rPr>
          <w:rFonts w:ascii="Arial" w:hAnsi="Arial" w:cs="Arial"/>
          <w:sz w:val="20"/>
        </w:rPr>
        <w:t xml:space="preserve"> a předáním Objednateli</w:t>
      </w:r>
      <w:r w:rsidR="00A70C1E" w:rsidRPr="00F27DC7">
        <w:rPr>
          <w:rFonts w:ascii="Arial" w:hAnsi="Arial" w:cs="Arial"/>
          <w:sz w:val="20"/>
        </w:rPr>
        <w:t xml:space="preserve">, </w:t>
      </w:r>
      <w:r w:rsidR="00637E1C">
        <w:rPr>
          <w:rFonts w:ascii="Arial" w:hAnsi="Arial" w:cs="Arial"/>
          <w:sz w:val="20"/>
        </w:rPr>
        <w:t xml:space="preserve">včetně </w:t>
      </w:r>
      <w:r w:rsidR="000C2069" w:rsidRPr="00F27DC7">
        <w:rPr>
          <w:rFonts w:ascii="Arial" w:hAnsi="Arial" w:cs="Arial"/>
          <w:sz w:val="20"/>
        </w:rPr>
        <w:t>doprav</w:t>
      </w:r>
      <w:r w:rsidR="00637E1C">
        <w:rPr>
          <w:rFonts w:ascii="Arial" w:hAnsi="Arial" w:cs="Arial"/>
          <w:sz w:val="20"/>
        </w:rPr>
        <w:t>y</w:t>
      </w:r>
      <w:r w:rsidR="000C2069" w:rsidRPr="00F27DC7">
        <w:rPr>
          <w:rFonts w:ascii="Arial" w:hAnsi="Arial" w:cs="Arial"/>
          <w:sz w:val="20"/>
        </w:rPr>
        <w:t xml:space="preserve"> </w:t>
      </w:r>
      <w:r w:rsidR="00133F27">
        <w:rPr>
          <w:rFonts w:ascii="Arial" w:hAnsi="Arial" w:cs="Arial"/>
          <w:sz w:val="20"/>
        </w:rPr>
        <w:t>prvk</w:t>
      </w:r>
      <w:r w:rsidR="000F2B1E">
        <w:rPr>
          <w:rFonts w:ascii="Arial" w:hAnsi="Arial" w:cs="Arial"/>
          <w:sz w:val="20"/>
        </w:rPr>
        <w:t>ů</w:t>
      </w:r>
      <w:r w:rsidR="00133F27">
        <w:rPr>
          <w:rFonts w:ascii="Arial" w:hAnsi="Arial" w:cs="Arial"/>
          <w:sz w:val="20"/>
        </w:rPr>
        <w:t xml:space="preserve"> mobiliáře </w:t>
      </w:r>
      <w:r w:rsidR="000F2B1E">
        <w:rPr>
          <w:rFonts w:ascii="Arial" w:hAnsi="Arial" w:cs="Arial"/>
          <w:sz w:val="20"/>
        </w:rPr>
        <w:t>na místo určené Objednatelem</w:t>
      </w:r>
      <w:r w:rsidRPr="00F27DC7">
        <w:rPr>
          <w:rFonts w:ascii="Arial" w:hAnsi="Arial" w:cs="Arial"/>
          <w:sz w:val="20"/>
        </w:rPr>
        <w:t xml:space="preserve">. Dílo se považuje za řádně a včas dokončené, bylo – </w:t>
      </w:r>
      <w:proofErr w:type="spellStart"/>
      <w:r w:rsidRPr="00F27DC7">
        <w:rPr>
          <w:rFonts w:ascii="Arial" w:hAnsi="Arial" w:cs="Arial"/>
          <w:sz w:val="20"/>
        </w:rPr>
        <w:t>li</w:t>
      </w:r>
      <w:proofErr w:type="spellEnd"/>
      <w:r w:rsidRPr="00F27DC7">
        <w:rPr>
          <w:rFonts w:ascii="Arial" w:hAnsi="Arial" w:cs="Arial"/>
          <w:sz w:val="20"/>
        </w:rPr>
        <w:t xml:space="preserve"> provedeno v souladu s touto smlouvou</w:t>
      </w:r>
      <w:r w:rsidR="00637E1C">
        <w:rPr>
          <w:rFonts w:ascii="Arial" w:hAnsi="Arial" w:cs="Arial"/>
          <w:sz w:val="20"/>
        </w:rPr>
        <w:t>,</w:t>
      </w:r>
      <w:r w:rsidRPr="00F27DC7">
        <w:rPr>
          <w:rFonts w:ascii="Arial" w:hAnsi="Arial" w:cs="Arial"/>
          <w:sz w:val="20"/>
        </w:rPr>
        <w:t xml:space="preserve"> je plně funkční, bezpečné a doložené všemi </w:t>
      </w:r>
      <w:r w:rsidR="001C7B72" w:rsidRPr="00F27DC7">
        <w:rPr>
          <w:rFonts w:ascii="Arial" w:hAnsi="Arial" w:cs="Arial"/>
          <w:sz w:val="20"/>
        </w:rPr>
        <w:t xml:space="preserve">potřebnými </w:t>
      </w:r>
      <w:r w:rsidRPr="00F27DC7">
        <w:rPr>
          <w:rFonts w:ascii="Arial" w:hAnsi="Arial" w:cs="Arial"/>
          <w:sz w:val="20"/>
        </w:rPr>
        <w:t xml:space="preserve">doklady </w:t>
      </w:r>
      <w:r w:rsidR="001C7B72" w:rsidRPr="00F27DC7">
        <w:rPr>
          <w:rFonts w:ascii="Arial" w:hAnsi="Arial" w:cs="Arial"/>
          <w:sz w:val="20"/>
        </w:rPr>
        <w:t>a</w:t>
      </w:r>
      <w:r w:rsidRPr="00F27DC7">
        <w:rPr>
          <w:rFonts w:ascii="Arial" w:hAnsi="Arial" w:cs="Arial"/>
          <w:sz w:val="20"/>
        </w:rPr>
        <w:t xml:space="preserve"> dokumenty </w:t>
      </w:r>
      <w:r w:rsidR="00407150" w:rsidRPr="00F27DC7">
        <w:rPr>
          <w:rFonts w:ascii="Arial" w:hAnsi="Arial" w:cs="Arial"/>
          <w:sz w:val="20"/>
        </w:rPr>
        <w:t>deklarujícími</w:t>
      </w:r>
      <w:r w:rsidRPr="00F27DC7">
        <w:rPr>
          <w:rFonts w:ascii="Arial" w:hAnsi="Arial" w:cs="Arial"/>
          <w:sz w:val="20"/>
        </w:rPr>
        <w:t xml:space="preserve"> jeho správné provedení</w:t>
      </w:r>
      <w:r w:rsidR="0080670D">
        <w:rPr>
          <w:rFonts w:ascii="Arial" w:hAnsi="Arial" w:cs="Arial"/>
          <w:sz w:val="20"/>
        </w:rPr>
        <w:t xml:space="preserve"> a bylo-li odsouhlaseno </w:t>
      </w:r>
      <w:r w:rsidR="0080670D" w:rsidRPr="001A3F54">
        <w:rPr>
          <w:rFonts w:ascii="Arial" w:hAnsi="Arial" w:cs="Arial"/>
          <w:sz w:val="20"/>
        </w:rPr>
        <w:t>památkovým dohledem</w:t>
      </w:r>
      <w:r w:rsidR="00BB3232">
        <w:rPr>
          <w:rFonts w:ascii="Arial" w:hAnsi="Arial" w:cs="Arial"/>
          <w:sz w:val="20"/>
        </w:rPr>
        <w:t xml:space="preserve">. </w:t>
      </w:r>
      <w:r w:rsidR="00E206CA" w:rsidRPr="00F27DC7">
        <w:rPr>
          <w:rFonts w:ascii="Arial" w:hAnsi="Arial" w:cs="Arial"/>
          <w:sz w:val="20"/>
        </w:rPr>
        <w:t>Dílo bude předáno</w:t>
      </w:r>
      <w:r w:rsidR="00277A31" w:rsidRPr="00F27DC7">
        <w:rPr>
          <w:rFonts w:ascii="Arial" w:hAnsi="Arial" w:cs="Arial"/>
          <w:sz w:val="20"/>
        </w:rPr>
        <w:t xml:space="preserve"> jako celek</w:t>
      </w:r>
      <w:r w:rsidR="00E206CA" w:rsidRPr="00F27DC7">
        <w:rPr>
          <w:rFonts w:ascii="Arial" w:hAnsi="Arial" w:cs="Arial"/>
          <w:sz w:val="20"/>
        </w:rPr>
        <w:t>.</w:t>
      </w:r>
      <w:r w:rsidR="00277A31" w:rsidRPr="00F27DC7">
        <w:rPr>
          <w:rFonts w:ascii="Arial" w:hAnsi="Arial" w:cs="Arial"/>
          <w:sz w:val="20"/>
        </w:rPr>
        <w:t xml:space="preserve"> </w:t>
      </w:r>
    </w:p>
    <w:p w14:paraId="41714C86" w14:textId="3E4ABA3C"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 předání a p</w:t>
      </w:r>
      <w:r w:rsidR="0049065C">
        <w:rPr>
          <w:rFonts w:ascii="Arial" w:hAnsi="Arial" w:cs="Arial"/>
          <w:sz w:val="20"/>
        </w:rPr>
        <w:t xml:space="preserve">řevzetí díla sepíše </w:t>
      </w:r>
      <w:r w:rsidR="00C54E48">
        <w:rPr>
          <w:rFonts w:ascii="Arial" w:hAnsi="Arial" w:cs="Arial"/>
          <w:sz w:val="20"/>
        </w:rPr>
        <w:t xml:space="preserve">Objednatel a </w:t>
      </w:r>
      <w:r w:rsidR="0049065C">
        <w:rPr>
          <w:rFonts w:ascii="Arial" w:hAnsi="Arial" w:cs="Arial"/>
          <w:sz w:val="20"/>
        </w:rPr>
        <w:t xml:space="preserve">Zhotovitel </w:t>
      </w:r>
      <w:r w:rsidR="0049065C" w:rsidRPr="0049065C">
        <w:rPr>
          <w:rFonts w:ascii="Arial" w:hAnsi="Arial" w:cs="Arial"/>
          <w:b/>
          <w:sz w:val="20"/>
        </w:rPr>
        <w:t>Předávací p</w:t>
      </w:r>
      <w:r w:rsidRPr="0049065C">
        <w:rPr>
          <w:rFonts w:ascii="Arial" w:hAnsi="Arial" w:cs="Arial"/>
          <w:b/>
          <w:sz w:val="20"/>
        </w:rPr>
        <w:t>rotokol</w:t>
      </w:r>
      <w:r w:rsidR="0049065C" w:rsidRPr="0049065C">
        <w:rPr>
          <w:rFonts w:ascii="Arial" w:hAnsi="Arial" w:cs="Arial"/>
          <w:b/>
          <w:sz w:val="20"/>
        </w:rPr>
        <w:t xml:space="preserve"> </w:t>
      </w:r>
      <w:r w:rsidR="00166A45">
        <w:rPr>
          <w:rFonts w:ascii="Arial" w:hAnsi="Arial" w:cs="Arial"/>
          <w:b/>
          <w:sz w:val="20"/>
        </w:rPr>
        <w:t>č. 2</w:t>
      </w:r>
      <w:r w:rsidR="00092B4B">
        <w:rPr>
          <w:rFonts w:ascii="Arial" w:hAnsi="Arial" w:cs="Arial"/>
          <w:b/>
          <w:sz w:val="20"/>
        </w:rPr>
        <w:t xml:space="preserve"> </w:t>
      </w:r>
      <w:r w:rsidR="00092B4B">
        <w:rPr>
          <w:rFonts w:ascii="Arial" w:hAnsi="Arial" w:cs="Arial"/>
          <w:sz w:val="20"/>
        </w:rPr>
        <w:t>(Příloha č. 4 této smlouvy)</w:t>
      </w:r>
      <w:r w:rsidR="00092B4B">
        <w:rPr>
          <w:rFonts w:ascii="Arial" w:hAnsi="Arial" w:cs="Arial"/>
          <w:b/>
          <w:sz w:val="20"/>
        </w:rPr>
        <w:t xml:space="preserve"> </w:t>
      </w:r>
      <w:r w:rsidR="00092B4B" w:rsidRPr="00D6426F">
        <w:rPr>
          <w:rFonts w:ascii="Arial" w:hAnsi="Arial" w:cs="Arial"/>
          <w:sz w:val="20"/>
        </w:rPr>
        <w:t>popř.</w:t>
      </w:r>
      <w:r w:rsidR="00092B4B">
        <w:rPr>
          <w:rFonts w:ascii="Arial" w:hAnsi="Arial" w:cs="Arial"/>
          <w:sz w:val="20"/>
        </w:rPr>
        <w:t xml:space="preserve"> více předávacích protokolů, dle toho, zda Zhotovitel předá dílo na jednou nebo po částech.</w:t>
      </w:r>
    </w:p>
    <w:p w14:paraId="32918114"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Objednatel </w:t>
      </w:r>
      <w:r w:rsidR="0080670D">
        <w:rPr>
          <w:rFonts w:ascii="Arial" w:hAnsi="Arial" w:cs="Arial"/>
          <w:sz w:val="20"/>
          <w:szCs w:val="20"/>
        </w:rPr>
        <w:t xml:space="preserve">není povinen dílo převzít, budou-li </w:t>
      </w:r>
      <w:r w:rsidRPr="00D22968">
        <w:rPr>
          <w:rFonts w:ascii="Arial" w:hAnsi="Arial" w:cs="Arial"/>
          <w:sz w:val="20"/>
          <w:szCs w:val="20"/>
        </w:rPr>
        <w:t xml:space="preserve">zjištěny vady či nedodělky díla, nebo </w:t>
      </w:r>
      <w:r w:rsidR="0080670D">
        <w:rPr>
          <w:rFonts w:ascii="Arial" w:hAnsi="Arial" w:cs="Arial"/>
          <w:sz w:val="20"/>
          <w:szCs w:val="20"/>
        </w:rPr>
        <w:t xml:space="preserve">pokud </w:t>
      </w:r>
      <w:r w:rsidRPr="00D22968">
        <w:rPr>
          <w:rFonts w:ascii="Arial" w:hAnsi="Arial" w:cs="Arial"/>
          <w:sz w:val="20"/>
          <w:szCs w:val="20"/>
        </w:rPr>
        <w:t xml:space="preserve">nebyly předloženy doklady požadované pro předávací řízení, popř. Objednatel shledal, že tyto doklady jsou </w:t>
      </w:r>
      <w:r w:rsidR="00EC3194">
        <w:rPr>
          <w:rFonts w:ascii="Arial" w:hAnsi="Arial" w:cs="Arial"/>
          <w:sz w:val="20"/>
          <w:szCs w:val="20"/>
        </w:rPr>
        <w:t>vadné</w:t>
      </w:r>
      <w:r w:rsidRPr="00D22968">
        <w:rPr>
          <w:rFonts w:ascii="Arial" w:hAnsi="Arial" w:cs="Arial"/>
          <w:sz w:val="20"/>
          <w:szCs w:val="20"/>
        </w:rPr>
        <w:t xml:space="preserve">, nepravdivé nebo neúplné. V takovém případě bude součástí protokolu o předání a převzetí díla seznam vad s termíny jejich odstranění nebo dohoda o slevě z ceny díla v případě, že Objednatel shledá vady neodstranitelnými. </w:t>
      </w:r>
    </w:p>
    <w:p w14:paraId="1311B249" w14:textId="77777777"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může na základě vlastního uvážení s přihlédnutím k účelu této smlouvy nepřevzít dílo i v případě, že vykazuje drobné vady a nedodělky, které samy o sobě ani ve spojení s jinými nebrání řádnému užívání díla. V takovém případě bude součástí zápisu o předání a převzetí díla seznam konkrétních vad s termíny jejich odstranění nebo dohoda o s</w:t>
      </w:r>
      <w:r w:rsidR="0025289E">
        <w:rPr>
          <w:rFonts w:ascii="Arial" w:hAnsi="Arial" w:cs="Arial"/>
          <w:sz w:val="20"/>
        </w:rPr>
        <w:t>levě z ceny díla v případě, že O</w:t>
      </w:r>
      <w:r w:rsidRPr="00D22968">
        <w:rPr>
          <w:rFonts w:ascii="Arial" w:hAnsi="Arial" w:cs="Arial"/>
          <w:sz w:val="20"/>
        </w:rPr>
        <w:t xml:space="preserve">bjednatel shledá vady neodstranitelnými. </w:t>
      </w:r>
    </w:p>
    <w:p w14:paraId="28F16214"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Nebezpečí škody na díle přechází na Objednatele okamžikem podpisu </w:t>
      </w:r>
      <w:r w:rsidR="00A20689">
        <w:rPr>
          <w:rFonts w:ascii="Arial" w:hAnsi="Arial" w:cs="Arial"/>
          <w:sz w:val="20"/>
          <w:szCs w:val="20"/>
        </w:rPr>
        <w:t>P</w:t>
      </w:r>
      <w:r w:rsidRPr="00D22968">
        <w:rPr>
          <w:rFonts w:ascii="Arial" w:hAnsi="Arial" w:cs="Arial"/>
          <w:sz w:val="20"/>
          <w:szCs w:val="20"/>
        </w:rPr>
        <w:t xml:space="preserve">ředávacího protokolu </w:t>
      </w:r>
      <w:r w:rsidR="00A20689">
        <w:rPr>
          <w:rFonts w:ascii="Arial" w:hAnsi="Arial" w:cs="Arial"/>
          <w:sz w:val="20"/>
          <w:szCs w:val="20"/>
        </w:rPr>
        <w:t xml:space="preserve">č. 2 </w:t>
      </w:r>
      <w:r w:rsidRPr="00D22968">
        <w:rPr>
          <w:rFonts w:ascii="Arial" w:hAnsi="Arial" w:cs="Arial"/>
          <w:sz w:val="20"/>
          <w:szCs w:val="20"/>
        </w:rPr>
        <w:t xml:space="preserve">oběma smluvními stranami, za předpokladu, že dílo nevykazuje žádné vady či nedodělky, jinak až podpisem protokolu o odstranění všech vad a nedodělků oběma smluvními stranami, nedohodnou – </w:t>
      </w:r>
      <w:proofErr w:type="spellStart"/>
      <w:r w:rsidRPr="00D22968">
        <w:rPr>
          <w:rFonts w:ascii="Arial" w:hAnsi="Arial" w:cs="Arial"/>
          <w:sz w:val="20"/>
          <w:szCs w:val="20"/>
        </w:rPr>
        <w:t>li</w:t>
      </w:r>
      <w:proofErr w:type="spellEnd"/>
      <w:r w:rsidRPr="00D22968">
        <w:rPr>
          <w:rFonts w:ascii="Arial" w:hAnsi="Arial" w:cs="Arial"/>
          <w:sz w:val="20"/>
          <w:szCs w:val="20"/>
        </w:rPr>
        <w:t xml:space="preserve"> se smluvní strany písemně jinak.</w:t>
      </w:r>
    </w:p>
    <w:p w14:paraId="4F4C5EA6" w14:textId="77777777" w:rsidR="00CC53DF" w:rsidRPr="00D22968" w:rsidRDefault="00CC53DF" w:rsidP="0015151D">
      <w:pPr>
        <w:spacing w:before="0" w:after="120"/>
        <w:ind w:left="426" w:firstLine="0"/>
        <w:rPr>
          <w:rFonts w:ascii="Arial" w:hAnsi="Arial" w:cs="Arial"/>
          <w:sz w:val="20"/>
          <w:szCs w:val="20"/>
        </w:rPr>
      </w:pPr>
    </w:p>
    <w:p w14:paraId="3FD7E7C9" w14:textId="77777777" w:rsidR="00E206CA" w:rsidRPr="00D22968" w:rsidRDefault="007D3130" w:rsidP="0015151D">
      <w:pPr>
        <w:pStyle w:val="Smlouva2"/>
        <w:spacing w:before="0" w:after="120"/>
        <w:ind w:left="0" w:firstLine="0"/>
        <w:rPr>
          <w:rFonts w:ascii="Arial" w:hAnsi="Arial" w:cs="Arial"/>
          <w:sz w:val="20"/>
        </w:rPr>
      </w:pPr>
      <w:r w:rsidRPr="00D22968">
        <w:rPr>
          <w:rFonts w:ascii="Arial" w:hAnsi="Arial" w:cs="Arial"/>
          <w:sz w:val="20"/>
        </w:rPr>
        <w:t>XI</w:t>
      </w:r>
      <w:r w:rsidR="00E206CA" w:rsidRPr="00D22968">
        <w:rPr>
          <w:rFonts w:ascii="Arial" w:hAnsi="Arial" w:cs="Arial"/>
          <w:sz w:val="20"/>
        </w:rPr>
        <w:t>.</w:t>
      </w:r>
    </w:p>
    <w:p w14:paraId="58E3EFEC" w14:textId="77777777" w:rsidR="00E206CA" w:rsidRPr="00D22968" w:rsidRDefault="00E206CA" w:rsidP="0015151D">
      <w:pPr>
        <w:pStyle w:val="Smlouva2"/>
        <w:spacing w:before="0" w:after="120"/>
        <w:ind w:left="0" w:firstLine="0"/>
        <w:rPr>
          <w:rFonts w:ascii="Arial" w:hAnsi="Arial" w:cs="Arial"/>
          <w:sz w:val="20"/>
        </w:rPr>
      </w:pPr>
      <w:r w:rsidRPr="00D22968">
        <w:rPr>
          <w:rFonts w:ascii="Arial" w:hAnsi="Arial" w:cs="Arial"/>
          <w:sz w:val="20"/>
        </w:rPr>
        <w:t>Záruka za jakost díla a práva z vadného plnění</w:t>
      </w:r>
    </w:p>
    <w:p w14:paraId="3B780BC6"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Dílo má vady, jestliže jeho provedení neodpovídá požadavkům uvedeným v této smlouvě, příslušným právním předpisům nebo jiné dokumentaci vztahující se k provedení díla nebo pokud neumožňuje užívání, k němuž bylo určeno a provedeno.</w:t>
      </w:r>
    </w:p>
    <w:p w14:paraId="07687902" w14:textId="77777777" w:rsidR="00E206CA" w:rsidRPr="00E56E0E"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b/>
          <w:sz w:val="20"/>
        </w:rPr>
      </w:pPr>
      <w:r w:rsidRPr="00D22968">
        <w:rPr>
          <w:rFonts w:ascii="Arial" w:hAnsi="Arial" w:cs="Arial"/>
          <w:sz w:val="20"/>
        </w:rPr>
        <w:t xml:space="preserve">Zhotovitel odpovídá za vady, jež má dílo v době přechodu nebezpečí škody na Objednatele a vady, které se projeví v záruční době. Za vady díla, které se projeví po záruční době, odpovídá </w:t>
      </w:r>
      <w:r w:rsidR="00BC1A11">
        <w:rPr>
          <w:rFonts w:ascii="Arial" w:hAnsi="Arial" w:cs="Arial"/>
          <w:sz w:val="20"/>
        </w:rPr>
        <w:t xml:space="preserve">Zhotovitel </w:t>
      </w:r>
      <w:r w:rsidRPr="00D22968">
        <w:rPr>
          <w:rFonts w:ascii="Arial" w:hAnsi="Arial" w:cs="Arial"/>
          <w:sz w:val="20"/>
        </w:rPr>
        <w:t>jen tehdy</w:t>
      </w:r>
      <w:r w:rsidR="00BC1A11">
        <w:rPr>
          <w:rFonts w:ascii="Arial" w:hAnsi="Arial" w:cs="Arial"/>
          <w:sz w:val="20"/>
        </w:rPr>
        <w:t xml:space="preserve">, bylo-li </w:t>
      </w:r>
      <w:r w:rsidRPr="00D22968">
        <w:rPr>
          <w:rFonts w:ascii="Arial" w:hAnsi="Arial" w:cs="Arial"/>
          <w:sz w:val="20"/>
        </w:rPr>
        <w:t>jejich příčinou prokazateln</w:t>
      </w:r>
      <w:r w:rsidR="00BC1A11">
        <w:rPr>
          <w:rFonts w:ascii="Arial" w:hAnsi="Arial" w:cs="Arial"/>
          <w:sz w:val="20"/>
        </w:rPr>
        <w:t>é</w:t>
      </w:r>
      <w:r w:rsidRPr="00D22968">
        <w:rPr>
          <w:rFonts w:ascii="Arial" w:hAnsi="Arial" w:cs="Arial"/>
          <w:sz w:val="20"/>
        </w:rPr>
        <w:t xml:space="preserve"> porušení </w:t>
      </w:r>
      <w:r w:rsidR="00BC1A11" w:rsidRPr="00D22968">
        <w:rPr>
          <w:rFonts w:ascii="Arial" w:hAnsi="Arial" w:cs="Arial"/>
          <w:sz w:val="20"/>
        </w:rPr>
        <w:t xml:space="preserve">jeho </w:t>
      </w:r>
      <w:r w:rsidRPr="00E56E0E">
        <w:rPr>
          <w:rFonts w:ascii="Arial" w:hAnsi="Arial" w:cs="Arial"/>
          <w:sz w:val="20"/>
        </w:rPr>
        <w:t>povinností.</w:t>
      </w:r>
    </w:p>
    <w:p w14:paraId="4DF6FF8B" w14:textId="77777777" w:rsidR="00E206CA" w:rsidRPr="00E56E0E" w:rsidRDefault="00E206CA" w:rsidP="0015151D">
      <w:pPr>
        <w:numPr>
          <w:ilvl w:val="0"/>
          <w:numId w:val="24"/>
        </w:numPr>
        <w:tabs>
          <w:tab w:val="clear" w:pos="360"/>
          <w:tab w:val="num" w:pos="426"/>
          <w:tab w:val="left" w:pos="1701"/>
        </w:tabs>
        <w:spacing w:before="0" w:after="120"/>
        <w:ind w:left="426" w:hanging="426"/>
        <w:rPr>
          <w:rFonts w:ascii="Arial" w:hAnsi="Arial" w:cs="Arial"/>
          <w:b/>
          <w:sz w:val="20"/>
          <w:szCs w:val="20"/>
        </w:rPr>
      </w:pPr>
      <w:r w:rsidRPr="00E56E0E">
        <w:rPr>
          <w:rFonts w:ascii="Arial" w:hAnsi="Arial" w:cs="Arial"/>
          <w:b/>
          <w:sz w:val="20"/>
          <w:szCs w:val="20"/>
        </w:rPr>
        <w:t xml:space="preserve">Zhotovitel poskytuje Objednateli záruku za jakost díla v délce 60 měsíců. </w:t>
      </w:r>
    </w:p>
    <w:p w14:paraId="17B64BB8" w14:textId="046A9195"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Záruční doba počíná běžet dnem následujícím po </w:t>
      </w:r>
      <w:r w:rsidR="00092B4B">
        <w:rPr>
          <w:rFonts w:ascii="Arial" w:hAnsi="Arial" w:cs="Arial"/>
          <w:sz w:val="20"/>
        </w:rPr>
        <w:t xml:space="preserve">posledním </w:t>
      </w:r>
      <w:r w:rsidR="00BC1A11">
        <w:rPr>
          <w:rFonts w:ascii="Arial" w:hAnsi="Arial" w:cs="Arial"/>
          <w:sz w:val="20"/>
        </w:rPr>
        <w:t xml:space="preserve">protokolárním </w:t>
      </w:r>
      <w:r w:rsidRPr="00D22968">
        <w:rPr>
          <w:rFonts w:ascii="Arial" w:hAnsi="Arial" w:cs="Arial"/>
          <w:sz w:val="20"/>
        </w:rPr>
        <w:t xml:space="preserve">předání </w:t>
      </w:r>
      <w:r w:rsidR="00B855C9" w:rsidRPr="00D22968">
        <w:rPr>
          <w:rFonts w:ascii="Arial" w:hAnsi="Arial" w:cs="Arial"/>
          <w:sz w:val="20"/>
        </w:rPr>
        <w:t xml:space="preserve">díla </w:t>
      </w:r>
      <w:r w:rsidR="00BC1A11">
        <w:rPr>
          <w:rFonts w:ascii="Arial" w:hAnsi="Arial" w:cs="Arial"/>
          <w:sz w:val="20"/>
        </w:rPr>
        <w:t>a jeho převzetí Objednatele</w:t>
      </w:r>
      <w:r w:rsidR="00CC2B20">
        <w:rPr>
          <w:rFonts w:ascii="Arial" w:hAnsi="Arial" w:cs="Arial"/>
          <w:sz w:val="20"/>
        </w:rPr>
        <w:t>m</w:t>
      </w:r>
      <w:r w:rsidRPr="00D22968">
        <w:rPr>
          <w:rFonts w:ascii="Arial" w:hAnsi="Arial" w:cs="Arial"/>
          <w:sz w:val="20"/>
        </w:rPr>
        <w:t>; jestliže však Objednatel převzal dílo s drobnými vadami, které samy o sobě ani ve spojení</w:t>
      </w:r>
      <w:r w:rsidR="00646CA4" w:rsidRPr="00D22968">
        <w:rPr>
          <w:rFonts w:ascii="Arial" w:hAnsi="Arial" w:cs="Arial"/>
          <w:sz w:val="20"/>
        </w:rPr>
        <w:t xml:space="preserve"> s jinými nebrání užívání </w:t>
      </w:r>
      <w:r w:rsidRPr="00D22968">
        <w:rPr>
          <w:rFonts w:ascii="Arial" w:hAnsi="Arial" w:cs="Arial"/>
          <w:sz w:val="20"/>
        </w:rPr>
        <w:t>funkčně nebo esteticky, ani je</w:t>
      </w:r>
      <w:r w:rsidR="00407150" w:rsidRPr="00D22968">
        <w:rPr>
          <w:rFonts w:ascii="Arial" w:hAnsi="Arial" w:cs="Arial"/>
          <w:sz w:val="20"/>
        </w:rPr>
        <w:t>ho</w:t>
      </w:r>
      <w:r w:rsidRPr="00D22968">
        <w:rPr>
          <w:rFonts w:ascii="Arial" w:hAnsi="Arial" w:cs="Arial"/>
          <w:sz w:val="20"/>
        </w:rPr>
        <w:t xml:space="preserve"> užívání podstatným způsobem neomezují, počíná záruční doba běžet </w:t>
      </w:r>
      <w:r w:rsidR="00BC1A11">
        <w:rPr>
          <w:rFonts w:ascii="Arial" w:hAnsi="Arial" w:cs="Arial"/>
          <w:sz w:val="20"/>
        </w:rPr>
        <w:t xml:space="preserve">až </w:t>
      </w:r>
      <w:r w:rsidRPr="00D22968">
        <w:rPr>
          <w:rFonts w:ascii="Arial" w:hAnsi="Arial" w:cs="Arial"/>
          <w:sz w:val="20"/>
        </w:rPr>
        <w:t xml:space="preserve">dnem následujícím po odstranění poslední z vad uvedených v předávacím protokole o předání díla. </w:t>
      </w:r>
    </w:p>
    <w:p w14:paraId="47838B9D" w14:textId="77777777" w:rsidR="002C4B5F" w:rsidRDefault="00E206CA" w:rsidP="0015151D">
      <w:pPr>
        <w:pStyle w:val="Smlouva-slo"/>
        <w:numPr>
          <w:ilvl w:val="0"/>
          <w:numId w:val="0"/>
        </w:numPr>
        <w:spacing w:before="0" w:after="120" w:line="240" w:lineRule="auto"/>
        <w:ind w:left="426"/>
        <w:rPr>
          <w:rFonts w:ascii="Arial" w:hAnsi="Arial" w:cs="Arial"/>
          <w:sz w:val="20"/>
        </w:rPr>
      </w:pPr>
      <w:r w:rsidRPr="00D22968">
        <w:rPr>
          <w:rFonts w:ascii="Arial" w:hAnsi="Arial" w:cs="Arial"/>
          <w:sz w:val="20"/>
        </w:rPr>
        <w:t xml:space="preserve">Veškeré vady díla je Objednatel povinen oznámit Zhotoviteli bez zbytečného odkladu poté, kdy vadu zjistil, a to formou písemného oznámení (za písemné oznámení se považuje i oznámení e-mailem), obsahujícího co nejpodrobnější specifikaci zjištěné vady. Objednatel bude vady díla oznamovat </w:t>
      </w:r>
      <w:r w:rsidR="00DB52E1" w:rsidRPr="00D22968">
        <w:rPr>
          <w:rFonts w:ascii="Arial" w:hAnsi="Arial" w:cs="Arial"/>
          <w:sz w:val="20"/>
        </w:rPr>
        <w:t>osobě oprávněné jednat za Zhotovitele ve v</w:t>
      </w:r>
      <w:r w:rsidR="00014428">
        <w:rPr>
          <w:rFonts w:ascii="Arial" w:hAnsi="Arial" w:cs="Arial"/>
          <w:sz w:val="20"/>
        </w:rPr>
        <w:t>ěcech technických a realizace díla, která je uvedena v článku XV. této smlouvy</w:t>
      </w:r>
      <w:r w:rsidR="00DB52E1" w:rsidRPr="00D22968">
        <w:rPr>
          <w:rFonts w:ascii="Arial" w:hAnsi="Arial" w:cs="Arial"/>
          <w:sz w:val="20"/>
        </w:rPr>
        <w:t xml:space="preserve"> nebo zvlášť určené </w:t>
      </w:r>
      <w:r w:rsidR="00014428">
        <w:rPr>
          <w:rFonts w:ascii="Arial" w:hAnsi="Arial" w:cs="Arial"/>
          <w:sz w:val="20"/>
        </w:rPr>
        <w:t xml:space="preserve">této </w:t>
      </w:r>
      <w:r w:rsidR="00DB52E1" w:rsidRPr="00D22968">
        <w:rPr>
          <w:rFonts w:ascii="Arial" w:hAnsi="Arial" w:cs="Arial"/>
          <w:sz w:val="20"/>
        </w:rPr>
        <w:t>osobě</w:t>
      </w:r>
      <w:r w:rsidR="00B9582A">
        <w:rPr>
          <w:rFonts w:ascii="Arial" w:hAnsi="Arial" w:cs="Arial"/>
          <w:sz w:val="20"/>
        </w:rPr>
        <w:t>:</w:t>
      </w:r>
    </w:p>
    <w:p w14:paraId="1C8FE19A" w14:textId="77777777" w:rsidR="002C4B5F" w:rsidRDefault="006238F3" w:rsidP="0015151D">
      <w:pPr>
        <w:pStyle w:val="Smlouva-slo"/>
        <w:numPr>
          <w:ilvl w:val="0"/>
          <w:numId w:val="0"/>
        </w:numPr>
        <w:spacing w:before="0" w:after="120" w:line="240" w:lineRule="auto"/>
        <w:ind w:left="709"/>
        <w:rPr>
          <w:rFonts w:ascii="Arial" w:hAnsi="Arial" w:cs="Arial"/>
          <w:sz w:val="20"/>
        </w:rPr>
      </w:pPr>
      <w:r w:rsidRPr="006238F3">
        <w:rPr>
          <w:rFonts w:ascii="Arial" w:hAnsi="Arial" w:cs="Arial"/>
          <w:sz w:val="20"/>
          <w:highlight w:val="yellow"/>
        </w:rPr>
        <w:t>…………. …………</w:t>
      </w:r>
      <w:r w:rsidR="0036097D">
        <w:rPr>
          <w:rFonts w:ascii="Arial" w:hAnsi="Arial" w:cs="Arial"/>
          <w:sz w:val="20"/>
          <w:highlight w:val="yellow"/>
        </w:rPr>
        <w:t>…………………</w:t>
      </w:r>
      <w:proofErr w:type="gramStart"/>
      <w:r w:rsidR="0036097D">
        <w:rPr>
          <w:rFonts w:ascii="Arial" w:hAnsi="Arial" w:cs="Arial"/>
          <w:sz w:val="20"/>
          <w:highlight w:val="yellow"/>
        </w:rPr>
        <w:t>..</w:t>
      </w:r>
      <w:r w:rsidR="00DB52E1" w:rsidRPr="0036097D">
        <w:rPr>
          <w:rFonts w:ascii="Arial" w:hAnsi="Arial" w:cs="Arial"/>
          <w:sz w:val="20"/>
          <w:highlight w:val="yellow"/>
        </w:rPr>
        <w:t>.</w:t>
      </w:r>
      <w:r w:rsidRPr="006238F3">
        <w:rPr>
          <w:rFonts w:ascii="Arial" w:hAnsi="Arial" w:cs="Arial"/>
          <w:i/>
          <w:color w:val="1F497D" w:themeColor="text2"/>
          <w:sz w:val="20"/>
          <w:highlight w:val="yellow"/>
        </w:rPr>
        <w:t>(</w:t>
      </w:r>
      <w:proofErr w:type="gramEnd"/>
      <w:r w:rsidR="00DB52E1"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DB52E1" w:rsidRPr="00D22968">
        <w:rPr>
          <w:rFonts w:ascii="Arial" w:hAnsi="Arial" w:cs="Arial"/>
          <w:i/>
          <w:color w:val="1F497D" w:themeColor="text2"/>
          <w:sz w:val="20"/>
        </w:rPr>
        <w:t xml:space="preserve">) </w:t>
      </w:r>
      <w:r w:rsidR="00E206CA" w:rsidRPr="00D22968">
        <w:rPr>
          <w:rFonts w:ascii="Arial" w:hAnsi="Arial" w:cs="Arial"/>
          <w:sz w:val="20"/>
        </w:rPr>
        <w:t>na:</w:t>
      </w:r>
    </w:p>
    <w:p w14:paraId="56CE8312"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E206CA" w:rsidRPr="00D22968">
        <w:rPr>
          <w:rFonts w:ascii="Arial" w:hAnsi="Arial" w:cs="Arial"/>
          <w:sz w:val="20"/>
        </w:rPr>
        <w:t xml:space="preserve">e-mail: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4B87373C"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751C52" w:rsidRPr="00D22968">
        <w:rPr>
          <w:rFonts w:ascii="Arial" w:hAnsi="Arial" w:cs="Arial"/>
          <w:sz w:val="20"/>
        </w:rPr>
        <w:t xml:space="preserve">poštovní </w:t>
      </w:r>
      <w:r w:rsidR="00E206CA" w:rsidRPr="00D22968">
        <w:rPr>
          <w:rFonts w:ascii="Arial" w:hAnsi="Arial" w:cs="Arial"/>
          <w:sz w:val="20"/>
        </w:rPr>
        <w:t xml:space="preserve">adresu: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1D5ECFA4" w14:textId="77777777" w:rsidR="00E206CA" w:rsidRPr="00D22968" w:rsidRDefault="00E206CA" w:rsidP="0015151D">
      <w:pPr>
        <w:pStyle w:val="Smlouva-slo"/>
        <w:numPr>
          <w:ilvl w:val="0"/>
          <w:numId w:val="0"/>
        </w:numPr>
        <w:tabs>
          <w:tab w:val="left" w:pos="2410"/>
        </w:tabs>
        <w:spacing w:before="0" w:after="120" w:line="240" w:lineRule="auto"/>
        <w:ind w:left="426" w:hanging="1008"/>
        <w:rPr>
          <w:rFonts w:ascii="Arial" w:hAnsi="Arial" w:cs="Arial"/>
          <w:sz w:val="20"/>
        </w:rPr>
      </w:pPr>
      <w:r w:rsidRPr="00D22968">
        <w:rPr>
          <w:rFonts w:ascii="Arial" w:hAnsi="Arial" w:cs="Arial"/>
          <w:sz w:val="20"/>
        </w:rPr>
        <w:tab/>
        <w:t>Jakmile Objednatel odešle toto oznámení,</w:t>
      </w:r>
      <w:r w:rsidR="00BC1A11">
        <w:rPr>
          <w:rFonts w:ascii="Arial" w:hAnsi="Arial" w:cs="Arial"/>
          <w:sz w:val="20"/>
        </w:rPr>
        <w:t xml:space="preserve"> má s</w:t>
      </w:r>
      <w:r w:rsidRPr="00D22968">
        <w:rPr>
          <w:rFonts w:ascii="Arial" w:hAnsi="Arial" w:cs="Arial"/>
          <w:sz w:val="20"/>
        </w:rPr>
        <w:t xml:space="preserve">e za to, že požaduje bezplatné odstranění vady opravou vadné části díla, neuvede-li v oznámení jinak. </w:t>
      </w:r>
    </w:p>
    <w:p w14:paraId="59508E0F" w14:textId="77777777" w:rsidR="00E206CA" w:rsidRPr="00D22968" w:rsidRDefault="00E206CA" w:rsidP="0015151D">
      <w:pPr>
        <w:pStyle w:val="slovnvSOD"/>
        <w:numPr>
          <w:ilvl w:val="0"/>
          <w:numId w:val="24"/>
        </w:numPr>
        <w:tabs>
          <w:tab w:val="clear" w:pos="360"/>
          <w:tab w:val="num" w:pos="426"/>
        </w:tabs>
        <w:ind w:left="426" w:hanging="426"/>
        <w:rPr>
          <w:sz w:val="20"/>
        </w:rPr>
      </w:pPr>
      <w:r w:rsidRPr="00D22968">
        <w:rPr>
          <w:sz w:val="20"/>
        </w:rPr>
        <w:t>Zhotovitel započne s odstraněním vady nejpozději do 3</w:t>
      </w:r>
      <w:r w:rsidRPr="00D22968">
        <w:rPr>
          <w:b/>
          <w:sz w:val="20"/>
        </w:rPr>
        <w:t xml:space="preserve"> </w:t>
      </w:r>
      <w:r w:rsidRPr="00D22968">
        <w:rPr>
          <w:bCs/>
          <w:sz w:val="20"/>
        </w:rPr>
        <w:t>dnů</w:t>
      </w:r>
      <w:r w:rsidRPr="00D22968">
        <w:rPr>
          <w:sz w:val="20"/>
        </w:rPr>
        <w:t xml:space="preserve"> ode dne doručení oznámení o vadě, pokud se smluvní strany nedohodnou písemně jinak.</w:t>
      </w:r>
      <w:r w:rsidR="00486D6D" w:rsidRPr="00D22968">
        <w:rPr>
          <w:sz w:val="20"/>
        </w:rPr>
        <w:t xml:space="preserve"> </w:t>
      </w:r>
      <w:r w:rsidRPr="00D22968">
        <w:rPr>
          <w:sz w:val="20"/>
        </w:rPr>
        <w:t xml:space="preserve">Vada bude odstraněna </w:t>
      </w:r>
      <w:r w:rsidR="00E559E9" w:rsidRPr="00D22968">
        <w:rPr>
          <w:sz w:val="20"/>
        </w:rPr>
        <w:t>ve lhůtě, na které se strany předem dohodnou. Pokud k dohodě nedojde, určí ji písemně Obje</w:t>
      </w:r>
      <w:r w:rsidR="00C10BEB" w:rsidRPr="00D22968">
        <w:rPr>
          <w:sz w:val="20"/>
        </w:rPr>
        <w:t>d</w:t>
      </w:r>
      <w:r w:rsidR="00E559E9" w:rsidRPr="00D22968">
        <w:rPr>
          <w:sz w:val="20"/>
        </w:rPr>
        <w:t>natel.</w:t>
      </w:r>
    </w:p>
    <w:p w14:paraId="0266BA3B"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Zhotovitel je povinen zahájit odstraňování oznámené vady i v případě, že vadu neuznává</w:t>
      </w:r>
      <w:r w:rsidR="008F68FD" w:rsidRPr="00D22968">
        <w:rPr>
          <w:sz w:val="20"/>
        </w:rPr>
        <w:t xml:space="preserve">, </w:t>
      </w:r>
      <w:r w:rsidR="00C10BEB" w:rsidRPr="00D22968">
        <w:rPr>
          <w:sz w:val="20"/>
        </w:rPr>
        <w:t xml:space="preserve">tehdy, </w:t>
      </w:r>
      <w:r w:rsidR="008F68FD" w:rsidRPr="00D22968">
        <w:rPr>
          <w:sz w:val="20"/>
        </w:rPr>
        <w:t>pokud vadu požaduje odstranit nejen O</w:t>
      </w:r>
      <w:r w:rsidR="00C10BEB" w:rsidRPr="00D22968">
        <w:rPr>
          <w:sz w:val="20"/>
        </w:rPr>
        <w:t>bjedna</w:t>
      </w:r>
      <w:r w:rsidR="008F68FD" w:rsidRPr="00D22968">
        <w:rPr>
          <w:sz w:val="20"/>
        </w:rPr>
        <w:t>tel, ale i památkový dohled</w:t>
      </w:r>
      <w:r w:rsidRPr="00D22968">
        <w:rPr>
          <w:sz w:val="20"/>
        </w:rPr>
        <w:t xml:space="preserve">. </w:t>
      </w:r>
    </w:p>
    <w:p w14:paraId="3A0328AC"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 xml:space="preserve">Náklady na odstranění oznámené vady nese Zhotovitel ve sporných případech až do doby, než se prokáže, zda byla vada oznámena oprávněně. Prokáže-li se ve sporných případech, že Objednatel oznámil vadu neoprávněně, je povinen uhradit Zhotoviteli veškeré náklady účelně vynaložené Zhotovitelem v souvislosti s odstraněním neoprávněně oznámené vady. </w:t>
      </w:r>
    </w:p>
    <w:p w14:paraId="263C3404"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Provedenou opravu vady Zhotovitel Objednateli předá písemně. Na provedenou opravu poskytne Zhotovitel záruku za jakost ve stejné délce dle odstavce 3 tohoto článku smlouvy.</w:t>
      </w:r>
    </w:p>
    <w:p w14:paraId="6EA44CA6" w14:textId="77777777" w:rsidR="0037667D" w:rsidRPr="00D22968" w:rsidRDefault="0037667D" w:rsidP="0015151D">
      <w:pPr>
        <w:pStyle w:val="Smlouva-slo"/>
        <w:numPr>
          <w:ilvl w:val="0"/>
          <w:numId w:val="0"/>
        </w:numPr>
        <w:spacing w:before="0" w:after="120" w:line="240" w:lineRule="auto"/>
        <w:ind w:left="426"/>
        <w:rPr>
          <w:rFonts w:ascii="Arial" w:hAnsi="Arial" w:cs="Arial"/>
          <w:sz w:val="20"/>
        </w:rPr>
      </w:pPr>
    </w:p>
    <w:p w14:paraId="301D7C49" w14:textId="77777777" w:rsidR="00E206CA" w:rsidRPr="00D22968" w:rsidRDefault="007D3130" w:rsidP="0015151D">
      <w:pPr>
        <w:pStyle w:val="Smlouva2"/>
        <w:keepNext/>
        <w:spacing w:before="0" w:after="120"/>
        <w:ind w:left="0" w:firstLine="0"/>
        <w:rPr>
          <w:rFonts w:ascii="Arial" w:hAnsi="Arial" w:cs="Arial"/>
          <w:bCs/>
          <w:sz w:val="20"/>
        </w:rPr>
      </w:pPr>
      <w:r w:rsidRPr="00D22968">
        <w:rPr>
          <w:rFonts w:ascii="Arial" w:hAnsi="Arial" w:cs="Arial"/>
          <w:sz w:val="20"/>
        </w:rPr>
        <w:t>XII</w:t>
      </w:r>
      <w:r w:rsidR="00E206CA" w:rsidRPr="00D22968">
        <w:rPr>
          <w:rFonts w:ascii="Arial" w:hAnsi="Arial" w:cs="Arial"/>
          <w:sz w:val="20"/>
        </w:rPr>
        <w:t>.</w:t>
      </w:r>
    </w:p>
    <w:p w14:paraId="7635B949" w14:textId="77777777" w:rsidR="00E206CA" w:rsidRPr="00D22968" w:rsidRDefault="00E206CA" w:rsidP="0015151D">
      <w:pPr>
        <w:pStyle w:val="Smlouva2"/>
        <w:keepNext/>
        <w:spacing w:before="0" w:after="120"/>
        <w:ind w:left="0" w:firstLine="0"/>
        <w:rPr>
          <w:rFonts w:ascii="Arial" w:hAnsi="Arial" w:cs="Arial"/>
          <w:sz w:val="20"/>
        </w:rPr>
      </w:pPr>
      <w:r w:rsidRPr="00D22968">
        <w:rPr>
          <w:rFonts w:ascii="Arial" w:hAnsi="Arial" w:cs="Arial"/>
          <w:bCs/>
          <w:sz w:val="20"/>
        </w:rPr>
        <w:t xml:space="preserve">Sankční ujednání </w:t>
      </w:r>
    </w:p>
    <w:p w14:paraId="06120B47" w14:textId="77777777" w:rsidR="00E206CA" w:rsidRPr="00D22968" w:rsidRDefault="00C11EA3"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 xml:space="preserve">Bude-li </w:t>
      </w:r>
      <w:r w:rsidR="00E206CA" w:rsidRPr="00D22968">
        <w:rPr>
          <w:rFonts w:ascii="Arial" w:hAnsi="Arial" w:cs="Arial"/>
          <w:sz w:val="20"/>
          <w:szCs w:val="20"/>
        </w:rPr>
        <w:t>Zhotovitel</w:t>
      </w:r>
      <w:r>
        <w:rPr>
          <w:rFonts w:ascii="Arial" w:hAnsi="Arial" w:cs="Arial"/>
          <w:sz w:val="20"/>
          <w:szCs w:val="20"/>
        </w:rPr>
        <w:t xml:space="preserve"> v prodlení </w:t>
      </w:r>
      <w:r w:rsidR="00E206CA" w:rsidRPr="00D22968">
        <w:rPr>
          <w:rFonts w:ascii="Arial" w:hAnsi="Arial" w:cs="Arial"/>
          <w:sz w:val="20"/>
          <w:szCs w:val="20"/>
        </w:rPr>
        <w:t>s plněním předmětu smlouvy oproti termínům sjednaným v čl. IV.</w:t>
      </w:r>
      <w:r w:rsidR="00BC1A11">
        <w:rPr>
          <w:rFonts w:ascii="Arial" w:hAnsi="Arial" w:cs="Arial"/>
          <w:sz w:val="20"/>
          <w:szCs w:val="20"/>
        </w:rPr>
        <w:t>, odst</w:t>
      </w:r>
      <w:r>
        <w:rPr>
          <w:rFonts w:ascii="Arial" w:hAnsi="Arial" w:cs="Arial"/>
          <w:sz w:val="20"/>
          <w:szCs w:val="20"/>
        </w:rPr>
        <w:t xml:space="preserve">. </w:t>
      </w:r>
      <w:r w:rsidR="00BC1A11">
        <w:rPr>
          <w:rFonts w:ascii="Arial" w:hAnsi="Arial" w:cs="Arial"/>
          <w:sz w:val="20"/>
          <w:szCs w:val="20"/>
        </w:rPr>
        <w:t xml:space="preserve">1 </w:t>
      </w:r>
      <w:r w:rsidR="00E206CA" w:rsidRPr="00D22968">
        <w:rPr>
          <w:rFonts w:ascii="Arial" w:hAnsi="Arial" w:cs="Arial"/>
          <w:sz w:val="20"/>
          <w:szCs w:val="20"/>
        </w:rPr>
        <w:t>této smlouvy, je Objednatel oprávněn vyúčtovat Zhotoviteli smluvní pokutu ve výši 0,2 % z ceny díla včetně DPH za každý i započatý den prodlení.</w:t>
      </w:r>
      <w:r w:rsidR="0015151D">
        <w:rPr>
          <w:rFonts w:ascii="Arial" w:hAnsi="Arial" w:cs="Arial"/>
          <w:sz w:val="20"/>
          <w:szCs w:val="20"/>
        </w:rPr>
        <w:t xml:space="preserve"> Smluvní pokuta dle tohoto odstavce se nevztahuje na prodlení Zhotovitele s plněním harmonogramu dle čl. IV. odst. 2 této smlouvy.</w:t>
      </w:r>
    </w:p>
    <w:p w14:paraId="7D4749AD" w14:textId="77777777" w:rsidR="00E206CA" w:rsidRPr="00D22968" w:rsidRDefault="00C11EA3"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Bude-li</w:t>
      </w:r>
      <w:r w:rsidR="00E206CA" w:rsidRPr="00D22968">
        <w:rPr>
          <w:rFonts w:ascii="Arial" w:hAnsi="Arial" w:cs="Arial"/>
          <w:sz w:val="20"/>
          <w:szCs w:val="20"/>
        </w:rPr>
        <w:t xml:space="preserve"> Objednatel</w:t>
      </w:r>
      <w:r>
        <w:rPr>
          <w:rFonts w:ascii="Arial" w:hAnsi="Arial" w:cs="Arial"/>
          <w:sz w:val="20"/>
          <w:szCs w:val="20"/>
        </w:rPr>
        <w:t xml:space="preserve"> v prodlení</w:t>
      </w:r>
      <w:r w:rsidR="00E206CA" w:rsidRPr="00D22968">
        <w:rPr>
          <w:rFonts w:ascii="Arial" w:hAnsi="Arial" w:cs="Arial"/>
          <w:sz w:val="20"/>
          <w:szCs w:val="20"/>
        </w:rPr>
        <w:t xml:space="preserve"> se zaplacením ceny za dílo, sjednávají strany </w:t>
      </w:r>
      <w:r w:rsidR="0015151D">
        <w:rPr>
          <w:rFonts w:ascii="Arial" w:hAnsi="Arial" w:cs="Arial"/>
          <w:sz w:val="20"/>
          <w:szCs w:val="20"/>
        </w:rPr>
        <w:t xml:space="preserve">zákonný </w:t>
      </w:r>
      <w:r w:rsidR="00E206CA" w:rsidRPr="00D22968">
        <w:rPr>
          <w:rFonts w:ascii="Arial" w:hAnsi="Arial" w:cs="Arial"/>
          <w:sz w:val="20"/>
          <w:szCs w:val="20"/>
        </w:rPr>
        <w:t>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32E27C77"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lastRenderedPageBreak/>
        <w:t xml:space="preserve">V případě porušení předpisů týkajících se BOZP  kteroukoliv z osob vyskytujících se </w:t>
      </w:r>
      <w:r w:rsidR="00646CA4" w:rsidRPr="00D22968">
        <w:rPr>
          <w:rFonts w:ascii="Arial" w:hAnsi="Arial" w:cs="Arial"/>
          <w:sz w:val="20"/>
          <w:szCs w:val="20"/>
        </w:rPr>
        <w:t>na místě plnění</w:t>
      </w:r>
      <w:r w:rsidRPr="00D22968">
        <w:rPr>
          <w:rFonts w:ascii="Arial" w:hAnsi="Arial" w:cs="Arial"/>
          <w:sz w:val="20"/>
          <w:szCs w:val="20"/>
        </w:rPr>
        <w:t xml:space="preserve"> v souvislosti s činností Zhotovitele (zejména zaměstnanci Zhotovitele, jeho </w:t>
      </w:r>
      <w:r w:rsidR="006E69C7" w:rsidRPr="00D22968">
        <w:rPr>
          <w:rFonts w:ascii="Arial" w:hAnsi="Arial" w:cs="Arial"/>
          <w:sz w:val="20"/>
          <w:szCs w:val="20"/>
        </w:rPr>
        <w:t>poddodavatel</w:t>
      </w:r>
      <w:r w:rsidRPr="00D22968">
        <w:rPr>
          <w:rFonts w:ascii="Arial" w:hAnsi="Arial" w:cs="Arial"/>
          <w:sz w:val="20"/>
          <w:szCs w:val="20"/>
        </w:rPr>
        <w:t>é</w:t>
      </w:r>
      <w:r w:rsidR="0015151D">
        <w:rPr>
          <w:rFonts w:ascii="Arial" w:hAnsi="Arial" w:cs="Arial"/>
          <w:sz w:val="20"/>
          <w:szCs w:val="20"/>
        </w:rPr>
        <w:t>,</w:t>
      </w:r>
      <w:r w:rsidR="00C11EA3">
        <w:rPr>
          <w:rFonts w:ascii="Arial" w:hAnsi="Arial" w:cs="Arial"/>
          <w:sz w:val="20"/>
          <w:szCs w:val="20"/>
        </w:rPr>
        <w:t xml:space="preserve"> </w:t>
      </w:r>
      <w:r w:rsidRPr="00D22968">
        <w:rPr>
          <w:rFonts w:ascii="Arial" w:hAnsi="Arial" w:cs="Arial"/>
          <w:sz w:val="20"/>
          <w:szCs w:val="20"/>
        </w:rPr>
        <w:t xml:space="preserve">spolupracující osoby a jiné osoby Zhotovitelem přizvané </w:t>
      </w:r>
      <w:r w:rsidR="003034A7">
        <w:rPr>
          <w:rFonts w:ascii="Arial" w:hAnsi="Arial" w:cs="Arial"/>
          <w:sz w:val="20"/>
          <w:szCs w:val="20"/>
        </w:rPr>
        <w:t>a</w:t>
      </w:r>
      <w:r w:rsidRPr="00D22968">
        <w:rPr>
          <w:rFonts w:ascii="Arial" w:hAnsi="Arial" w:cs="Arial"/>
          <w:sz w:val="20"/>
          <w:szCs w:val="20"/>
        </w:rPr>
        <w:t>pod.), je Objednatel oprávněn vyúčtovat Zhotoviteli smluvní pokutu ve výši 3.000,- Kč za každý prokazatelně zjištěný případ.</w:t>
      </w:r>
      <w:r w:rsidR="004647EF">
        <w:rPr>
          <w:rFonts w:ascii="Arial" w:hAnsi="Arial" w:cs="Arial"/>
          <w:sz w:val="20"/>
          <w:szCs w:val="20"/>
        </w:rPr>
        <w:t xml:space="preserve"> Bude-li v tomto případě </w:t>
      </w:r>
      <w:r w:rsidR="004647EF" w:rsidRPr="006238F3">
        <w:rPr>
          <w:rFonts w:ascii="Arial" w:hAnsi="Arial" w:cs="Arial"/>
          <w:sz w:val="20"/>
          <w:szCs w:val="20"/>
        </w:rPr>
        <w:t xml:space="preserve">Objednateli uložena sankce </w:t>
      </w:r>
      <w:r w:rsidR="004647EF">
        <w:rPr>
          <w:rFonts w:ascii="Arial" w:hAnsi="Arial" w:cs="Arial"/>
          <w:sz w:val="20"/>
          <w:szCs w:val="20"/>
        </w:rPr>
        <w:t>za porušen</w:t>
      </w:r>
      <w:r w:rsidR="00C13DAA">
        <w:rPr>
          <w:rFonts w:ascii="Arial" w:hAnsi="Arial" w:cs="Arial"/>
          <w:sz w:val="20"/>
          <w:szCs w:val="20"/>
        </w:rPr>
        <w:t>í</w:t>
      </w:r>
      <w:r w:rsidR="004647EF">
        <w:rPr>
          <w:rFonts w:ascii="Arial" w:hAnsi="Arial" w:cs="Arial"/>
          <w:sz w:val="20"/>
          <w:szCs w:val="20"/>
        </w:rPr>
        <w:t xml:space="preserve"> předpisů o BOZP </w:t>
      </w:r>
      <w:r w:rsidR="004647EF" w:rsidRPr="006238F3">
        <w:rPr>
          <w:rFonts w:ascii="Arial" w:hAnsi="Arial" w:cs="Arial"/>
          <w:sz w:val="20"/>
          <w:szCs w:val="20"/>
        </w:rPr>
        <w:t>ze strany příslušného správního úřadu, je</w:t>
      </w:r>
      <w:r w:rsidR="004647EF">
        <w:rPr>
          <w:rFonts w:ascii="Arial" w:hAnsi="Arial" w:cs="Arial"/>
          <w:sz w:val="20"/>
          <w:szCs w:val="20"/>
        </w:rPr>
        <w:t xml:space="preserve"> Objednatel oprávněn vyúčtovat Z</w:t>
      </w:r>
      <w:r w:rsidR="004647EF" w:rsidRPr="006238F3">
        <w:rPr>
          <w:rFonts w:ascii="Arial" w:hAnsi="Arial" w:cs="Arial"/>
          <w:sz w:val="20"/>
          <w:szCs w:val="20"/>
        </w:rPr>
        <w:t>hotoviteli smluvní pokutu odpovídající 100% výši sankce uložené Objednateli správním úřadem</w:t>
      </w:r>
      <w:r w:rsidR="004647EF">
        <w:rPr>
          <w:rFonts w:ascii="Arial" w:hAnsi="Arial" w:cs="Arial"/>
          <w:sz w:val="20"/>
          <w:szCs w:val="20"/>
        </w:rPr>
        <w:t>.</w:t>
      </w:r>
    </w:p>
    <w:p w14:paraId="35CDBC92" w14:textId="77777777" w:rsidR="00E206CA" w:rsidRDefault="003034A7"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Bude-li Zhotovitel v prodlení s</w:t>
      </w:r>
      <w:r w:rsidR="00E206CA" w:rsidRPr="00D22968">
        <w:rPr>
          <w:rFonts w:ascii="Arial" w:hAnsi="Arial" w:cs="Arial"/>
          <w:sz w:val="20"/>
          <w:szCs w:val="20"/>
        </w:rPr>
        <w:t xml:space="preserve"> termín</w:t>
      </w:r>
      <w:r>
        <w:rPr>
          <w:rFonts w:ascii="Arial" w:hAnsi="Arial" w:cs="Arial"/>
          <w:sz w:val="20"/>
          <w:szCs w:val="20"/>
        </w:rPr>
        <w:t>em</w:t>
      </w:r>
      <w:r w:rsidR="00E206CA" w:rsidRPr="00D22968">
        <w:rPr>
          <w:rFonts w:ascii="Arial" w:hAnsi="Arial" w:cs="Arial"/>
          <w:sz w:val="20"/>
          <w:szCs w:val="20"/>
        </w:rPr>
        <w:t xml:space="preserve"> pro odstranění vad zjištěných při předání </w:t>
      </w:r>
      <w:r w:rsidR="00BC1A11">
        <w:rPr>
          <w:rFonts w:ascii="Arial" w:hAnsi="Arial" w:cs="Arial"/>
          <w:sz w:val="20"/>
          <w:szCs w:val="20"/>
        </w:rPr>
        <w:t xml:space="preserve">a převzetí </w:t>
      </w:r>
      <w:r w:rsidR="00E206CA" w:rsidRPr="00D22968">
        <w:rPr>
          <w:rFonts w:ascii="Arial" w:hAnsi="Arial" w:cs="Arial"/>
          <w:sz w:val="20"/>
          <w:szCs w:val="20"/>
        </w:rPr>
        <w:t>díla</w:t>
      </w:r>
      <w:r w:rsidR="00BC1A11">
        <w:rPr>
          <w:rFonts w:ascii="Arial" w:hAnsi="Arial" w:cs="Arial"/>
          <w:sz w:val="20"/>
          <w:szCs w:val="20"/>
        </w:rPr>
        <w:t xml:space="preserve"> uvedenému v</w:t>
      </w:r>
      <w:r w:rsidR="004647EF">
        <w:rPr>
          <w:rFonts w:ascii="Arial" w:hAnsi="Arial" w:cs="Arial"/>
          <w:sz w:val="20"/>
          <w:szCs w:val="20"/>
        </w:rPr>
        <w:t xml:space="preserve"> Předávacím </w:t>
      </w:r>
      <w:r w:rsidR="00BC1A11">
        <w:rPr>
          <w:rFonts w:ascii="Arial" w:hAnsi="Arial" w:cs="Arial"/>
          <w:sz w:val="20"/>
          <w:szCs w:val="20"/>
        </w:rPr>
        <w:t>protokolu</w:t>
      </w:r>
      <w:r w:rsidR="004647EF">
        <w:rPr>
          <w:rFonts w:ascii="Arial" w:hAnsi="Arial" w:cs="Arial"/>
          <w:sz w:val="20"/>
          <w:szCs w:val="20"/>
        </w:rPr>
        <w:t xml:space="preserve"> č. 2</w:t>
      </w:r>
      <w:r w:rsidR="00E206CA" w:rsidRPr="00D22968">
        <w:rPr>
          <w:rFonts w:ascii="Arial" w:hAnsi="Arial" w:cs="Arial"/>
          <w:sz w:val="20"/>
          <w:szCs w:val="20"/>
        </w:rPr>
        <w:t>, je Objednatel oprávněn účtovat Zhotoviteli smluvní pokutu ve výši 0,05 % z ceny díla včetně DPH za každou vadu a za každý i započatý den prodlení.</w:t>
      </w:r>
    </w:p>
    <w:p w14:paraId="3750162B" w14:textId="40F1A808" w:rsidR="00787FB1" w:rsidRPr="00D22968" w:rsidRDefault="00787FB1"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rPr>
        <w:t xml:space="preserve">V případě, že Zhotovitel poruší svou povinnost sjednanou v čl. II. odst. </w:t>
      </w:r>
      <w:r>
        <w:rPr>
          <w:rFonts w:ascii="Arial" w:hAnsi="Arial" w:cs="Arial"/>
          <w:sz w:val="20"/>
        </w:rPr>
        <w:t>7</w:t>
      </w:r>
      <w:r w:rsidRPr="00D22968">
        <w:rPr>
          <w:rFonts w:ascii="Arial" w:hAnsi="Arial" w:cs="Arial"/>
          <w:sz w:val="20"/>
        </w:rPr>
        <w:t xml:space="preserve"> až </w:t>
      </w:r>
      <w:r>
        <w:rPr>
          <w:rFonts w:ascii="Arial" w:hAnsi="Arial" w:cs="Arial"/>
          <w:sz w:val="20"/>
        </w:rPr>
        <w:t>9</w:t>
      </w:r>
      <w:r w:rsidRPr="00D22968">
        <w:rPr>
          <w:rFonts w:ascii="Arial" w:hAnsi="Arial" w:cs="Arial"/>
          <w:sz w:val="20"/>
        </w:rPr>
        <w:t xml:space="preserve"> této smlouvy, je Objednatel oprávněn vyúčtovat Zhotoviteli smluvní pokutu ve výši 10.000,- Kč za každý zjištěný případ</w:t>
      </w:r>
      <w:r>
        <w:rPr>
          <w:rFonts w:ascii="Arial" w:hAnsi="Arial" w:cs="Arial"/>
          <w:sz w:val="20"/>
        </w:rPr>
        <w:t>.</w:t>
      </w:r>
    </w:p>
    <w:p w14:paraId="30C7F0A0" w14:textId="77777777" w:rsidR="00C54E48" w:rsidRPr="009455C8" w:rsidRDefault="00C54E48" w:rsidP="00C54E48">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Poruší-li</w:t>
      </w:r>
      <w:r w:rsidRPr="006238F3">
        <w:rPr>
          <w:rFonts w:ascii="Arial" w:hAnsi="Arial" w:cs="Arial"/>
          <w:sz w:val="20"/>
          <w:szCs w:val="20"/>
        </w:rPr>
        <w:t xml:space="preserve"> Zhotovitel</w:t>
      </w:r>
      <w:r>
        <w:rPr>
          <w:rFonts w:ascii="Arial" w:hAnsi="Arial" w:cs="Arial"/>
          <w:sz w:val="20"/>
          <w:szCs w:val="20"/>
        </w:rPr>
        <w:t xml:space="preserve"> své</w:t>
      </w:r>
      <w:r w:rsidRPr="006238F3">
        <w:rPr>
          <w:rFonts w:ascii="Arial" w:hAnsi="Arial" w:cs="Arial"/>
          <w:sz w:val="20"/>
          <w:szCs w:val="20"/>
        </w:rPr>
        <w:t xml:space="preserve"> povinnosti stanovené zákony uvedenými v čl. VIII. odst. 2. písm. d) a/nebo e) této smlouvy a v důsledku této skutečnosti bude Objednateli uložena sankce ze strany příslušného správního úřadu, je</w:t>
      </w:r>
      <w:r>
        <w:rPr>
          <w:rFonts w:ascii="Arial" w:hAnsi="Arial" w:cs="Arial"/>
          <w:sz w:val="20"/>
          <w:szCs w:val="20"/>
        </w:rPr>
        <w:t xml:space="preserve"> Objednatel oprávněn vyúčtovat Z</w:t>
      </w:r>
      <w:r w:rsidRPr="006238F3">
        <w:rPr>
          <w:rFonts w:ascii="Arial" w:hAnsi="Arial" w:cs="Arial"/>
          <w:sz w:val="20"/>
          <w:szCs w:val="20"/>
        </w:rPr>
        <w:t>hotoviteli smluvní pokutu odpovídající 100% výši sankce uložené Objednateli správním úřadem.</w:t>
      </w:r>
    </w:p>
    <w:p w14:paraId="0166FDD3" w14:textId="77777777" w:rsidR="00C54E48" w:rsidRDefault="00C54E48" w:rsidP="00C54E48">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Poruší-li Zhotovitel povinnost stanovenou v čl. VIII. odst. 1</w:t>
      </w:r>
      <w:r w:rsidR="00393498">
        <w:rPr>
          <w:rFonts w:ascii="Arial" w:hAnsi="Arial" w:cs="Arial"/>
          <w:sz w:val="20"/>
          <w:szCs w:val="20"/>
        </w:rPr>
        <w:t>1</w:t>
      </w:r>
      <w:r>
        <w:rPr>
          <w:rFonts w:ascii="Arial" w:hAnsi="Arial" w:cs="Arial"/>
          <w:sz w:val="20"/>
          <w:szCs w:val="20"/>
        </w:rPr>
        <w:t xml:space="preserve"> této</w:t>
      </w:r>
      <w:r w:rsidRPr="00D22968">
        <w:rPr>
          <w:rFonts w:ascii="Arial" w:hAnsi="Arial" w:cs="Arial"/>
          <w:sz w:val="20"/>
          <w:szCs w:val="20"/>
        </w:rPr>
        <w:t xml:space="preserve"> smlouvy je Objednatel oprávněn vyúčtovat Zhotoviteli smluvní pokutu ve výši 20.000,- Kč za každý prokazatelně zjištěný případ</w:t>
      </w:r>
      <w:r>
        <w:rPr>
          <w:rFonts w:ascii="Arial" w:hAnsi="Arial" w:cs="Arial"/>
          <w:sz w:val="20"/>
          <w:szCs w:val="20"/>
        </w:rPr>
        <w:t xml:space="preserve">. </w:t>
      </w:r>
    </w:p>
    <w:p w14:paraId="67243701" w14:textId="77777777" w:rsidR="00E206CA" w:rsidRPr="00D22968" w:rsidRDefault="003034A7" w:rsidP="00C54E48">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Bude-li Zhotovitel v prodlení s</w:t>
      </w:r>
      <w:r w:rsidR="00E206CA" w:rsidRPr="00D22968">
        <w:rPr>
          <w:rFonts w:ascii="Arial" w:hAnsi="Arial" w:cs="Arial"/>
          <w:sz w:val="20"/>
          <w:szCs w:val="20"/>
        </w:rPr>
        <w:t xml:space="preserve"> termín</w:t>
      </w:r>
      <w:r>
        <w:rPr>
          <w:rFonts w:ascii="Arial" w:hAnsi="Arial" w:cs="Arial"/>
          <w:sz w:val="20"/>
          <w:szCs w:val="20"/>
        </w:rPr>
        <w:t>em</w:t>
      </w:r>
      <w:r w:rsidR="00E206CA" w:rsidRPr="00D22968">
        <w:rPr>
          <w:rFonts w:ascii="Arial" w:hAnsi="Arial" w:cs="Arial"/>
          <w:sz w:val="20"/>
          <w:szCs w:val="20"/>
        </w:rPr>
        <w:t xml:space="preserve"> pro započetí prací s odstraněním vad nebo</w:t>
      </w:r>
      <w:r w:rsidR="003C25C1" w:rsidRPr="00D22968">
        <w:rPr>
          <w:rFonts w:ascii="Arial" w:hAnsi="Arial" w:cs="Arial"/>
          <w:sz w:val="20"/>
          <w:szCs w:val="20"/>
        </w:rPr>
        <w:t xml:space="preserve"> pro odstranění </w:t>
      </w:r>
      <w:r w:rsidR="0015151D">
        <w:rPr>
          <w:rFonts w:ascii="Arial" w:hAnsi="Arial" w:cs="Arial"/>
          <w:sz w:val="20"/>
          <w:szCs w:val="20"/>
        </w:rPr>
        <w:t xml:space="preserve">reklamovaných </w:t>
      </w:r>
      <w:r w:rsidR="003C25C1" w:rsidRPr="00D22968">
        <w:rPr>
          <w:rFonts w:ascii="Arial" w:hAnsi="Arial" w:cs="Arial"/>
          <w:sz w:val="20"/>
          <w:szCs w:val="20"/>
        </w:rPr>
        <w:t>vad dle čl. XI</w:t>
      </w:r>
      <w:r w:rsidR="00E206CA" w:rsidRPr="00D22968">
        <w:rPr>
          <w:rFonts w:ascii="Arial" w:hAnsi="Arial" w:cs="Arial"/>
          <w:sz w:val="20"/>
          <w:szCs w:val="20"/>
        </w:rPr>
        <w:t xml:space="preserve">. odst. </w:t>
      </w:r>
      <w:r w:rsidR="003C25C1" w:rsidRPr="00D22968">
        <w:rPr>
          <w:rFonts w:ascii="Arial" w:hAnsi="Arial" w:cs="Arial"/>
          <w:sz w:val="20"/>
          <w:szCs w:val="20"/>
        </w:rPr>
        <w:t>5</w:t>
      </w:r>
      <w:r w:rsidR="00E206CA" w:rsidRPr="00D22968">
        <w:rPr>
          <w:rFonts w:ascii="Arial" w:hAnsi="Arial" w:cs="Arial"/>
          <w:sz w:val="20"/>
          <w:szCs w:val="20"/>
        </w:rPr>
        <w:t>. této smlouvy, je Objednatel oprávněn vyúčtovat Zhotoviteli smluvní pokutu ve výši 0,05 % z ceny díla včetně DPH za každou vadu a za každý i započatý den prodlení.</w:t>
      </w:r>
    </w:p>
    <w:p w14:paraId="735F19C5" w14:textId="77777777" w:rsidR="00E206CA" w:rsidRPr="00D22968" w:rsidRDefault="003034A7"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 xml:space="preserve">Poruší-li Zhotovitel </w:t>
      </w:r>
      <w:r w:rsidR="00D56549" w:rsidRPr="00D22968">
        <w:rPr>
          <w:rFonts w:ascii="Arial" w:hAnsi="Arial" w:cs="Arial"/>
          <w:sz w:val="20"/>
          <w:szCs w:val="20"/>
        </w:rPr>
        <w:t>povinnosti uvedené v čl. XII</w:t>
      </w:r>
      <w:r w:rsidR="00E73C81" w:rsidRPr="00D22968">
        <w:rPr>
          <w:rFonts w:ascii="Arial" w:hAnsi="Arial" w:cs="Arial"/>
          <w:sz w:val="20"/>
          <w:szCs w:val="20"/>
        </w:rPr>
        <w:t>I. odst.</w:t>
      </w:r>
      <w:r w:rsidR="00E206CA" w:rsidRPr="00D22968">
        <w:rPr>
          <w:rFonts w:ascii="Arial" w:hAnsi="Arial" w:cs="Arial"/>
          <w:sz w:val="20"/>
          <w:szCs w:val="20"/>
        </w:rPr>
        <w:t xml:space="preserve"> </w:t>
      </w:r>
      <w:r w:rsidR="00A838F3">
        <w:rPr>
          <w:rFonts w:ascii="Arial" w:hAnsi="Arial" w:cs="Arial"/>
          <w:sz w:val="20"/>
          <w:szCs w:val="20"/>
        </w:rPr>
        <w:t>2</w:t>
      </w:r>
      <w:r w:rsidR="00E206CA" w:rsidRPr="00D22968">
        <w:rPr>
          <w:rFonts w:ascii="Arial" w:hAnsi="Arial" w:cs="Arial"/>
          <w:sz w:val="20"/>
          <w:szCs w:val="20"/>
        </w:rPr>
        <w:t xml:space="preserve"> této smlouvy je Objednatel oprávněn vyúčtovat Zhotoviteli smluvní pokutu ve výši 10.000,- Kč za každý prokazatelně zjištěný případ.</w:t>
      </w:r>
    </w:p>
    <w:p w14:paraId="226CA244" w14:textId="77777777" w:rsidR="00E206CA" w:rsidRPr="00D22968" w:rsidRDefault="003034A7"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 xml:space="preserve">Poruší-li Zhotovitel </w:t>
      </w:r>
      <w:r w:rsidR="00076D04" w:rsidRPr="00D22968">
        <w:rPr>
          <w:rFonts w:ascii="Arial" w:hAnsi="Arial" w:cs="Arial"/>
          <w:sz w:val="20"/>
          <w:szCs w:val="20"/>
        </w:rPr>
        <w:t>povinnosti uvedené v čl. XII</w:t>
      </w:r>
      <w:r w:rsidR="00E206CA" w:rsidRPr="00D22968">
        <w:rPr>
          <w:rFonts w:ascii="Arial" w:hAnsi="Arial" w:cs="Arial"/>
          <w:sz w:val="20"/>
          <w:szCs w:val="20"/>
        </w:rPr>
        <w:t xml:space="preserve">I. odst. </w:t>
      </w:r>
      <w:r w:rsidR="009455C8">
        <w:rPr>
          <w:rFonts w:ascii="Arial" w:hAnsi="Arial" w:cs="Arial"/>
          <w:sz w:val="20"/>
          <w:szCs w:val="20"/>
        </w:rPr>
        <w:t>3</w:t>
      </w:r>
      <w:r w:rsidR="00E206CA" w:rsidRPr="00D22968">
        <w:rPr>
          <w:rFonts w:ascii="Arial" w:hAnsi="Arial" w:cs="Arial"/>
          <w:sz w:val="20"/>
          <w:szCs w:val="20"/>
        </w:rPr>
        <w:t xml:space="preserve"> této smlouvy je Objednatel oprávněn vyúčtovat Zhotoviteli smluvní pokutu ve výši 50.000,- Kč za každý prokazatelně zjištěný případ.</w:t>
      </w:r>
    </w:p>
    <w:p w14:paraId="3C99BC62" w14:textId="77777777" w:rsidR="00E206CA" w:rsidRPr="00D22968" w:rsidRDefault="003034A7"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Pr>
          <w:rFonts w:ascii="Arial" w:hAnsi="Arial" w:cs="Arial"/>
          <w:sz w:val="20"/>
        </w:rPr>
        <w:t xml:space="preserve">Zanikne-li </w:t>
      </w:r>
      <w:r w:rsidR="00E206CA" w:rsidRPr="00D22968">
        <w:rPr>
          <w:rFonts w:ascii="Arial" w:hAnsi="Arial" w:cs="Arial"/>
          <w:sz w:val="20"/>
        </w:rPr>
        <w:t>závazek provést dílo před řádným provedením díla, nezaniká právo na zaplacení smluvní pokuty, pokud vzniklo dřívějším porušením povinnosti.</w:t>
      </w:r>
    </w:p>
    <w:p w14:paraId="70DCBF7C"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Zánik závazku pozdním splněním neznamená zánik práva na zaplacení smluvní pokuty za prodlení s plněním díla.</w:t>
      </w:r>
    </w:p>
    <w:p w14:paraId="5FAAE79D" w14:textId="77777777" w:rsidR="00E206CA"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je na základě dohody smluvních stran oprávněn jakoukoliv smluvní pokutu započíst na cenu díla, kteroukoliv dílčí fakturu Zhotovitele, a to i tehdy, jestliže pohledávky Zhotovitele nejsou splatné.</w:t>
      </w:r>
    </w:p>
    <w:p w14:paraId="030BC345" w14:textId="3C0F2642" w:rsidR="004B6C30" w:rsidRPr="00787FB1" w:rsidRDefault="004B6C30" w:rsidP="001909C4">
      <w:pPr>
        <w:pStyle w:val="Smlouva-slo"/>
        <w:numPr>
          <w:ilvl w:val="0"/>
          <w:numId w:val="27"/>
        </w:numPr>
        <w:tabs>
          <w:tab w:val="clear" w:pos="360"/>
          <w:tab w:val="num" w:pos="426"/>
        </w:tabs>
        <w:spacing w:before="0" w:after="120" w:line="240" w:lineRule="auto"/>
        <w:ind w:left="426" w:hanging="426"/>
        <w:rPr>
          <w:rStyle w:val="Odkaznakoment"/>
          <w:rFonts w:ascii="Arial" w:eastAsiaTheme="majorEastAsia" w:hAnsi="Arial" w:cs="Arial"/>
          <w:sz w:val="20"/>
          <w:szCs w:val="24"/>
        </w:rPr>
      </w:pPr>
      <w:r w:rsidRPr="004B6C30">
        <w:rPr>
          <w:rFonts w:ascii="Arial" w:hAnsi="Arial" w:cs="Arial"/>
          <w:sz w:val="20"/>
        </w:rPr>
        <w:t xml:space="preserve">Smluvní pokuty se nezapočítávají na náhradu případně vzniklé škody. Uhrazením nebo vyúčtováním smluvní pokuty není dotčen nárok Objednatele na náhradu škody v plné výši. </w:t>
      </w:r>
      <w:r w:rsidRPr="004B6C30">
        <w:rPr>
          <w:rStyle w:val="Odkaznakoment"/>
          <w:rFonts w:ascii="Arial" w:eastAsiaTheme="majorEastAsia" w:hAnsi="Arial" w:cs="Arial"/>
          <w:sz w:val="20"/>
        </w:rPr>
        <w:t xml:space="preserve">Vyúčtováním jakékoliv smluvní pokuty neztrácí Objednatel právo požadovat po Zhotoviteli úhradu škody, vzniklé v důsledku porušení povinnosti Zhotovitele ze smlouvy, a to zejména nikoli však pouze </w:t>
      </w:r>
      <w:r w:rsidR="00787FB1">
        <w:rPr>
          <w:rStyle w:val="Odkaznakoment"/>
          <w:rFonts w:ascii="Arial" w:eastAsiaTheme="majorEastAsia" w:hAnsi="Arial" w:cs="Arial"/>
          <w:sz w:val="20"/>
        </w:rPr>
        <w:t xml:space="preserve">škodu </w:t>
      </w:r>
      <w:r w:rsidRPr="004B6C30">
        <w:rPr>
          <w:rStyle w:val="Odkaznakoment"/>
          <w:rFonts w:ascii="Arial" w:eastAsiaTheme="majorEastAsia" w:hAnsi="Arial" w:cs="Arial"/>
          <w:sz w:val="20"/>
        </w:rPr>
        <w:t xml:space="preserve">v podobě: </w:t>
      </w:r>
    </w:p>
    <w:p w14:paraId="754EF1B9" w14:textId="77777777" w:rsidR="004B6C30" w:rsidRDefault="004B6C30" w:rsidP="001909C4">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(a) </w:t>
      </w:r>
      <w:r>
        <w:rPr>
          <w:rStyle w:val="Odkaznakoment"/>
          <w:rFonts w:ascii="Arial" w:eastAsiaTheme="majorEastAsia" w:hAnsi="Arial" w:cs="Arial"/>
          <w:sz w:val="20"/>
        </w:rPr>
        <w:tab/>
        <w:t xml:space="preserve">části nebo celé dosud nevyplacené dotace, o kterou by v důsledku porušení povinností Zhotovitele dle této smlouvy mohl přijít; nebo </w:t>
      </w:r>
    </w:p>
    <w:p w14:paraId="709C473C" w14:textId="77777777" w:rsidR="004B6C30" w:rsidRDefault="004B6C30" w:rsidP="001909C4">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(b) </w:t>
      </w:r>
      <w:r>
        <w:rPr>
          <w:rStyle w:val="Odkaznakoment"/>
          <w:rFonts w:ascii="Arial" w:eastAsiaTheme="majorEastAsia" w:hAnsi="Arial" w:cs="Arial"/>
          <w:sz w:val="20"/>
        </w:rPr>
        <w:tab/>
        <w:t xml:space="preserve">části nebo celé již vyplacené dotace, kterou by byl nucen v důsledku porušení povinností Zhotovitele dle této smlouvy vrátit nebo </w:t>
      </w:r>
    </w:p>
    <w:p w14:paraId="3665B179" w14:textId="77777777" w:rsidR="004B6C30" w:rsidRDefault="004B6C30" w:rsidP="001909C4">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(c) </w:t>
      </w:r>
      <w:r>
        <w:rPr>
          <w:rStyle w:val="Odkaznakoment"/>
          <w:rFonts w:ascii="Arial" w:eastAsiaTheme="majorEastAsia" w:hAnsi="Arial" w:cs="Arial"/>
          <w:sz w:val="20"/>
        </w:rPr>
        <w:tab/>
        <w:t xml:space="preserve">případného penále či jiné sankce vyměřené poskytovatelem dotace nebo finančním úřadem Objednateli v důsledku porušení povinností Zhotovitele dle této smlouvy. </w:t>
      </w:r>
    </w:p>
    <w:p w14:paraId="76563F5A" w14:textId="4F3A8F70" w:rsidR="00E206CA" w:rsidRPr="00D22968" w:rsidRDefault="004B6C30" w:rsidP="001909C4">
      <w:pPr>
        <w:pStyle w:val="Smlouva-slo"/>
        <w:numPr>
          <w:ilvl w:val="0"/>
          <w:numId w:val="0"/>
        </w:numPr>
        <w:spacing w:before="0" w:after="120" w:line="240" w:lineRule="auto"/>
        <w:ind w:left="426"/>
        <w:rPr>
          <w:rFonts w:ascii="Arial" w:hAnsi="Arial" w:cs="Arial"/>
          <w:sz w:val="20"/>
        </w:rPr>
      </w:pPr>
      <w:r>
        <w:rPr>
          <w:rStyle w:val="Odkaznakoment"/>
          <w:rFonts w:ascii="Arial" w:eastAsiaTheme="majorEastAsia" w:hAnsi="Arial" w:cs="Arial"/>
          <w:sz w:val="20"/>
        </w:rPr>
        <w:t xml:space="preserve">Zhotovitel se zavazuje takovou škodu Objednateli v plném rozsahu </w:t>
      </w:r>
      <w:proofErr w:type="gramStart"/>
      <w:r>
        <w:rPr>
          <w:rStyle w:val="Odkaznakoment"/>
          <w:rFonts w:ascii="Arial" w:eastAsiaTheme="majorEastAsia" w:hAnsi="Arial" w:cs="Arial"/>
          <w:sz w:val="20"/>
        </w:rPr>
        <w:t>uhradit.</w:t>
      </w:r>
      <w:r w:rsidR="00E206CA" w:rsidRPr="00D22968">
        <w:rPr>
          <w:rStyle w:val="Odkaznakoment"/>
          <w:rFonts w:ascii="Arial" w:hAnsi="Arial" w:cs="Arial"/>
          <w:sz w:val="20"/>
        </w:rPr>
        <w:t>.</w:t>
      </w:r>
      <w:proofErr w:type="gramEnd"/>
    </w:p>
    <w:p w14:paraId="65C95C13"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Smluvní strany prohlašují, že sjednaná výše smluvních pokut je přiměřená významu zajištěné právní povinnosti.</w:t>
      </w:r>
    </w:p>
    <w:p w14:paraId="78DE32D2" w14:textId="77777777" w:rsidR="004B09DB" w:rsidRDefault="004B09DB" w:rsidP="00B93BAB">
      <w:pPr>
        <w:widowControl w:val="0"/>
        <w:spacing w:before="0" w:after="120"/>
        <w:jc w:val="center"/>
        <w:rPr>
          <w:rFonts w:ascii="Arial" w:hAnsi="Arial" w:cs="Arial"/>
          <w:b/>
          <w:sz w:val="20"/>
          <w:szCs w:val="20"/>
          <w:lang w:eastAsia="cs-CZ"/>
        </w:rPr>
      </w:pPr>
    </w:p>
    <w:p w14:paraId="7F508E08" w14:textId="77777777" w:rsidR="00E206CA" w:rsidRPr="00D22968" w:rsidRDefault="007D3130"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XII</w:t>
      </w:r>
      <w:r w:rsidR="00E206CA" w:rsidRPr="00D22968">
        <w:rPr>
          <w:rFonts w:ascii="Arial" w:hAnsi="Arial" w:cs="Arial"/>
          <w:b/>
          <w:sz w:val="20"/>
          <w:szCs w:val="20"/>
          <w:lang w:eastAsia="cs-CZ"/>
        </w:rPr>
        <w:t xml:space="preserve">I. </w:t>
      </w:r>
    </w:p>
    <w:p w14:paraId="5065D0E7" w14:textId="77777777" w:rsidR="00E206CA" w:rsidRPr="00D22968" w:rsidRDefault="00E206CA"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Ostatní ujednání</w:t>
      </w:r>
    </w:p>
    <w:p w14:paraId="6D0BFB77" w14:textId="77777777" w:rsidR="00E206CA" w:rsidRPr="00D22968" w:rsidRDefault="00E206CA" w:rsidP="00B93BAB">
      <w:pPr>
        <w:numPr>
          <w:ilvl w:val="0"/>
          <w:numId w:val="28"/>
        </w:numPr>
        <w:tabs>
          <w:tab w:val="left" w:pos="426"/>
        </w:tabs>
        <w:spacing w:before="0" w:after="120"/>
        <w:ind w:left="425" w:hanging="425"/>
        <w:rPr>
          <w:rFonts w:ascii="Arial" w:hAnsi="Arial" w:cs="Arial"/>
          <w:sz w:val="20"/>
          <w:szCs w:val="20"/>
          <w:lang w:eastAsia="cs-CZ"/>
        </w:rPr>
      </w:pPr>
      <w:r w:rsidRPr="00D22968">
        <w:rPr>
          <w:rFonts w:ascii="Arial" w:hAnsi="Arial" w:cs="Arial"/>
          <w:sz w:val="20"/>
          <w:szCs w:val="20"/>
          <w:lang w:eastAsia="cs-CZ"/>
        </w:rPr>
        <w:lastRenderedPageBreak/>
        <w:t>Zhotovitel uděluje Objednateli souhlas se zveřejněním smlouvy o dílo včetně všech jejich budoucích dodatků či změn.</w:t>
      </w:r>
      <w:r w:rsidR="00F05BB7" w:rsidRPr="00D22968">
        <w:rPr>
          <w:rFonts w:ascii="Arial" w:hAnsi="Arial" w:cs="Arial"/>
          <w:sz w:val="20"/>
          <w:szCs w:val="20"/>
          <w:lang w:eastAsia="cs-CZ"/>
        </w:rPr>
        <w:t xml:space="preserve"> </w:t>
      </w:r>
    </w:p>
    <w:p w14:paraId="7FBB045B" w14:textId="77777777" w:rsidR="00E206CA" w:rsidRPr="00D22968" w:rsidRDefault="00A838F3" w:rsidP="00B93BAB">
      <w:pPr>
        <w:numPr>
          <w:ilvl w:val="0"/>
          <w:numId w:val="28"/>
        </w:numPr>
        <w:tabs>
          <w:tab w:val="num" w:pos="426"/>
          <w:tab w:val="left" w:pos="1260"/>
          <w:tab w:val="left" w:pos="1980"/>
          <w:tab w:val="left" w:pos="3960"/>
        </w:tabs>
        <w:spacing w:before="0" w:after="120"/>
        <w:ind w:left="426" w:hanging="426"/>
        <w:rPr>
          <w:rFonts w:ascii="Arial" w:hAnsi="Arial" w:cs="Arial"/>
          <w:color w:val="000000"/>
          <w:sz w:val="20"/>
          <w:szCs w:val="20"/>
          <w:lang w:eastAsia="cs-CZ"/>
        </w:rPr>
      </w:pPr>
      <w:r w:rsidRPr="00D22968">
        <w:rPr>
          <w:rFonts w:ascii="Arial" w:hAnsi="Arial" w:cs="Arial"/>
          <w:sz w:val="20"/>
          <w:szCs w:val="20"/>
        </w:rPr>
        <w:t>V případě, že Zhotovitel hodlá plnit část předmětu této smlouvy prostřednictvím poddodavatelů, předa</w:t>
      </w:r>
      <w:r>
        <w:rPr>
          <w:rFonts w:ascii="Arial" w:hAnsi="Arial" w:cs="Arial"/>
          <w:sz w:val="20"/>
          <w:szCs w:val="20"/>
        </w:rPr>
        <w:t>l</w:t>
      </w:r>
      <w:r w:rsidRPr="00D22968">
        <w:rPr>
          <w:rFonts w:ascii="Arial" w:hAnsi="Arial" w:cs="Arial"/>
          <w:sz w:val="20"/>
          <w:szCs w:val="20"/>
        </w:rPr>
        <w:t xml:space="preserve"> Objednateli seznam poddodavatelů</w:t>
      </w:r>
      <w:r>
        <w:rPr>
          <w:rFonts w:ascii="Arial" w:hAnsi="Arial" w:cs="Arial"/>
          <w:sz w:val="20"/>
          <w:szCs w:val="20"/>
        </w:rPr>
        <w:t xml:space="preserve"> již v své nabídce v rámci veřejné zakázky</w:t>
      </w:r>
      <w:r w:rsidRPr="00D22968">
        <w:rPr>
          <w:rFonts w:ascii="Arial" w:hAnsi="Arial" w:cs="Arial"/>
          <w:sz w:val="20"/>
          <w:szCs w:val="20"/>
        </w:rPr>
        <w:t xml:space="preserve">. Součástí seznamu poddodavatelů </w:t>
      </w:r>
      <w:r>
        <w:rPr>
          <w:rFonts w:ascii="Arial" w:hAnsi="Arial" w:cs="Arial"/>
          <w:sz w:val="20"/>
          <w:szCs w:val="20"/>
        </w:rPr>
        <w:t>jsou</w:t>
      </w:r>
      <w:r w:rsidRPr="00D22968">
        <w:rPr>
          <w:rFonts w:ascii="Arial" w:hAnsi="Arial" w:cs="Arial"/>
          <w:sz w:val="20"/>
          <w:szCs w:val="20"/>
        </w:rPr>
        <w:t xml:space="preserve"> identifikační údaje poddodavatelů, kontaktní osoby poddodavatelů a části předmětu této smlouvy, které mají být těmito poddodavateli plněny.</w:t>
      </w:r>
      <w:r>
        <w:rPr>
          <w:rFonts w:ascii="Arial" w:hAnsi="Arial" w:cs="Arial"/>
          <w:sz w:val="20"/>
          <w:szCs w:val="20"/>
        </w:rPr>
        <w:t xml:space="preserve"> </w:t>
      </w:r>
      <w:r w:rsidR="00E206CA" w:rsidRPr="00D22968">
        <w:rPr>
          <w:rFonts w:ascii="Arial" w:hAnsi="Arial" w:cs="Arial"/>
          <w:sz w:val="20"/>
          <w:szCs w:val="20"/>
        </w:rPr>
        <w:t xml:space="preserve">Zhotovitel je povinen po celou dobu plnění předmětu smlouvy vést </w:t>
      </w:r>
      <w:r w:rsidR="00E206CA" w:rsidRPr="00D22968">
        <w:rPr>
          <w:rFonts w:ascii="Arial" w:hAnsi="Arial" w:cs="Arial"/>
          <w:color w:val="000000"/>
          <w:sz w:val="20"/>
          <w:szCs w:val="20"/>
          <w:lang w:eastAsia="cs-CZ"/>
        </w:rPr>
        <w:t xml:space="preserve">seznam všech svých </w:t>
      </w:r>
      <w:r w:rsidR="006E69C7" w:rsidRPr="00D22968">
        <w:rPr>
          <w:rFonts w:ascii="Arial" w:hAnsi="Arial" w:cs="Arial"/>
          <w:color w:val="000000"/>
          <w:sz w:val="20"/>
          <w:szCs w:val="20"/>
          <w:lang w:eastAsia="cs-CZ"/>
        </w:rPr>
        <w:t>poddodavatelů</w:t>
      </w:r>
      <w:r w:rsidR="00E206CA" w:rsidRPr="00D22968">
        <w:rPr>
          <w:rFonts w:ascii="Arial" w:hAnsi="Arial" w:cs="Arial"/>
          <w:color w:val="000000"/>
          <w:sz w:val="20"/>
          <w:szCs w:val="20"/>
          <w:lang w:eastAsia="cs-CZ"/>
        </w:rPr>
        <w:t xml:space="preserve">, včetně informace o výši jejich podílu na předmětu smlouvy. Zhotovitel je povinen Objednateli příslušný seznam </w:t>
      </w:r>
      <w:r w:rsidR="00EA0944">
        <w:rPr>
          <w:rFonts w:ascii="Arial" w:hAnsi="Arial" w:cs="Arial"/>
          <w:color w:val="000000"/>
          <w:sz w:val="20"/>
          <w:szCs w:val="20"/>
          <w:lang w:eastAsia="cs-CZ"/>
        </w:rPr>
        <w:t xml:space="preserve">předložit </w:t>
      </w:r>
      <w:r w:rsidRPr="00D22968">
        <w:rPr>
          <w:rFonts w:ascii="Arial" w:hAnsi="Arial" w:cs="Arial"/>
          <w:color w:val="000000"/>
          <w:sz w:val="20"/>
          <w:szCs w:val="20"/>
          <w:lang w:eastAsia="cs-CZ"/>
        </w:rPr>
        <w:t xml:space="preserve">kdykoli na základě </w:t>
      </w:r>
      <w:r>
        <w:rPr>
          <w:rFonts w:ascii="Arial" w:hAnsi="Arial" w:cs="Arial"/>
          <w:color w:val="000000"/>
          <w:sz w:val="20"/>
          <w:szCs w:val="20"/>
          <w:lang w:eastAsia="cs-CZ"/>
        </w:rPr>
        <w:t>jeho písemné žádosti</w:t>
      </w:r>
      <w:r w:rsidRPr="00D22968">
        <w:rPr>
          <w:rFonts w:ascii="Arial" w:hAnsi="Arial" w:cs="Arial"/>
          <w:color w:val="000000"/>
          <w:sz w:val="20"/>
          <w:szCs w:val="20"/>
          <w:lang w:eastAsia="cs-CZ"/>
        </w:rPr>
        <w:t>, a to nejpozději do 14 dnů od jejího doručení Zhotoviteli.</w:t>
      </w:r>
    </w:p>
    <w:p w14:paraId="44A30846"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V případě, že Zhotovitel v </w:t>
      </w:r>
      <w:r w:rsidR="002E39F8" w:rsidRPr="00D22968">
        <w:rPr>
          <w:rFonts w:ascii="Arial" w:hAnsi="Arial" w:cs="Arial"/>
          <w:sz w:val="20"/>
          <w:szCs w:val="20"/>
        </w:rPr>
        <w:t>zadávacím</w:t>
      </w:r>
      <w:r w:rsidRPr="00D22968">
        <w:rPr>
          <w:rFonts w:ascii="Arial" w:hAnsi="Arial" w:cs="Arial"/>
          <w:sz w:val="20"/>
          <w:szCs w:val="20"/>
        </w:rPr>
        <w:t xml:space="preserve"> řízení prokázal část splnění kvalifikace prostřednictvím </w:t>
      </w:r>
      <w:r w:rsidR="006E69C7" w:rsidRPr="00D22968">
        <w:rPr>
          <w:rFonts w:ascii="Arial" w:hAnsi="Arial" w:cs="Arial"/>
          <w:sz w:val="20"/>
          <w:szCs w:val="20"/>
        </w:rPr>
        <w:t>poddodavatele</w:t>
      </w:r>
      <w:r w:rsidRPr="00D22968">
        <w:rPr>
          <w:rFonts w:ascii="Arial" w:hAnsi="Arial" w:cs="Arial"/>
          <w:sz w:val="20"/>
          <w:szCs w:val="20"/>
        </w:rPr>
        <w:t xml:space="preserve">, musí tento </w:t>
      </w:r>
      <w:r w:rsidR="006E69C7" w:rsidRPr="00D22968">
        <w:rPr>
          <w:rFonts w:ascii="Arial" w:hAnsi="Arial" w:cs="Arial"/>
          <w:sz w:val="20"/>
          <w:szCs w:val="20"/>
        </w:rPr>
        <w:t>poddodavatel</w:t>
      </w:r>
      <w:r w:rsidRPr="00D22968">
        <w:rPr>
          <w:rFonts w:ascii="Arial" w:hAnsi="Arial" w:cs="Arial"/>
          <w:sz w:val="20"/>
          <w:szCs w:val="20"/>
        </w:rPr>
        <w:t xml:space="preserve"> i tomu odpovídající část plnění poskytovat. Zhotovitel je oprávněn změnit </w:t>
      </w:r>
      <w:r w:rsidR="006E69C7" w:rsidRPr="00D22968">
        <w:rPr>
          <w:rFonts w:ascii="Arial" w:hAnsi="Arial" w:cs="Arial"/>
          <w:sz w:val="20"/>
          <w:szCs w:val="20"/>
        </w:rPr>
        <w:t>poddodavatele</w:t>
      </w:r>
      <w:r w:rsidRPr="00D22968">
        <w:rPr>
          <w:rFonts w:ascii="Arial" w:hAnsi="Arial" w:cs="Arial"/>
          <w:sz w:val="20"/>
          <w:szCs w:val="20"/>
        </w:rPr>
        <w:t xml:space="preserve">, pomocí kterého prokázal splnění části kvalifikace, jen ze závažných důvodů a s předchozím písemným souhlasem Objednatele, přičemž nový </w:t>
      </w:r>
      <w:r w:rsidR="006E69C7" w:rsidRPr="00D22968">
        <w:rPr>
          <w:rFonts w:ascii="Arial" w:hAnsi="Arial" w:cs="Arial"/>
          <w:sz w:val="20"/>
          <w:szCs w:val="20"/>
        </w:rPr>
        <w:t>poddodavatel</w:t>
      </w:r>
      <w:r w:rsidRPr="00D22968">
        <w:rPr>
          <w:rFonts w:ascii="Arial" w:hAnsi="Arial" w:cs="Arial"/>
          <w:sz w:val="20"/>
          <w:szCs w:val="20"/>
        </w:rPr>
        <w:t xml:space="preserve"> musí disponovat minimálně stejnou kvalifikací, kterou původní </w:t>
      </w:r>
      <w:r w:rsidR="006E69C7" w:rsidRPr="00D22968">
        <w:rPr>
          <w:rFonts w:ascii="Arial" w:hAnsi="Arial" w:cs="Arial"/>
          <w:sz w:val="20"/>
          <w:szCs w:val="20"/>
        </w:rPr>
        <w:t>poddodavatel</w:t>
      </w:r>
      <w:r w:rsidRPr="00D22968">
        <w:rPr>
          <w:rFonts w:ascii="Arial" w:hAnsi="Arial" w:cs="Arial"/>
          <w:sz w:val="20"/>
          <w:szCs w:val="20"/>
        </w:rPr>
        <w:t xml:space="preserve"> prokázal za Zhotovitele; Objednatel nesmí souhlas se změnou </w:t>
      </w:r>
      <w:r w:rsidR="006E69C7" w:rsidRPr="00D22968">
        <w:rPr>
          <w:rFonts w:ascii="Arial" w:hAnsi="Arial" w:cs="Arial"/>
          <w:sz w:val="20"/>
          <w:szCs w:val="20"/>
        </w:rPr>
        <w:t>poddodavatele</w:t>
      </w:r>
      <w:r w:rsidRPr="00D22968">
        <w:rPr>
          <w:rFonts w:ascii="Arial" w:hAnsi="Arial" w:cs="Arial"/>
          <w:sz w:val="20"/>
          <w:szCs w:val="20"/>
        </w:rPr>
        <w:t xml:space="preserve"> bez objektivních důvodů odmítnout, pokud mu budou příslušené doklady předloženy.</w:t>
      </w:r>
    </w:p>
    <w:p w14:paraId="3D8150F4"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 xml:space="preserve">Objednatel je oprávněn požadovat na Zhotoviteli a Zhotovitel je povinen prokázat Objednateli, že řádně plní své peněžité závazky vůči svým </w:t>
      </w:r>
      <w:r w:rsidR="006E69C7" w:rsidRPr="00D22968">
        <w:rPr>
          <w:rFonts w:ascii="Arial" w:hAnsi="Arial" w:cs="Arial"/>
          <w:sz w:val="20"/>
          <w:szCs w:val="20"/>
        </w:rPr>
        <w:t>poddodavatelů</w:t>
      </w:r>
      <w:r w:rsidRPr="00D22968">
        <w:rPr>
          <w:rFonts w:ascii="Arial" w:hAnsi="Arial" w:cs="Arial"/>
          <w:sz w:val="20"/>
          <w:szCs w:val="20"/>
        </w:rPr>
        <w:t xml:space="preserve">m. Neprokázání řádného plnění peněžitých závazků Zhotovitele vůči </w:t>
      </w:r>
      <w:r w:rsidR="006E69C7" w:rsidRPr="00D22968">
        <w:rPr>
          <w:rFonts w:ascii="Arial" w:hAnsi="Arial" w:cs="Arial"/>
          <w:sz w:val="20"/>
          <w:szCs w:val="20"/>
        </w:rPr>
        <w:t>poddodavatelů</w:t>
      </w:r>
      <w:r w:rsidRPr="00D22968">
        <w:rPr>
          <w:rFonts w:ascii="Arial" w:hAnsi="Arial" w:cs="Arial"/>
          <w:sz w:val="20"/>
          <w:szCs w:val="20"/>
        </w:rPr>
        <w:t>m bude považováno za podstatné porušení smlouvy.</w:t>
      </w:r>
    </w:p>
    <w:p w14:paraId="250B6D38"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Zhotovitel není oprávněn postoupit jakýkoliv svůj nárok vyplývající z této smlouvy třetí osobě bez předchozího písemného souhlasu Objednatele.</w:t>
      </w:r>
    </w:p>
    <w:p w14:paraId="4269C93F" w14:textId="77777777" w:rsidR="003034A7" w:rsidRDefault="003034A7" w:rsidP="00B93BAB">
      <w:pPr>
        <w:tabs>
          <w:tab w:val="left" w:pos="1260"/>
          <w:tab w:val="left" w:pos="1980"/>
          <w:tab w:val="left" w:pos="3960"/>
        </w:tabs>
        <w:spacing w:before="0" w:after="120"/>
        <w:jc w:val="center"/>
        <w:rPr>
          <w:rFonts w:ascii="Arial" w:hAnsi="Arial" w:cs="Arial"/>
          <w:b/>
          <w:sz w:val="20"/>
          <w:szCs w:val="20"/>
        </w:rPr>
      </w:pPr>
    </w:p>
    <w:p w14:paraId="6F5A4FCC" w14:textId="77777777" w:rsidR="00C54E48" w:rsidRDefault="00C54E48" w:rsidP="00B93BAB">
      <w:pPr>
        <w:tabs>
          <w:tab w:val="left" w:pos="1260"/>
          <w:tab w:val="left" w:pos="1980"/>
          <w:tab w:val="left" w:pos="3960"/>
        </w:tabs>
        <w:spacing w:before="0" w:after="120"/>
        <w:jc w:val="center"/>
        <w:rPr>
          <w:rFonts w:ascii="Arial" w:hAnsi="Arial" w:cs="Arial"/>
          <w:b/>
          <w:sz w:val="20"/>
          <w:szCs w:val="20"/>
        </w:rPr>
      </w:pPr>
    </w:p>
    <w:p w14:paraId="76B4441C" w14:textId="77777777" w:rsidR="00E206CA" w:rsidRPr="00D22968" w:rsidRDefault="00E206CA" w:rsidP="00B93BAB">
      <w:pPr>
        <w:tabs>
          <w:tab w:val="left" w:pos="1260"/>
          <w:tab w:val="left" w:pos="1980"/>
          <w:tab w:val="left" w:pos="3960"/>
        </w:tabs>
        <w:spacing w:before="0" w:after="120"/>
        <w:jc w:val="center"/>
        <w:rPr>
          <w:rFonts w:ascii="Arial" w:hAnsi="Arial" w:cs="Arial"/>
          <w:b/>
          <w:sz w:val="20"/>
          <w:szCs w:val="20"/>
        </w:rPr>
      </w:pPr>
      <w:r w:rsidRPr="00D22968">
        <w:rPr>
          <w:rFonts w:ascii="Arial" w:hAnsi="Arial" w:cs="Arial"/>
          <w:b/>
          <w:sz w:val="20"/>
          <w:szCs w:val="20"/>
        </w:rPr>
        <w:t>X</w:t>
      </w:r>
      <w:r w:rsidR="007D3130" w:rsidRPr="00D22968">
        <w:rPr>
          <w:rFonts w:ascii="Arial" w:hAnsi="Arial" w:cs="Arial"/>
          <w:b/>
          <w:sz w:val="20"/>
          <w:szCs w:val="20"/>
        </w:rPr>
        <w:t>IV</w:t>
      </w:r>
      <w:r w:rsidRPr="00D22968">
        <w:rPr>
          <w:rFonts w:ascii="Arial" w:hAnsi="Arial" w:cs="Arial"/>
          <w:b/>
          <w:sz w:val="20"/>
          <w:szCs w:val="20"/>
        </w:rPr>
        <w:t>.</w:t>
      </w:r>
    </w:p>
    <w:p w14:paraId="7CA5E1E0" w14:textId="77777777" w:rsidR="00E206CA" w:rsidRPr="00D22968" w:rsidRDefault="00E206CA" w:rsidP="00B93BAB">
      <w:pPr>
        <w:pStyle w:val="Smlouva2"/>
        <w:spacing w:before="0" w:after="120"/>
        <w:rPr>
          <w:rFonts w:ascii="Arial" w:hAnsi="Arial" w:cs="Arial"/>
          <w:sz w:val="20"/>
        </w:rPr>
      </w:pPr>
      <w:r w:rsidRPr="00D22968">
        <w:rPr>
          <w:rFonts w:ascii="Arial" w:hAnsi="Arial" w:cs="Arial"/>
          <w:bCs/>
          <w:sz w:val="20"/>
        </w:rPr>
        <w:t>Zánik smlouvy</w:t>
      </w:r>
    </w:p>
    <w:p w14:paraId="02D74A63" w14:textId="77777777" w:rsidR="0055687D" w:rsidRPr="00D22968" w:rsidRDefault="00E206CA" w:rsidP="00DB0EA4">
      <w:pPr>
        <w:pStyle w:val="Smlouva-slo"/>
        <w:numPr>
          <w:ilvl w:val="0"/>
          <w:numId w:val="29"/>
        </w:numPr>
        <w:tabs>
          <w:tab w:val="clear" w:pos="360"/>
          <w:tab w:val="left" w:pos="-851"/>
        </w:tabs>
        <w:spacing w:before="0" w:after="120" w:line="240" w:lineRule="auto"/>
        <w:ind w:left="357" w:hanging="357"/>
        <w:rPr>
          <w:rFonts w:ascii="Arial" w:hAnsi="Arial" w:cs="Arial"/>
          <w:sz w:val="20"/>
        </w:rPr>
      </w:pPr>
      <w:r w:rsidRPr="00D22968">
        <w:rPr>
          <w:rFonts w:ascii="Arial" w:hAnsi="Arial" w:cs="Arial"/>
          <w:sz w:val="20"/>
        </w:rPr>
        <w:t xml:space="preserve">Smluvní strany mohou ukončit tuto smlouvu písemnou dohodou nebo odstoupením od </w:t>
      </w:r>
      <w:r w:rsidR="0055687D" w:rsidRPr="00D22968">
        <w:rPr>
          <w:rFonts w:ascii="Arial" w:hAnsi="Arial" w:cs="Arial"/>
          <w:sz w:val="20"/>
        </w:rPr>
        <w:t>smlouvy.</w:t>
      </w:r>
    </w:p>
    <w:p w14:paraId="184D5CC2" w14:textId="77777777" w:rsidR="00E206CA" w:rsidRPr="00B03843" w:rsidRDefault="00E206CA" w:rsidP="00DB0EA4">
      <w:pPr>
        <w:pStyle w:val="Smlouva-slo"/>
        <w:numPr>
          <w:ilvl w:val="0"/>
          <w:numId w:val="29"/>
        </w:numPr>
        <w:tabs>
          <w:tab w:val="left" w:pos="426"/>
        </w:tabs>
        <w:spacing w:before="0" w:after="120" w:line="240" w:lineRule="auto"/>
        <w:rPr>
          <w:rFonts w:ascii="Arial" w:hAnsi="Arial" w:cs="Arial"/>
          <w:sz w:val="20"/>
        </w:rPr>
      </w:pPr>
      <w:r w:rsidRPr="00D22968">
        <w:rPr>
          <w:rFonts w:ascii="Arial" w:hAnsi="Arial" w:cs="Arial"/>
          <w:sz w:val="20"/>
        </w:rPr>
        <w:t>Mimo jiných případů uvedených v této smlouvě nebo příslušných ustanoveních občanského zákoníku, jsou smluvní strany oprávněny odstoupit od této smlouvy v případech jejího podstatného porušení druhou smluvní stranou. Podstatným porušením smlouvy se rozumí zejména, nikoliv však pouze</w:t>
      </w:r>
      <w:r w:rsidR="006238F3" w:rsidRPr="006238F3">
        <w:rPr>
          <w:rFonts w:ascii="Arial" w:hAnsi="Arial" w:cs="Arial"/>
          <w:sz w:val="20"/>
        </w:rPr>
        <w:t>:</w:t>
      </w:r>
    </w:p>
    <w:p w14:paraId="6AEC3912" w14:textId="77777777" w:rsidR="00E206CA" w:rsidRPr="00B03843" w:rsidRDefault="006238F3" w:rsidP="00DB0EA4">
      <w:pPr>
        <w:pStyle w:val="Smlouva-slo"/>
        <w:numPr>
          <w:ilvl w:val="0"/>
          <w:numId w:val="30"/>
        </w:numPr>
        <w:tabs>
          <w:tab w:val="left" w:pos="426"/>
        </w:tabs>
        <w:spacing w:before="0" w:after="120" w:line="240" w:lineRule="auto"/>
        <w:rPr>
          <w:rFonts w:ascii="Arial" w:hAnsi="Arial" w:cs="Arial"/>
          <w:sz w:val="20"/>
        </w:rPr>
      </w:pPr>
      <w:r w:rsidRPr="006238F3">
        <w:rPr>
          <w:rFonts w:ascii="Arial" w:hAnsi="Arial" w:cs="Arial"/>
          <w:sz w:val="20"/>
        </w:rPr>
        <w:t xml:space="preserve">prodlení Zhotovitele s prováděním díla delším než 10 dnů oproti termínům sjednaným v čl. IV. odst. </w:t>
      </w:r>
      <w:r w:rsidR="004B09DB">
        <w:rPr>
          <w:rFonts w:ascii="Arial" w:hAnsi="Arial" w:cs="Arial"/>
          <w:sz w:val="20"/>
        </w:rPr>
        <w:t>1</w:t>
      </w:r>
      <w:r w:rsidRPr="006238F3">
        <w:rPr>
          <w:rFonts w:ascii="Arial" w:hAnsi="Arial" w:cs="Arial"/>
          <w:sz w:val="20"/>
        </w:rPr>
        <w:t xml:space="preserve"> této smlouvy,</w:t>
      </w:r>
    </w:p>
    <w:p w14:paraId="03565A09" w14:textId="149DA27E" w:rsidR="00E206CA" w:rsidRPr="00D22968" w:rsidRDefault="00E206CA" w:rsidP="00DB0EA4">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opakovaně provádí dílo vadně, zejména, nikoli však pouze, nedodržuje technologické postupy, používá na zhotovení díla materiály a zařízení, které jsou v rozporu s požadovanou kvalitou a jakostí díla vyplývající z této smlouvy, jej</w:t>
      </w:r>
      <w:r w:rsidR="003E1E13">
        <w:rPr>
          <w:rFonts w:ascii="Arial" w:hAnsi="Arial" w:cs="Arial"/>
          <w:sz w:val="20"/>
        </w:rPr>
        <w:t>í</w:t>
      </w:r>
      <w:r w:rsidRPr="00D22968">
        <w:rPr>
          <w:rFonts w:ascii="Arial" w:hAnsi="Arial" w:cs="Arial"/>
          <w:sz w:val="20"/>
        </w:rPr>
        <w:t>ch příloh, platných technických norem</w:t>
      </w:r>
      <w:r w:rsidR="004F2EF6" w:rsidRPr="00D22968">
        <w:rPr>
          <w:rFonts w:ascii="Arial" w:hAnsi="Arial" w:cs="Arial"/>
          <w:sz w:val="20"/>
        </w:rPr>
        <w:t xml:space="preserve">, požadavků </w:t>
      </w:r>
      <w:r w:rsidR="00780EE4">
        <w:rPr>
          <w:rFonts w:ascii="Arial" w:hAnsi="Arial" w:cs="Arial"/>
          <w:sz w:val="20"/>
        </w:rPr>
        <w:t>památkového dohledu</w:t>
      </w:r>
      <w:r w:rsidR="004F2EF6" w:rsidRPr="00D22968">
        <w:rPr>
          <w:rFonts w:ascii="Arial" w:hAnsi="Arial" w:cs="Arial"/>
          <w:sz w:val="20"/>
        </w:rPr>
        <w:t xml:space="preserve"> nebo</w:t>
      </w:r>
      <w:r w:rsidRPr="00D22968">
        <w:rPr>
          <w:rFonts w:ascii="Arial" w:hAnsi="Arial" w:cs="Arial"/>
          <w:sz w:val="20"/>
        </w:rPr>
        <w:t xml:space="preserve"> obecně závazných právních předpisů, apod.</w:t>
      </w:r>
      <w:r w:rsidR="00EA0944">
        <w:rPr>
          <w:rFonts w:ascii="Arial" w:hAnsi="Arial" w:cs="Arial"/>
          <w:sz w:val="20"/>
        </w:rPr>
        <w:t>,</w:t>
      </w:r>
    </w:p>
    <w:p w14:paraId="22C8AD5D" w14:textId="77777777" w:rsidR="00E206CA" w:rsidRPr="00D22968" w:rsidRDefault="00E206CA" w:rsidP="00DB0EA4">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neuhrazení ceny za dílo Objednatelem po druhé výzvě Zhotovitele k uhrazení dlužné částky, přičemž druhá výzva nesmí následovat dříve než 30 dnů po doručení první výzvy,</w:t>
      </w:r>
    </w:p>
    <w:p w14:paraId="07AF9511" w14:textId="77777777" w:rsidR="00E206CA" w:rsidRPr="00D22968" w:rsidRDefault="00CA3D68" w:rsidP="00DB0EA4">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opakované porušení povinnost</w:t>
      </w:r>
      <w:r w:rsidR="004B09DB">
        <w:rPr>
          <w:rFonts w:ascii="Arial" w:hAnsi="Arial" w:cs="Arial"/>
          <w:sz w:val="20"/>
        </w:rPr>
        <w:t xml:space="preserve">í Zhotovitele </w:t>
      </w:r>
      <w:r w:rsidRPr="00D22968">
        <w:rPr>
          <w:rFonts w:ascii="Arial" w:hAnsi="Arial" w:cs="Arial"/>
          <w:sz w:val="20"/>
        </w:rPr>
        <w:t>sjednan</w:t>
      </w:r>
      <w:r w:rsidR="004B09DB">
        <w:rPr>
          <w:rFonts w:ascii="Arial" w:hAnsi="Arial" w:cs="Arial"/>
          <w:sz w:val="20"/>
        </w:rPr>
        <w:t>ých</w:t>
      </w:r>
      <w:r w:rsidRPr="00D22968">
        <w:rPr>
          <w:rFonts w:ascii="Arial" w:hAnsi="Arial" w:cs="Arial"/>
          <w:sz w:val="20"/>
        </w:rPr>
        <w:t xml:space="preserve"> v čl. VIII</w:t>
      </w:r>
      <w:r w:rsidR="004B09DB">
        <w:rPr>
          <w:rFonts w:ascii="Arial" w:hAnsi="Arial" w:cs="Arial"/>
          <w:sz w:val="20"/>
        </w:rPr>
        <w:t xml:space="preserve"> </w:t>
      </w:r>
      <w:r w:rsidRPr="00D22968">
        <w:rPr>
          <w:rFonts w:ascii="Arial" w:hAnsi="Arial" w:cs="Arial"/>
          <w:sz w:val="20"/>
        </w:rPr>
        <w:t>této smlouvy</w:t>
      </w:r>
      <w:r w:rsidR="00E206CA" w:rsidRPr="00D22968">
        <w:rPr>
          <w:rFonts w:ascii="Arial" w:hAnsi="Arial" w:cs="Arial"/>
          <w:sz w:val="20"/>
        </w:rPr>
        <w:t>,</w:t>
      </w:r>
    </w:p>
    <w:p w14:paraId="75F65D34" w14:textId="77777777" w:rsidR="00E206CA" w:rsidRPr="00D22968" w:rsidRDefault="00E206CA" w:rsidP="00DB0EA4">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podal insolvenční návrh jako dlužník,</w:t>
      </w:r>
    </w:p>
    <w:p w14:paraId="07627E4B" w14:textId="77777777" w:rsidR="00D4617D" w:rsidRDefault="00E206CA" w:rsidP="00DB0EA4">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bylo vydáno rozhodnutí o úpadku Zhotovitele nebo rozhodnutí o zamítnutí insolvenčního návrhu pro nedostatek majetku Zhotovitele</w:t>
      </w:r>
      <w:r w:rsidR="00D4617D">
        <w:rPr>
          <w:rFonts w:ascii="Arial" w:hAnsi="Arial" w:cs="Arial"/>
          <w:sz w:val="20"/>
        </w:rPr>
        <w:t>,</w:t>
      </w:r>
    </w:p>
    <w:p w14:paraId="6893B406" w14:textId="77777777" w:rsidR="00E206CA" w:rsidRPr="00D22968" w:rsidRDefault="00D4617D" w:rsidP="00DB0EA4">
      <w:pPr>
        <w:pStyle w:val="Smlouva-slo"/>
        <w:numPr>
          <w:ilvl w:val="0"/>
          <w:numId w:val="30"/>
        </w:numPr>
        <w:tabs>
          <w:tab w:val="left" w:pos="426"/>
        </w:tabs>
        <w:spacing w:before="0" w:after="120" w:line="240" w:lineRule="auto"/>
        <w:rPr>
          <w:rFonts w:ascii="Arial" w:hAnsi="Arial" w:cs="Arial"/>
          <w:sz w:val="20"/>
        </w:rPr>
      </w:pPr>
      <w:r w:rsidRPr="00C33AED">
        <w:rPr>
          <w:rFonts w:ascii="Arial" w:hAnsi="Arial" w:cs="Arial"/>
          <w:sz w:val="20"/>
        </w:rPr>
        <w:t>bude</w:t>
      </w:r>
      <w:r>
        <w:rPr>
          <w:rFonts w:ascii="Arial" w:hAnsi="Arial" w:cs="Arial"/>
          <w:sz w:val="20"/>
        </w:rPr>
        <w:t>-li</w:t>
      </w:r>
      <w:r w:rsidRPr="00C33AED">
        <w:rPr>
          <w:rFonts w:ascii="Arial" w:hAnsi="Arial" w:cs="Arial"/>
          <w:sz w:val="20"/>
        </w:rPr>
        <w:t xml:space="preserve"> ze strany poskytovatele </w:t>
      </w:r>
      <w:r>
        <w:rPr>
          <w:rFonts w:ascii="Arial" w:hAnsi="Arial" w:cs="Arial"/>
          <w:sz w:val="20"/>
        </w:rPr>
        <w:t>d</w:t>
      </w:r>
      <w:r w:rsidRPr="00C33AED">
        <w:rPr>
          <w:rFonts w:ascii="Arial" w:hAnsi="Arial" w:cs="Arial"/>
          <w:sz w:val="20"/>
        </w:rPr>
        <w:t xml:space="preserve">otace z důvodů na straně </w:t>
      </w:r>
      <w:r>
        <w:rPr>
          <w:rFonts w:ascii="Arial" w:hAnsi="Arial" w:cs="Arial"/>
          <w:sz w:val="20"/>
        </w:rPr>
        <w:t>Z</w:t>
      </w:r>
      <w:r w:rsidRPr="00C33AED">
        <w:rPr>
          <w:rFonts w:ascii="Arial" w:hAnsi="Arial" w:cs="Arial"/>
          <w:sz w:val="20"/>
        </w:rPr>
        <w:t xml:space="preserve">hotovitele zjištěno pochybení v dosavadním postupu </w:t>
      </w:r>
      <w:r>
        <w:rPr>
          <w:rFonts w:ascii="Arial" w:hAnsi="Arial" w:cs="Arial"/>
          <w:sz w:val="20"/>
        </w:rPr>
        <w:t>O</w:t>
      </w:r>
      <w:r w:rsidRPr="00C33AED">
        <w:rPr>
          <w:rFonts w:ascii="Arial" w:hAnsi="Arial" w:cs="Arial"/>
          <w:sz w:val="20"/>
        </w:rPr>
        <w:t>bjednatele nebo nebude</w:t>
      </w:r>
      <w:r>
        <w:rPr>
          <w:rFonts w:ascii="Arial" w:hAnsi="Arial" w:cs="Arial"/>
          <w:sz w:val="20"/>
        </w:rPr>
        <w:t>-li O</w:t>
      </w:r>
      <w:r w:rsidRPr="00C33AED">
        <w:rPr>
          <w:rFonts w:ascii="Arial" w:hAnsi="Arial" w:cs="Arial"/>
          <w:sz w:val="20"/>
        </w:rPr>
        <w:t xml:space="preserve">bjednateli ze strany poskytovatele </w:t>
      </w:r>
      <w:r>
        <w:rPr>
          <w:rFonts w:ascii="Arial" w:hAnsi="Arial" w:cs="Arial"/>
          <w:sz w:val="20"/>
        </w:rPr>
        <w:t>d</w:t>
      </w:r>
      <w:r w:rsidRPr="00C33AED">
        <w:rPr>
          <w:rFonts w:ascii="Arial" w:hAnsi="Arial" w:cs="Arial"/>
          <w:sz w:val="20"/>
        </w:rPr>
        <w:t xml:space="preserve">otace proplacena </w:t>
      </w:r>
      <w:r>
        <w:rPr>
          <w:rFonts w:ascii="Arial" w:hAnsi="Arial" w:cs="Arial"/>
          <w:sz w:val="20"/>
        </w:rPr>
        <w:t>d</w:t>
      </w:r>
      <w:r w:rsidRPr="00C33AED">
        <w:rPr>
          <w:rFonts w:ascii="Arial" w:hAnsi="Arial" w:cs="Arial"/>
          <w:sz w:val="20"/>
        </w:rPr>
        <w:t>otace či jakákoli její část nebo bude</w:t>
      </w:r>
      <w:r>
        <w:rPr>
          <w:rFonts w:ascii="Arial" w:hAnsi="Arial" w:cs="Arial"/>
          <w:sz w:val="20"/>
        </w:rPr>
        <w:t>-li</w:t>
      </w:r>
      <w:r w:rsidRPr="00C33AED">
        <w:rPr>
          <w:rFonts w:ascii="Arial" w:hAnsi="Arial" w:cs="Arial"/>
          <w:sz w:val="20"/>
        </w:rPr>
        <w:t xml:space="preserve"> </w:t>
      </w:r>
      <w:r>
        <w:rPr>
          <w:rFonts w:ascii="Arial" w:hAnsi="Arial" w:cs="Arial"/>
          <w:sz w:val="20"/>
        </w:rPr>
        <w:t>d</w:t>
      </w:r>
      <w:r w:rsidRPr="00C33AED">
        <w:rPr>
          <w:rFonts w:ascii="Arial" w:hAnsi="Arial" w:cs="Arial"/>
          <w:sz w:val="20"/>
        </w:rPr>
        <w:t xml:space="preserve">otace či její část </w:t>
      </w:r>
      <w:r>
        <w:rPr>
          <w:rFonts w:ascii="Arial" w:hAnsi="Arial" w:cs="Arial"/>
          <w:sz w:val="20"/>
        </w:rPr>
        <w:t>O</w:t>
      </w:r>
      <w:r w:rsidRPr="00C33AED">
        <w:rPr>
          <w:rFonts w:ascii="Arial" w:hAnsi="Arial" w:cs="Arial"/>
          <w:sz w:val="20"/>
        </w:rPr>
        <w:t xml:space="preserve">bjednateli odebrána, a to z důvodů přičitatelných </w:t>
      </w:r>
      <w:r>
        <w:rPr>
          <w:rFonts w:ascii="Arial" w:hAnsi="Arial" w:cs="Arial"/>
          <w:sz w:val="20"/>
        </w:rPr>
        <w:t>Z</w:t>
      </w:r>
      <w:r w:rsidRPr="00C33AED">
        <w:rPr>
          <w:rFonts w:ascii="Arial" w:hAnsi="Arial" w:cs="Arial"/>
          <w:sz w:val="20"/>
        </w:rPr>
        <w:t>hotoviteli</w:t>
      </w:r>
      <w:r>
        <w:rPr>
          <w:rFonts w:ascii="Arial" w:hAnsi="Arial" w:cs="Arial"/>
          <w:sz w:val="20"/>
        </w:rPr>
        <w:t>.</w:t>
      </w:r>
    </w:p>
    <w:p w14:paraId="056E2D8A"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t xml:space="preserve">Objednatel je od této smlouvy </w:t>
      </w:r>
      <w:r w:rsidR="00FF75F3">
        <w:rPr>
          <w:rFonts w:ascii="Arial" w:hAnsi="Arial" w:cs="Arial"/>
          <w:sz w:val="20"/>
          <w:szCs w:val="20"/>
        </w:rPr>
        <w:t xml:space="preserve">dále </w:t>
      </w:r>
      <w:r w:rsidRPr="00D22968">
        <w:rPr>
          <w:rFonts w:ascii="Arial" w:hAnsi="Arial" w:cs="Arial"/>
          <w:sz w:val="20"/>
          <w:szCs w:val="20"/>
        </w:rPr>
        <w:t xml:space="preserve">oprávněn odstoupit v případě, že na základě </w:t>
      </w:r>
      <w:r w:rsidR="002E39F8" w:rsidRPr="00D22968">
        <w:rPr>
          <w:rFonts w:ascii="Arial" w:hAnsi="Arial" w:cs="Arial"/>
          <w:sz w:val="20"/>
          <w:szCs w:val="20"/>
        </w:rPr>
        <w:t xml:space="preserve">oznámení či </w:t>
      </w:r>
      <w:r w:rsidRPr="00D22968">
        <w:rPr>
          <w:rFonts w:ascii="Arial" w:hAnsi="Arial" w:cs="Arial"/>
          <w:sz w:val="20"/>
          <w:szCs w:val="20"/>
        </w:rPr>
        <w:t>rozhodnutí poskytovatele dotace neobdrží na realizaci projektu</w:t>
      </w:r>
      <w:r w:rsidR="00675200">
        <w:rPr>
          <w:rFonts w:ascii="Arial" w:hAnsi="Arial" w:cs="Arial"/>
          <w:sz w:val="20"/>
          <w:szCs w:val="20"/>
        </w:rPr>
        <w:t xml:space="preserve"> </w:t>
      </w:r>
      <w:r w:rsidRPr="00D22968">
        <w:rPr>
          <w:rFonts w:ascii="Arial" w:hAnsi="Arial" w:cs="Arial"/>
          <w:sz w:val="20"/>
          <w:szCs w:val="20"/>
        </w:rPr>
        <w:t>dotaci, případně její část.</w:t>
      </w:r>
    </w:p>
    <w:p w14:paraId="6ED5B510"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lastRenderedPageBreak/>
        <w:t xml:space="preserve">Odstoupí - </w:t>
      </w:r>
      <w:proofErr w:type="spellStart"/>
      <w:r w:rsidRPr="00D22968">
        <w:rPr>
          <w:rFonts w:ascii="Arial" w:hAnsi="Arial" w:cs="Arial"/>
          <w:sz w:val="20"/>
          <w:szCs w:val="20"/>
        </w:rPr>
        <w:t>li</w:t>
      </w:r>
      <w:proofErr w:type="spellEnd"/>
      <w:r w:rsidRPr="00D22968">
        <w:rPr>
          <w:rFonts w:ascii="Arial" w:hAnsi="Arial" w:cs="Arial"/>
          <w:sz w:val="20"/>
          <w:szCs w:val="20"/>
        </w:rPr>
        <w:t xml:space="preserve"> některá ze stran od této smlouvy, dohodly se smluvní strany na následujícím způsobu vypořádání:</w:t>
      </w:r>
    </w:p>
    <w:p w14:paraId="17900DEB" w14:textId="77777777" w:rsidR="009B0466" w:rsidRDefault="00FF5CD1" w:rsidP="00B93BAB">
      <w:pPr>
        <w:pStyle w:val="Zkladntext"/>
        <w:spacing w:before="0"/>
        <w:ind w:left="851"/>
        <w:rPr>
          <w:rFonts w:ascii="Arial" w:hAnsi="Arial" w:cs="Arial"/>
          <w:sz w:val="20"/>
          <w:szCs w:val="20"/>
        </w:rPr>
      </w:pPr>
      <w:r>
        <w:rPr>
          <w:rFonts w:ascii="Arial" w:hAnsi="Arial" w:cs="Arial"/>
          <w:sz w:val="20"/>
          <w:szCs w:val="20"/>
        </w:rPr>
        <w:t xml:space="preserve">a) </w:t>
      </w:r>
      <w:r w:rsidR="00FF75F3">
        <w:rPr>
          <w:rFonts w:ascii="Arial" w:hAnsi="Arial" w:cs="Arial"/>
          <w:sz w:val="20"/>
          <w:szCs w:val="20"/>
        </w:rPr>
        <w:tab/>
      </w:r>
      <w:r w:rsidR="009B0466" w:rsidRPr="00D22968">
        <w:rPr>
          <w:rFonts w:ascii="Arial" w:hAnsi="Arial" w:cs="Arial"/>
          <w:sz w:val="20"/>
          <w:szCs w:val="20"/>
        </w:rPr>
        <w:t xml:space="preserve">Zhotovitel vyhotoví </w:t>
      </w:r>
      <w:r w:rsidR="0090077A">
        <w:rPr>
          <w:rFonts w:ascii="Arial" w:hAnsi="Arial" w:cs="Arial"/>
          <w:sz w:val="20"/>
          <w:szCs w:val="20"/>
        </w:rPr>
        <w:t xml:space="preserve">ve lhůtě </w:t>
      </w:r>
      <w:r w:rsidR="009B0466" w:rsidRPr="00D22968">
        <w:rPr>
          <w:rFonts w:ascii="Arial" w:hAnsi="Arial" w:cs="Arial"/>
          <w:sz w:val="20"/>
          <w:szCs w:val="20"/>
        </w:rPr>
        <w:t xml:space="preserve">do </w:t>
      </w:r>
      <w:r w:rsidR="001A3F54">
        <w:rPr>
          <w:rFonts w:ascii="Arial" w:hAnsi="Arial" w:cs="Arial"/>
          <w:sz w:val="20"/>
          <w:szCs w:val="20"/>
        </w:rPr>
        <w:t>10</w:t>
      </w:r>
      <w:r w:rsidR="009B0466" w:rsidRPr="00D22968">
        <w:rPr>
          <w:rFonts w:ascii="Arial" w:hAnsi="Arial" w:cs="Arial"/>
          <w:sz w:val="20"/>
          <w:szCs w:val="20"/>
        </w:rPr>
        <w:t xml:space="preserve"> pracovních dnů ode dne odstoupení od smlouvy soupis všech provedených prací oceněný dle způsobu, kterým by</w:t>
      </w:r>
      <w:r w:rsidR="00216EE4">
        <w:rPr>
          <w:rFonts w:ascii="Arial" w:hAnsi="Arial" w:cs="Arial"/>
          <w:sz w:val="20"/>
          <w:szCs w:val="20"/>
        </w:rPr>
        <w:t xml:space="preserve">la stanovena cena Objednateli a tento soupis </w:t>
      </w:r>
      <w:r w:rsidR="0090077A" w:rsidRPr="00D22968">
        <w:rPr>
          <w:rFonts w:ascii="Arial" w:hAnsi="Arial" w:cs="Arial"/>
          <w:sz w:val="20"/>
          <w:szCs w:val="20"/>
        </w:rPr>
        <w:t xml:space="preserve">všech provedených prací </w:t>
      </w:r>
      <w:r w:rsidR="0090077A">
        <w:rPr>
          <w:rFonts w:ascii="Arial" w:hAnsi="Arial" w:cs="Arial"/>
          <w:sz w:val="20"/>
          <w:szCs w:val="20"/>
        </w:rPr>
        <w:t xml:space="preserve">ve stejné lhůtě </w:t>
      </w:r>
      <w:r w:rsidR="002542EB">
        <w:rPr>
          <w:rFonts w:ascii="Arial" w:hAnsi="Arial" w:cs="Arial"/>
          <w:sz w:val="20"/>
          <w:szCs w:val="20"/>
        </w:rPr>
        <w:t xml:space="preserve">doručí </w:t>
      </w:r>
      <w:r w:rsidR="00216EE4">
        <w:rPr>
          <w:rFonts w:ascii="Arial" w:hAnsi="Arial" w:cs="Arial"/>
          <w:sz w:val="20"/>
          <w:szCs w:val="20"/>
        </w:rPr>
        <w:t>Objednateli.</w:t>
      </w:r>
    </w:p>
    <w:p w14:paraId="0C72A174"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b) </w:t>
      </w:r>
      <w:r w:rsidR="00FF75F3">
        <w:rPr>
          <w:rFonts w:ascii="Arial" w:hAnsi="Arial" w:cs="Arial"/>
          <w:sz w:val="20"/>
          <w:szCs w:val="20"/>
        </w:rPr>
        <w:tab/>
      </w:r>
      <w:r w:rsidR="009B0466">
        <w:rPr>
          <w:rFonts w:ascii="Arial" w:hAnsi="Arial" w:cs="Arial"/>
          <w:sz w:val="20"/>
          <w:szCs w:val="20"/>
        </w:rPr>
        <w:t>Zhotovitel</w:t>
      </w:r>
      <w:r w:rsidR="009B0466" w:rsidRPr="00D22968" w:rsidDel="009B0466">
        <w:rPr>
          <w:rFonts w:ascii="Arial" w:hAnsi="Arial" w:cs="Arial"/>
          <w:sz w:val="20"/>
          <w:szCs w:val="20"/>
        </w:rPr>
        <w:t xml:space="preserve"> </w:t>
      </w:r>
      <w:r w:rsidR="009B0466" w:rsidRPr="00D22968">
        <w:rPr>
          <w:rFonts w:ascii="Arial" w:hAnsi="Arial" w:cs="Arial"/>
          <w:sz w:val="20"/>
          <w:szCs w:val="20"/>
        </w:rPr>
        <w:t>umožní</w:t>
      </w:r>
      <w:r w:rsidR="009B0466" w:rsidRPr="00D22968" w:rsidDel="009B0466">
        <w:rPr>
          <w:rFonts w:ascii="Arial" w:hAnsi="Arial" w:cs="Arial"/>
          <w:sz w:val="20"/>
          <w:szCs w:val="20"/>
        </w:rPr>
        <w:t xml:space="preserve"> </w:t>
      </w:r>
      <w:r w:rsidR="00E206CA" w:rsidRPr="00D22968">
        <w:rPr>
          <w:rFonts w:ascii="Arial" w:hAnsi="Arial" w:cs="Arial"/>
          <w:sz w:val="20"/>
          <w:szCs w:val="20"/>
        </w:rPr>
        <w:t>Objednatel</w:t>
      </w:r>
      <w:r w:rsidR="009B0466">
        <w:rPr>
          <w:rFonts w:ascii="Arial" w:hAnsi="Arial" w:cs="Arial"/>
          <w:sz w:val="20"/>
          <w:szCs w:val="20"/>
        </w:rPr>
        <w:t>i</w:t>
      </w:r>
      <w:r w:rsidR="00E206CA" w:rsidRPr="00D22968">
        <w:rPr>
          <w:rFonts w:ascii="Arial" w:hAnsi="Arial" w:cs="Arial"/>
          <w:sz w:val="20"/>
          <w:szCs w:val="20"/>
        </w:rPr>
        <w:t xml:space="preserve"> přístup </w:t>
      </w:r>
      <w:r w:rsidR="009B0466">
        <w:rPr>
          <w:rFonts w:ascii="Arial" w:hAnsi="Arial" w:cs="Arial"/>
          <w:sz w:val="20"/>
          <w:szCs w:val="20"/>
        </w:rPr>
        <w:t>do jeho provozovny, ve které prováděl restaurátorské práce</w:t>
      </w:r>
      <w:r w:rsidR="0090077A">
        <w:rPr>
          <w:rFonts w:ascii="Arial" w:hAnsi="Arial" w:cs="Arial"/>
          <w:sz w:val="20"/>
          <w:szCs w:val="20"/>
        </w:rPr>
        <w:t xml:space="preserve">, </w:t>
      </w:r>
      <w:r w:rsidR="00E206CA" w:rsidRPr="00D22968">
        <w:rPr>
          <w:rFonts w:ascii="Arial" w:hAnsi="Arial" w:cs="Arial"/>
          <w:sz w:val="20"/>
          <w:szCs w:val="20"/>
        </w:rPr>
        <w:t xml:space="preserve">aby mohl provést </w:t>
      </w:r>
      <w:r w:rsidR="00216EE4">
        <w:rPr>
          <w:rFonts w:ascii="Arial" w:hAnsi="Arial" w:cs="Arial"/>
          <w:sz w:val="20"/>
          <w:szCs w:val="20"/>
        </w:rPr>
        <w:t xml:space="preserve">fyzickou kontrolu soupisu </w:t>
      </w:r>
      <w:r w:rsidR="0090077A">
        <w:rPr>
          <w:rFonts w:ascii="Arial" w:hAnsi="Arial" w:cs="Arial"/>
          <w:sz w:val="20"/>
          <w:szCs w:val="20"/>
        </w:rPr>
        <w:t xml:space="preserve">všech </w:t>
      </w:r>
      <w:r w:rsidR="00216EE4" w:rsidRPr="00D22968">
        <w:rPr>
          <w:rFonts w:ascii="Arial" w:hAnsi="Arial" w:cs="Arial"/>
          <w:sz w:val="20"/>
          <w:szCs w:val="20"/>
        </w:rPr>
        <w:t>provedených prací</w:t>
      </w:r>
      <w:r w:rsidR="00216EE4">
        <w:rPr>
          <w:rFonts w:ascii="Arial" w:hAnsi="Arial" w:cs="Arial"/>
          <w:sz w:val="20"/>
          <w:szCs w:val="20"/>
        </w:rPr>
        <w:t>.</w:t>
      </w:r>
    </w:p>
    <w:p w14:paraId="24A891A5" w14:textId="77777777" w:rsidR="002C4B5F" w:rsidRDefault="00FF5CD1" w:rsidP="00B93BAB">
      <w:pPr>
        <w:pStyle w:val="Zkladntext"/>
        <w:spacing w:before="0"/>
        <w:ind w:left="851"/>
        <w:rPr>
          <w:rFonts w:ascii="Arial" w:hAnsi="Arial" w:cs="Arial"/>
          <w:sz w:val="20"/>
          <w:szCs w:val="20"/>
        </w:rPr>
      </w:pPr>
      <w:r>
        <w:rPr>
          <w:rFonts w:ascii="Arial" w:hAnsi="Arial" w:cs="Arial"/>
          <w:sz w:val="20"/>
          <w:szCs w:val="20"/>
        </w:rPr>
        <w:t xml:space="preserve">c) </w:t>
      </w:r>
      <w:r w:rsidR="00FF75F3">
        <w:rPr>
          <w:rFonts w:ascii="Arial" w:hAnsi="Arial" w:cs="Arial"/>
          <w:sz w:val="20"/>
          <w:szCs w:val="20"/>
        </w:rPr>
        <w:tab/>
      </w:r>
      <w:r w:rsidR="00216EE4">
        <w:rPr>
          <w:rFonts w:ascii="Arial" w:hAnsi="Arial" w:cs="Arial"/>
          <w:sz w:val="20"/>
          <w:szCs w:val="20"/>
        </w:rPr>
        <w:t xml:space="preserve">Objednatel provede fyzickou kontrolu soupisu </w:t>
      </w:r>
      <w:r w:rsidR="00216EE4" w:rsidRPr="00D22968">
        <w:rPr>
          <w:rFonts w:ascii="Arial" w:hAnsi="Arial" w:cs="Arial"/>
          <w:sz w:val="20"/>
          <w:szCs w:val="20"/>
        </w:rPr>
        <w:t>provedených prací</w:t>
      </w:r>
      <w:r w:rsidR="00216EE4">
        <w:rPr>
          <w:rFonts w:ascii="Arial" w:hAnsi="Arial" w:cs="Arial"/>
          <w:sz w:val="20"/>
          <w:szCs w:val="20"/>
        </w:rPr>
        <w:t xml:space="preserve"> v provozovně Zhotovitele nejpozději </w:t>
      </w:r>
      <w:r w:rsidR="0090077A" w:rsidRPr="00D22968">
        <w:rPr>
          <w:rFonts w:ascii="Arial" w:hAnsi="Arial" w:cs="Arial"/>
          <w:sz w:val="20"/>
          <w:szCs w:val="20"/>
        </w:rPr>
        <w:t xml:space="preserve">do </w:t>
      </w:r>
      <w:r w:rsidR="001A3F54">
        <w:rPr>
          <w:rFonts w:ascii="Arial" w:hAnsi="Arial" w:cs="Arial"/>
          <w:sz w:val="20"/>
          <w:szCs w:val="20"/>
        </w:rPr>
        <w:t>10</w:t>
      </w:r>
      <w:r w:rsidR="0090077A" w:rsidRPr="00D22968">
        <w:rPr>
          <w:rFonts w:ascii="Arial" w:hAnsi="Arial" w:cs="Arial"/>
          <w:sz w:val="20"/>
          <w:szCs w:val="20"/>
        </w:rPr>
        <w:t xml:space="preserve"> pracovních dnů ode dne</w:t>
      </w:r>
      <w:r w:rsidR="0090077A">
        <w:rPr>
          <w:rFonts w:ascii="Arial" w:hAnsi="Arial" w:cs="Arial"/>
          <w:sz w:val="20"/>
          <w:szCs w:val="20"/>
        </w:rPr>
        <w:t xml:space="preserve">, kdy mu byl doručen </w:t>
      </w:r>
      <w:r w:rsidR="0090077A" w:rsidRPr="00D22968">
        <w:rPr>
          <w:rFonts w:ascii="Arial" w:hAnsi="Arial" w:cs="Arial"/>
          <w:sz w:val="20"/>
          <w:szCs w:val="20"/>
        </w:rPr>
        <w:t>soupis všech provedených prací</w:t>
      </w:r>
      <w:r w:rsidR="0090077A">
        <w:rPr>
          <w:rFonts w:ascii="Arial" w:hAnsi="Arial" w:cs="Arial"/>
          <w:sz w:val="20"/>
          <w:szCs w:val="20"/>
        </w:rPr>
        <w:t>.</w:t>
      </w:r>
    </w:p>
    <w:p w14:paraId="71E82AC0" w14:textId="77777777" w:rsidR="0090077A" w:rsidRDefault="00FF5CD1" w:rsidP="00B93BAB">
      <w:pPr>
        <w:pStyle w:val="Zkladntext"/>
        <w:spacing w:before="0"/>
        <w:ind w:left="851"/>
        <w:rPr>
          <w:rFonts w:ascii="Arial" w:hAnsi="Arial" w:cs="Arial"/>
          <w:sz w:val="20"/>
          <w:szCs w:val="20"/>
        </w:rPr>
      </w:pPr>
      <w:r>
        <w:rPr>
          <w:rFonts w:ascii="Arial" w:hAnsi="Arial" w:cs="Arial"/>
          <w:sz w:val="20"/>
          <w:szCs w:val="20"/>
        </w:rPr>
        <w:t xml:space="preserve">d) </w:t>
      </w:r>
      <w:r w:rsidR="00FF75F3">
        <w:rPr>
          <w:rFonts w:ascii="Arial" w:hAnsi="Arial" w:cs="Arial"/>
          <w:sz w:val="20"/>
          <w:szCs w:val="20"/>
        </w:rPr>
        <w:tab/>
      </w:r>
      <w:r w:rsidR="00E206CA" w:rsidRPr="00D22968">
        <w:rPr>
          <w:rFonts w:ascii="Arial" w:hAnsi="Arial" w:cs="Arial"/>
          <w:sz w:val="20"/>
          <w:szCs w:val="20"/>
        </w:rPr>
        <w:t>Objednatel se vyjádří k soupisu </w:t>
      </w:r>
      <w:r w:rsidR="0090077A">
        <w:rPr>
          <w:rFonts w:ascii="Arial" w:hAnsi="Arial" w:cs="Arial"/>
          <w:sz w:val="20"/>
          <w:szCs w:val="20"/>
        </w:rPr>
        <w:t xml:space="preserve">všech </w:t>
      </w:r>
      <w:r w:rsidR="00E206CA" w:rsidRPr="00D22968">
        <w:rPr>
          <w:rFonts w:ascii="Arial" w:hAnsi="Arial" w:cs="Arial"/>
          <w:sz w:val="20"/>
          <w:szCs w:val="20"/>
        </w:rPr>
        <w:t>provedený</w:t>
      </w:r>
      <w:r w:rsidR="001A3F54">
        <w:rPr>
          <w:rFonts w:ascii="Arial" w:hAnsi="Arial" w:cs="Arial"/>
          <w:sz w:val="20"/>
          <w:szCs w:val="20"/>
        </w:rPr>
        <w:t>ch prací nejpozději do 10</w:t>
      </w:r>
      <w:r w:rsidR="00E206CA" w:rsidRPr="00D22968">
        <w:rPr>
          <w:rFonts w:ascii="Arial" w:hAnsi="Arial" w:cs="Arial"/>
          <w:sz w:val="20"/>
          <w:szCs w:val="20"/>
        </w:rPr>
        <w:t xml:space="preserve"> pracovních dnů ode dne</w:t>
      </w:r>
      <w:r w:rsidR="00FF75F3">
        <w:rPr>
          <w:rFonts w:ascii="Arial" w:hAnsi="Arial" w:cs="Arial"/>
          <w:sz w:val="20"/>
          <w:szCs w:val="20"/>
        </w:rPr>
        <w:t>,</w:t>
      </w:r>
      <w:r w:rsidR="00E206CA" w:rsidRPr="00D22968">
        <w:rPr>
          <w:rFonts w:ascii="Arial" w:hAnsi="Arial" w:cs="Arial"/>
          <w:sz w:val="20"/>
          <w:szCs w:val="20"/>
        </w:rPr>
        <w:t xml:space="preserve"> </w:t>
      </w:r>
      <w:r w:rsidR="00216EE4">
        <w:rPr>
          <w:rFonts w:ascii="Arial" w:hAnsi="Arial" w:cs="Arial"/>
          <w:sz w:val="20"/>
          <w:szCs w:val="20"/>
        </w:rPr>
        <w:t xml:space="preserve">kdy provedl </w:t>
      </w:r>
      <w:r w:rsidR="0090077A">
        <w:rPr>
          <w:rFonts w:ascii="Arial" w:hAnsi="Arial" w:cs="Arial"/>
          <w:sz w:val="20"/>
          <w:szCs w:val="20"/>
        </w:rPr>
        <w:t xml:space="preserve">jeho </w:t>
      </w:r>
      <w:r w:rsidR="00216EE4">
        <w:rPr>
          <w:rFonts w:ascii="Arial" w:hAnsi="Arial" w:cs="Arial"/>
          <w:sz w:val="20"/>
          <w:szCs w:val="20"/>
        </w:rPr>
        <w:t>fyzickou kontrolu</w:t>
      </w:r>
      <w:r w:rsidR="0090077A">
        <w:rPr>
          <w:rFonts w:ascii="Arial" w:hAnsi="Arial" w:cs="Arial"/>
          <w:sz w:val="20"/>
          <w:szCs w:val="20"/>
        </w:rPr>
        <w:t>.</w:t>
      </w:r>
    </w:p>
    <w:p w14:paraId="72BCF059" w14:textId="77777777" w:rsidR="005A79AD" w:rsidRDefault="00FF5CD1" w:rsidP="00B93BAB">
      <w:pPr>
        <w:pStyle w:val="Zkladntext"/>
        <w:spacing w:before="0"/>
        <w:ind w:left="851"/>
        <w:rPr>
          <w:rFonts w:ascii="Arial" w:hAnsi="Arial" w:cs="Arial"/>
          <w:sz w:val="20"/>
          <w:szCs w:val="20"/>
        </w:rPr>
      </w:pPr>
      <w:r>
        <w:rPr>
          <w:rFonts w:ascii="Arial" w:hAnsi="Arial" w:cs="Arial"/>
          <w:sz w:val="20"/>
          <w:szCs w:val="20"/>
        </w:rPr>
        <w:t xml:space="preserve">e)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 provozovně vyzve Zhotovitele, aby ve lhůtě </w:t>
      </w:r>
      <w:r w:rsidR="005A79AD" w:rsidRPr="00D22968">
        <w:rPr>
          <w:rFonts w:ascii="Arial" w:hAnsi="Arial" w:cs="Arial"/>
          <w:sz w:val="20"/>
          <w:szCs w:val="20"/>
        </w:rPr>
        <w:t xml:space="preserve">do </w:t>
      </w:r>
      <w:r w:rsidR="001A3F54">
        <w:rPr>
          <w:rFonts w:ascii="Arial" w:hAnsi="Arial" w:cs="Arial"/>
          <w:sz w:val="20"/>
          <w:szCs w:val="20"/>
        </w:rPr>
        <w:t>10</w:t>
      </w:r>
      <w:r w:rsidR="005A79AD" w:rsidRPr="00D22968">
        <w:rPr>
          <w:rFonts w:ascii="Arial" w:hAnsi="Arial" w:cs="Arial"/>
          <w:sz w:val="20"/>
          <w:szCs w:val="20"/>
        </w:rPr>
        <w:t xml:space="preserve"> pracovních dnů</w:t>
      </w:r>
      <w:r w:rsidR="005A79AD">
        <w:rPr>
          <w:rFonts w:ascii="Arial" w:hAnsi="Arial" w:cs="Arial"/>
          <w:sz w:val="20"/>
          <w:szCs w:val="20"/>
        </w:rPr>
        <w:t xml:space="preserve"> ode dne doručení výzvy Objednatelem tyto nesrovnalosti odstranil.</w:t>
      </w:r>
    </w:p>
    <w:p w14:paraId="555D760D" w14:textId="7E6F7757" w:rsidR="002C4B5F" w:rsidRDefault="00FF5CD1" w:rsidP="00B93BAB">
      <w:pPr>
        <w:widowControl w:val="0"/>
        <w:tabs>
          <w:tab w:val="left" w:pos="-142"/>
        </w:tabs>
        <w:spacing w:before="0" w:after="120"/>
        <w:ind w:left="851"/>
        <w:rPr>
          <w:rFonts w:ascii="Arial" w:hAnsi="Arial" w:cs="Arial"/>
          <w:b/>
          <w:bCs/>
          <w:sz w:val="20"/>
          <w:szCs w:val="20"/>
        </w:rPr>
      </w:pPr>
      <w:r>
        <w:rPr>
          <w:rFonts w:ascii="Arial" w:hAnsi="Arial" w:cs="Arial"/>
          <w:sz w:val="20"/>
          <w:szCs w:val="20"/>
        </w:rPr>
        <w:t xml:space="preserve">f)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nezjistí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w:t>
      </w:r>
      <w:r w:rsidR="004D6054">
        <w:rPr>
          <w:rFonts w:ascii="Arial" w:hAnsi="Arial" w:cs="Arial"/>
          <w:sz w:val="20"/>
          <w:szCs w:val="20"/>
        </w:rPr>
        <w:t> </w:t>
      </w:r>
      <w:r w:rsidR="005A79AD">
        <w:rPr>
          <w:rFonts w:ascii="Arial" w:hAnsi="Arial" w:cs="Arial"/>
          <w:sz w:val="20"/>
          <w:szCs w:val="20"/>
        </w:rPr>
        <w:t>provozovně</w:t>
      </w:r>
      <w:r w:rsidR="004D6054">
        <w:rPr>
          <w:rFonts w:ascii="Arial" w:hAnsi="Arial" w:cs="Arial"/>
          <w:sz w:val="20"/>
          <w:szCs w:val="20"/>
        </w:rPr>
        <w:t>,</w:t>
      </w:r>
      <w:r w:rsidR="005A79AD">
        <w:rPr>
          <w:rFonts w:ascii="Arial" w:hAnsi="Arial" w:cs="Arial"/>
          <w:sz w:val="20"/>
          <w:szCs w:val="20"/>
        </w:rPr>
        <w:t xml:space="preserve"> vyzve Zhotovitele, nebo v případě, že Zhotovitel zjištěné nesrovnalosti odstranil, vyzve Objednatel Zhotovitele, aby dopravil restaurovan</w:t>
      </w:r>
      <w:r w:rsidR="003034A7">
        <w:rPr>
          <w:rFonts w:ascii="Arial" w:hAnsi="Arial" w:cs="Arial"/>
          <w:sz w:val="20"/>
          <w:szCs w:val="20"/>
        </w:rPr>
        <w:t>ý</w:t>
      </w:r>
      <w:r w:rsidR="005A79AD">
        <w:rPr>
          <w:rFonts w:ascii="Arial" w:hAnsi="Arial" w:cs="Arial"/>
          <w:sz w:val="20"/>
          <w:szCs w:val="20"/>
        </w:rPr>
        <w:t xml:space="preserve"> prv</w:t>
      </w:r>
      <w:r w:rsidR="003034A7">
        <w:rPr>
          <w:rFonts w:ascii="Arial" w:hAnsi="Arial" w:cs="Arial"/>
          <w:sz w:val="20"/>
          <w:szCs w:val="20"/>
        </w:rPr>
        <w:t>e</w:t>
      </w:r>
      <w:r w:rsidR="005A79AD">
        <w:rPr>
          <w:rFonts w:ascii="Arial" w:hAnsi="Arial" w:cs="Arial"/>
          <w:sz w:val="20"/>
          <w:szCs w:val="20"/>
        </w:rPr>
        <w:t xml:space="preserve">k </w:t>
      </w:r>
      <w:r w:rsidR="000F2B1E">
        <w:rPr>
          <w:rStyle w:val="Siln"/>
          <w:rFonts w:ascii="Arial" w:hAnsi="Arial" w:cs="Arial"/>
          <w:sz w:val="20"/>
          <w:szCs w:val="20"/>
        </w:rPr>
        <w:t xml:space="preserve">na místo určení </w:t>
      </w:r>
      <w:r w:rsidR="005A79AD">
        <w:rPr>
          <w:rFonts w:ascii="Arial" w:hAnsi="Arial" w:cs="Arial"/>
          <w:b/>
          <w:sz w:val="20"/>
          <w:szCs w:val="20"/>
        </w:rPr>
        <w:t xml:space="preserve">ve lhůtě do </w:t>
      </w:r>
      <w:r w:rsidR="00003F5A">
        <w:rPr>
          <w:rFonts w:ascii="Arial" w:hAnsi="Arial" w:cs="Arial"/>
          <w:b/>
          <w:sz w:val="20"/>
          <w:szCs w:val="20"/>
        </w:rPr>
        <w:t>10</w:t>
      </w:r>
      <w:r w:rsidR="005A79AD" w:rsidRPr="006C7059">
        <w:rPr>
          <w:rFonts w:ascii="Arial" w:hAnsi="Arial" w:cs="Arial"/>
          <w:b/>
          <w:sz w:val="20"/>
          <w:szCs w:val="20"/>
        </w:rPr>
        <w:t xml:space="preserve"> pracovních</w:t>
      </w:r>
      <w:r w:rsidR="005A79AD">
        <w:rPr>
          <w:rFonts w:ascii="Arial" w:hAnsi="Arial" w:cs="Arial"/>
          <w:b/>
          <w:sz w:val="20"/>
          <w:szCs w:val="20"/>
        </w:rPr>
        <w:t xml:space="preserve"> dnů od obdržení písemné výzvy O</w:t>
      </w:r>
      <w:r w:rsidR="005A79AD" w:rsidRPr="006C7059">
        <w:rPr>
          <w:rFonts w:ascii="Arial" w:hAnsi="Arial" w:cs="Arial"/>
          <w:b/>
          <w:sz w:val="20"/>
          <w:szCs w:val="20"/>
        </w:rPr>
        <w:t>bjednatele k</w:t>
      </w:r>
      <w:r w:rsidR="005A79AD">
        <w:rPr>
          <w:rFonts w:ascii="Arial" w:hAnsi="Arial" w:cs="Arial"/>
          <w:b/>
          <w:sz w:val="20"/>
          <w:szCs w:val="20"/>
        </w:rPr>
        <w:t xml:space="preserve">e zpětné přepravě </w:t>
      </w:r>
      <w:r w:rsidR="005A79AD" w:rsidRPr="006C7059">
        <w:rPr>
          <w:rFonts w:ascii="Arial" w:hAnsi="Arial" w:cs="Arial"/>
          <w:b/>
          <w:sz w:val="20"/>
          <w:szCs w:val="20"/>
        </w:rPr>
        <w:t>restaurovan</w:t>
      </w:r>
      <w:r w:rsidR="000F2B1E">
        <w:rPr>
          <w:rFonts w:ascii="Arial" w:hAnsi="Arial" w:cs="Arial"/>
          <w:b/>
          <w:sz w:val="20"/>
          <w:szCs w:val="20"/>
        </w:rPr>
        <w:t>ých</w:t>
      </w:r>
      <w:r w:rsidR="005A79AD" w:rsidRPr="006C7059">
        <w:rPr>
          <w:rFonts w:ascii="Arial" w:hAnsi="Arial" w:cs="Arial"/>
          <w:b/>
          <w:sz w:val="20"/>
          <w:szCs w:val="20"/>
        </w:rPr>
        <w:t xml:space="preserve"> prvk</w:t>
      </w:r>
      <w:r w:rsidR="000F2B1E">
        <w:rPr>
          <w:rFonts w:ascii="Arial" w:hAnsi="Arial" w:cs="Arial"/>
          <w:b/>
          <w:sz w:val="20"/>
          <w:szCs w:val="20"/>
        </w:rPr>
        <w:t>ů</w:t>
      </w:r>
      <w:r w:rsidR="005A79AD" w:rsidRPr="006C7059">
        <w:rPr>
          <w:rFonts w:ascii="Arial" w:hAnsi="Arial" w:cs="Arial"/>
          <w:b/>
          <w:sz w:val="20"/>
          <w:szCs w:val="20"/>
        </w:rPr>
        <w:t>.</w:t>
      </w:r>
    </w:p>
    <w:p w14:paraId="7D86A3F7"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g) </w:t>
      </w:r>
      <w:r w:rsidR="00FF75F3">
        <w:rPr>
          <w:rFonts w:ascii="Arial" w:hAnsi="Arial" w:cs="Arial"/>
          <w:sz w:val="20"/>
          <w:szCs w:val="20"/>
        </w:rPr>
        <w:tab/>
      </w:r>
      <w:r w:rsidR="00B66C20">
        <w:rPr>
          <w:rFonts w:ascii="Arial" w:hAnsi="Arial" w:cs="Arial"/>
          <w:sz w:val="20"/>
          <w:szCs w:val="20"/>
        </w:rPr>
        <w:t xml:space="preserve">Po </w:t>
      </w:r>
      <w:r w:rsidR="000F2B1E">
        <w:rPr>
          <w:rFonts w:ascii="Arial" w:hAnsi="Arial" w:cs="Arial"/>
          <w:sz w:val="20"/>
          <w:szCs w:val="20"/>
        </w:rPr>
        <w:t>odvozu</w:t>
      </w:r>
      <w:r w:rsidR="00B66C20">
        <w:rPr>
          <w:rFonts w:ascii="Arial" w:hAnsi="Arial" w:cs="Arial"/>
          <w:sz w:val="20"/>
          <w:szCs w:val="20"/>
        </w:rPr>
        <w:t xml:space="preserve"> </w:t>
      </w:r>
      <w:r w:rsidR="00B66C20" w:rsidRPr="006C7059">
        <w:rPr>
          <w:rFonts w:ascii="Arial" w:hAnsi="Arial" w:cs="Arial"/>
          <w:b/>
          <w:sz w:val="20"/>
          <w:szCs w:val="20"/>
        </w:rPr>
        <w:t>restaurovan</w:t>
      </w:r>
      <w:r w:rsidR="000F2B1E">
        <w:rPr>
          <w:rFonts w:ascii="Arial" w:hAnsi="Arial" w:cs="Arial"/>
          <w:b/>
          <w:sz w:val="20"/>
          <w:szCs w:val="20"/>
        </w:rPr>
        <w:t>ých</w:t>
      </w:r>
      <w:r w:rsidR="00B66C20" w:rsidRPr="006C7059">
        <w:rPr>
          <w:rFonts w:ascii="Arial" w:hAnsi="Arial" w:cs="Arial"/>
          <w:b/>
          <w:sz w:val="20"/>
          <w:szCs w:val="20"/>
        </w:rPr>
        <w:t xml:space="preserve"> prvk</w:t>
      </w:r>
      <w:r w:rsidR="000F2B1E">
        <w:rPr>
          <w:rFonts w:ascii="Arial" w:hAnsi="Arial" w:cs="Arial"/>
          <w:b/>
          <w:sz w:val="20"/>
          <w:szCs w:val="20"/>
        </w:rPr>
        <w:t>ů</w:t>
      </w:r>
      <w:r w:rsidR="00B66C20" w:rsidRPr="006C7059">
        <w:rPr>
          <w:rFonts w:ascii="Arial" w:hAnsi="Arial" w:cs="Arial"/>
          <w:b/>
          <w:sz w:val="20"/>
          <w:szCs w:val="20"/>
        </w:rPr>
        <w:t xml:space="preserve"> </w:t>
      </w:r>
      <w:r w:rsidR="000F2B1E">
        <w:rPr>
          <w:rFonts w:ascii="Arial" w:hAnsi="Arial" w:cs="Arial"/>
          <w:sz w:val="20"/>
          <w:szCs w:val="20"/>
        </w:rPr>
        <w:t>zpět na místo určení</w:t>
      </w:r>
      <w:r w:rsidR="00166A45">
        <w:rPr>
          <w:rFonts w:ascii="Arial" w:hAnsi="Arial" w:cs="Arial"/>
          <w:sz w:val="20"/>
          <w:szCs w:val="20"/>
        </w:rPr>
        <w:t xml:space="preserve"> </w:t>
      </w:r>
      <w:r w:rsidR="00B66C20">
        <w:rPr>
          <w:rFonts w:ascii="Arial" w:hAnsi="Arial" w:cs="Arial"/>
          <w:sz w:val="20"/>
          <w:szCs w:val="20"/>
        </w:rPr>
        <w:t xml:space="preserve">bude vyhotoven Protokol </w:t>
      </w:r>
      <w:r w:rsidR="00E206CA" w:rsidRPr="00D22968">
        <w:rPr>
          <w:rFonts w:ascii="Arial" w:hAnsi="Arial" w:cs="Arial"/>
          <w:sz w:val="20"/>
          <w:szCs w:val="20"/>
        </w:rPr>
        <w:t>o předání a převzetí</w:t>
      </w:r>
      <w:r w:rsidR="002542EB">
        <w:rPr>
          <w:rFonts w:ascii="Arial" w:hAnsi="Arial" w:cs="Arial"/>
          <w:sz w:val="20"/>
          <w:szCs w:val="20"/>
        </w:rPr>
        <w:t xml:space="preserve"> č. 2</w:t>
      </w:r>
      <w:r w:rsidR="00B66C20">
        <w:rPr>
          <w:rFonts w:ascii="Arial" w:hAnsi="Arial" w:cs="Arial"/>
          <w:sz w:val="20"/>
          <w:szCs w:val="20"/>
        </w:rPr>
        <w:t xml:space="preserve">, který bude </w:t>
      </w:r>
      <w:r w:rsidR="00E206CA" w:rsidRPr="00D22968">
        <w:rPr>
          <w:rFonts w:ascii="Arial" w:hAnsi="Arial" w:cs="Arial"/>
          <w:sz w:val="20"/>
          <w:szCs w:val="20"/>
        </w:rPr>
        <w:t>podeps</w:t>
      </w:r>
      <w:r w:rsidR="00B66C20">
        <w:rPr>
          <w:rFonts w:ascii="Arial" w:hAnsi="Arial" w:cs="Arial"/>
          <w:sz w:val="20"/>
          <w:szCs w:val="20"/>
        </w:rPr>
        <w:t>án</w:t>
      </w:r>
      <w:r w:rsidR="00E206CA" w:rsidRPr="00D22968">
        <w:rPr>
          <w:rFonts w:ascii="Arial" w:hAnsi="Arial" w:cs="Arial"/>
          <w:sz w:val="20"/>
          <w:szCs w:val="20"/>
        </w:rPr>
        <w:t xml:space="preserve"> oprávněnými zástupci obou smluvních stran,</w:t>
      </w:r>
    </w:p>
    <w:p w14:paraId="314D335E"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h) </w:t>
      </w:r>
      <w:r w:rsidR="00FF75F3">
        <w:rPr>
          <w:rFonts w:ascii="Arial" w:hAnsi="Arial" w:cs="Arial"/>
          <w:sz w:val="20"/>
          <w:szCs w:val="20"/>
        </w:rPr>
        <w:tab/>
      </w:r>
      <w:r w:rsidR="00E206CA" w:rsidRPr="00D22968">
        <w:rPr>
          <w:rFonts w:ascii="Arial" w:hAnsi="Arial" w:cs="Arial"/>
          <w:sz w:val="20"/>
          <w:szCs w:val="20"/>
        </w:rPr>
        <w:t>Zhotovitel provede závěrečné vyúčtování, které doloží rekapitulací veškerých provedených prací, a které bude vyhotoveno v souladu s od</w:t>
      </w:r>
      <w:r w:rsidR="00C2302E">
        <w:rPr>
          <w:rFonts w:ascii="Arial" w:hAnsi="Arial" w:cs="Arial"/>
          <w:sz w:val="20"/>
          <w:szCs w:val="20"/>
        </w:rPr>
        <w:t>souhlaseným položkovým soupisem mobiliáře</w:t>
      </w:r>
      <w:r w:rsidR="00E206CA" w:rsidRPr="00D22968">
        <w:rPr>
          <w:rFonts w:ascii="Arial" w:hAnsi="Arial" w:cs="Arial"/>
          <w:sz w:val="20"/>
          <w:szCs w:val="20"/>
        </w:rPr>
        <w:t>.</w:t>
      </w:r>
    </w:p>
    <w:p w14:paraId="79B861B4" w14:textId="77777777" w:rsidR="00FF5CD1" w:rsidRDefault="00FF5CD1" w:rsidP="00B93BAB">
      <w:pPr>
        <w:pStyle w:val="Zkladntext"/>
        <w:spacing w:before="0"/>
        <w:ind w:left="851"/>
        <w:rPr>
          <w:rFonts w:ascii="Arial" w:hAnsi="Arial" w:cs="Arial"/>
          <w:sz w:val="20"/>
          <w:szCs w:val="20"/>
        </w:rPr>
      </w:pPr>
      <w:r>
        <w:rPr>
          <w:rFonts w:ascii="Arial" w:hAnsi="Arial" w:cs="Arial"/>
          <w:sz w:val="20"/>
          <w:szCs w:val="20"/>
        </w:rPr>
        <w:t xml:space="preserve">ch) </w:t>
      </w:r>
      <w:r w:rsidR="00FF75F3">
        <w:rPr>
          <w:rFonts w:ascii="Arial" w:hAnsi="Arial" w:cs="Arial"/>
          <w:sz w:val="20"/>
          <w:szCs w:val="20"/>
        </w:rPr>
        <w:tab/>
      </w:r>
      <w:r>
        <w:rPr>
          <w:rFonts w:ascii="Arial" w:hAnsi="Arial" w:cs="Arial"/>
          <w:sz w:val="20"/>
          <w:szCs w:val="20"/>
        </w:rPr>
        <w:t>Zhotovitel vystaví fakturu</w:t>
      </w:r>
      <w:r w:rsidR="00FF75F3">
        <w:rPr>
          <w:rFonts w:ascii="Arial" w:hAnsi="Arial" w:cs="Arial"/>
          <w:sz w:val="20"/>
          <w:szCs w:val="20"/>
        </w:rPr>
        <w:t xml:space="preserve"> na částku dosud provedených, nevyúčtovaných prací</w:t>
      </w:r>
      <w:r>
        <w:rPr>
          <w:rFonts w:ascii="Arial" w:hAnsi="Arial" w:cs="Arial"/>
          <w:sz w:val="20"/>
          <w:szCs w:val="20"/>
        </w:rPr>
        <w:t>.</w:t>
      </w:r>
    </w:p>
    <w:p w14:paraId="31893E50"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i) </w:t>
      </w:r>
      <w:r w:rsidR="00FF75F3">
        <w:rPr>
          <w:rFonts w:ascii="Arial" w:hAnsi="Arial" w:cs="Arial"/>
          <w:sz w:val="20"/>
          <w:szCs w:val="20"/>
        </w:rPr>
        <w:tab/>
      </w:r>
      <w:r w:rsidR="00E206CA" w:rsidRPr="00D22968">
        <w:rPr>
          <w:rFonts w:ascii="Arial" w:hAnsi="Arial" w:cs="Arial"/>
          <w:sz w:val="20"/>
          <w:szCs w:val="20"/>
        </w:rPr>
        <w:t>Objednatel uhradí fakturu</w:t>
      </w:r>
      <w:r w:rsidR="00FF75F3">
        <w:rPr>
          <w:rFonts w:ascii="Arial" w:hAnsi="Arial" w:cs="Arial"/>
          <w:sz w:val="20"/>
          <w:szCs w:val="20"/>
        </w:rPr>
        <w:t xml:space="preserve"> postupem přiměřeně dle čl. VI této smlouvy</w:t>
      </w:r>
      <w:r w:rsidR="00E206CA" w:rsidRPr="00D22968">
        <w:rPr>
          <w:rFonts w:ascii="Arial" w:hAnsi="Arial" w:cs="Arial"/>
          <w:sz w:val="20"/>
          <w:szCs w:val="20"/>
        </w:rPr>
        <w:t>.</w:t>
      </w:r>
    </w:p>
    <w:p w14:paraId="792849B7" w14:textId="77777777" w:rsidR="00E55E3C" w:rsidRPr="00D22968" w:rsidRDefault="00E55E3C" w:rsidP="00B93BAB">
      <w:pPr>
        <w:pStyle w:val="Zkladntext"/>
        <w:spacing w:before="0"/>
        <w:ind w:left="709" w:hanging="284"/>
        <w:rPr>
          <w:rFonts w:ascii="Arial" w:hAnsi="Arial" w:cs="Arial"/>
          <w:sz w:val="20"/>
          <w:szCs w:val="20"/>
        </w:rPr>
      </w:pPr>
    </w:p>
    <w:p w14:paraId="19A0FCB3" w14:textId="77777777" w:rsidR="00D01D23" w:rsidRDefault="00D01D23" w:rsidP="00B93BAB">
      <w:pPr>
        <w:pStyle w:val="Smlouva2"/>
        <w:spacing w:before="0" w:after="120"/>
        <w:rPr>
          <w:rFonts w:ascii="Arial" w:hAnsi="Arial" w:cs="Arial"/>
          <w:sz w:val="20"/>
        </w:rPr>
      </w:pPr>
      <w:r>
        <w:rPr>
          <w:rFonts w:ascii="Arial" w:hAnsi="Arial" w:cs="Arial"/>
          <w:sz w:val="20"/>
        </w:rPr>
        <w:t>XV.</w:t>
      </w:r>
    </w:p>
    <w:p w14:paraId="500B2562" w14:textId="77777777" w:rsidR="00D01D23" w:rsidRDefault="00D01D23" w:rsidP="00B93BAB">
      <w:pPr>
        <w:pStyle w:val="Smlouva2"/>
        <w:spacing w:before="0" w:after="120"/>
        <w:rPr>
          <w:rFonts w:ascii="Arial" w:hAnsi="Arial" w:cs="Arial"/>
          <w:b w:val="0"/>
          <w:sz w:val="20"/>
        </w:rPr>
      </w:pPr>
      <w:r w:rsidRPr="006D3671">
        <w:rPr>
          <w:rFonts w:ascii="Arial" w:hAnsi="Arial" w:cs="Arial"/>
          <w:sz w:val="20"/>
        </w:rPr>
        <w:t>Zástupci smluvních stran</w:t>
      </w:r>
      <w:r w:rsidR="008C6DA7">
        <w:rPr>
          <w:rFonts w:ascii="Arial" w:hAnsi="Arial" w:cs="Arial"/>
          <w:sz w:val="20"/>
        </w:rPr>
        <w:t xml:space="preserve">, </w:t>
      </w:r>
      <w:r w:rsidR="008C6DA7" w:rsidRPr="00670509">
        <w:rPr>
          <w:rFonts w:ascii="Arial" w:hAnsi="Arial" w:cs="Arial"/>
          <w:sz w:val="20"/>
        </w:rPr>
        <w:t>Seznam restaurátorů</w:t>
      </w:r>
    </w:p>
    <w:p w14:paraId="56A60FF2" w14:textId="77777777" w:rsidR="00D01D23" w:rsidRPr="00D01D23" w:rsidRDefault="00D01D23" w:rsidP="00B93BAB">
      <w:pPr>
        <w:pStyle w:val="Smlouva-slo"/>
        <w:numPr>
          <w:ilvl w:val="0"/>
          <w:numId w:val="0"/>
        </w:numPr>
        <w:tabs>
          <w:tab w:val="left" w:pos="-851"/>
        </w:tabs>
        <w:spacing w:before="0" w:after="120" w:line="240" w:lineRule="auto"/>
        <w:rPr>
          <w:rFonts w:ascii="Arial" w:hAnsi="Arial" w:cs="Arial"/>
          <w:b/>
          <w:bCs/>
          <w:sz w:val="20"/>
        </w:rPr>
      </w:pPr>
      <w:r w:rsidRPr="00D01D23">
        <w:rPr>
          <w:rFonts w:ascii="Arial" w:hAnsi="Arial" w:cs="Arial"/>
          <w:sz w:val="20"/>
        </w:rPr>
        <w:t>Zástupci smluvních st</w:t>
      </w:r>
      <w:r w:rsidR="00014428">
        <w:rPr>
          <w:rFonts w:ascii="Arial" w:hAnsi="Arial" w:cs="Arial"/>
          <w:sz w:val="20"/>
        </w:rPr>
        <w:t>ran ve věcech technických a realizace díla dle</w:t>
      </w:r>
      <w:r w:rsidRPr="00D01D23">
        <w:rPr>
          <w:rFonts w:ascii="Arial" w:hAnsi="Arial" w:cs="Arial"/>
          <w:sz w:val="20"/>
        </w:rPr>
        <w:t xml:space="preserve"> této smlouvy, včetně předávání a přebírání díla, jsou: </w:t>
      </w:r>
    </w:p>
    <w:p w14:paraId="43410386" w14:textId="77777777" w:rsidR="00092B4B" w:rsidRPr="00D6426F" w:rsidRDefault="00D01D23" w:rsidP="00092B4B">
      <w:pPr>
        <w:numPr>
          <w:ilvl w:val="2"/>
          <w:numId w:val="60"/>
        </w:numPr>
        <w:tabs>
          <w:tab w:val="num" w:pos="426"/>
        </w:tabs>
        <w:spacing w:before="0"/>
        <w:ind w:left="927" w:hanging="927"/>
        <w:rPr>
          <w:rFonts w:ascii="Arial" w:hAnsi="Arial" w:cs="Arial"/>
          <w:b/>
          <w:sz w:val="20"/>
          <w:szCs w:val="20"/>
        </w:rPr>
      </w:pPr>
      <w:r w:rsidRPr="006D3671">
        <w:rPr>
          <w:rFonts w:ascii="Arial" w:hAnsi="Arial" w:cs="Arial"/>
          <w:sz w:val="20"/>
          <w:szCs w:val="20"/>
        </w:rPr>
        <w:t xml:space="preserve">na straně </w:t>
      </w:r>
      <w:r w:rsidR="008C6DA7">
        <w:rPr>
          <w:rFonts w:ascii="Arial" w:hAnsi="Arial" w:cs="Arial"/>
          <w:sz w:val="20"/>
          <w:szCs w:val="20"/>
        </w:rPr>
        <w:t>O</w:t>
      </w:r>
      <w:r w:rsidRPr="006D3671">
        <w:rPr>
          <w:rFonts w:ascii="Arial" w:hAnsi="Arial" w:cs="Arial"/>
          <w:sz w:val="20"/>
          <w:szCs w:val="20"/>
        </w:rPr>
        <w:t xml:space="preserve">bjednatele: </w:t>
      </w:r>
      <w:r w:rsidR="00092B4B" w:rsidRPr="00D6426F">
        <w:rPr>
          <w:rFonts w:ascii="Arial" w:hAnsi="Arial" w:cs="Arial"/>
          <w:b/>
        </w:rPr>
        <w:t>Ing. Jiří Kovář</w:t>
      </w:r>
      <w:r w:rsidR="00092B4B">
        <w:rPr>
          <w:rFonts w:ascii="Arial" w:hAnsi="Arial" w:cs="Arial"/>
          <w:b/>
        </w:rPr>
        <w:t>,</w:t>
      </w:r>
    </w:p>
    <w:p w14:paraId="3030FBB4" w14:textId="2CBD7E4F" w:rsidR="00092B4B" w:rsidRPr="00D6426F" w:rsidRDefault="00092B4B" w:rsidP="00C96434">
      <w:pPr>
        <w:tabs>
          <w:tab w:val="num" w:pos="2340"/>
        </w:tabs>
        <w:spacing w:before="0"/>
        <w:ind w:left="927" w:firstLine="0"/>
        <w:rPr>
          <w:rFonts w:ascii="Arial" w:hAnsi="Arial" w:cs="Arial"/>
          <w:b/>
          <w:sz w:val="20"/>
          <w:szCs w:val="20"/>
        </w:rPr>
      </w:pPr>
      <w:r>
        <w:rPr>
          <w:rFonts w:ascii="Arial" w:hAnsi="Arial" w:cs="Arial"/>
          <w:b/>
          <w:sz w:val="20"/>
          <w:szCs w:val="20"/>
        </w:rPr>
        <w:tab/>
      </w:r>
      <w:r w:rsidRPr="00D6426F">
        <w:rPr>
          <w:rFonts w:ascii="Arial" w:hAnsi="Arial" w:cs="Arial"/>
          <w:b/>
          <w:sz w:val="20"/>
          <w:szCs w:val="20"/>
        </w:rPr>
        <w:t>mobil:</w:t>
      </w:r>
      <w:r w:rsidRPr="00D6426F">
        <w:rPr>
          <w:rFonts w:ascii="Arial" w:hAnsi="Arial" w:cs="Arial"/>
          <w:b/>
          <w:sz w:val="20"/>
          <w:szCs w:val="20"/>
        </w:rPr>
        <w:tab/>
      </w:r>
      <w:r>
        <w:rPr>
          <w:rFonts w:ascii="Arial" w:hAnsi="Arial" w:cs="Arial"/>
          <w:b/>
          <w:sz w:val="20"/>
          <w:szCs w:val="20"/>
        </w:rPr>
        <w:tab/>
      </w:r>
      <w:r w:rsidRPr="00D6426F">
        <w:rPr>
          <w:rFonts w:ascii="Arial" w:hAnsi="Arial" w:cs="Arial"/>
          <w:b/>
        </w:rPr>
        <w:t>724 310</w:t>
      </w:r>
      <w:r>
        <w:rPr>
          <w:rFonts w:ascii="Arial" w:hAnsi="Arial" w:cs="Arial"/>
          <w:b/>
        </w:rPr>
        <w:t> </w:t>
      </w:r>
      <w:r w:rsidRPr="00D6426F">
        <w:rPr>
          <w:rFonts w:ascii="Arial" w:hAnsi="Arial" w:cs="Arial"/>
          <w:b/>
        </w:rPr>
        <w:t>818</w:t>
      </w:r>
      <w:r>
        <w:rPr>
          <w:rFonts w:ascii="Arial" w:hAnsi="Arial" w:cs="Arial"/>
          <w:b/>
        </w:rPr>
        <w:t>,</w:t>
      </w:r>
    </w:p>
    <w:p w14:paraId="3BBE8D9B" w14:textId="2474EFEA" w:rsidR="00D01D23" w:rsidRPr="006D3671" w:rsidRDefault="00092B4B" w:rsidP="00C96434">
      <w:pPr>
        <w:tabs>
          <w:tab w:val="num" w:pos="2340"/>
        </w:tabs>
        <w:spacing w:before="0"/>
        <w:ind w:left="927" w:firstLine="0"/>
        <w:rPr>
          <w:rFonts w:ascii="Arial" w:hAnsi="Arial" w:cs="Arial"/>
          <w:sz w:val="20"/>
          <w:szCs w:val="20"/>
        </w:rPr>
      </w:pPr>
      <w:r>
        <w:rPr>
          <w:rFonts w:ascii="Arial" w:hAnsi="Arial" w:cs="Arial"/>
          <w:b/>
          <w:sz w:val="20"/>
          <w:szCs w:val="20"/>
        </w:rPr>
        <w:tab/>
      </w:r>
      <w:r w:rsidRPr="00D6426F">
        <w:rPr>
          <w:rFonts w:ascii="Arial" w:hAnsi="Arial" w:cs="Arial"/>
          <w:b/>
          <w:sz w:val="20"/>
          <w:szCs w:val="20"/>
        </w:rPr>
        <w:t xml:space="preserve">e-mail: </w:t>
      </w:r>
      <w:r w:rsidRPr="00D6426F">
        <w:rPr>
          <w:rFonts w:ascii="Arial" w:hAnsi="Arial" w:cs="Arial"/>
          <w:b/>
          <w:sz w:val="20"/>
          <w:szCs w:val="20"/>
        </w:rPr>
        <w:tab/>
      </w:r>
      <w:r>
        <w:rPr>
          <w:rFonts w:ascii="Arial" w:hAnsi="Arial" w:cs="Arial"/>
          <w:b/>
          <w:sz w:val="20"/>
          <w:szCs w:val="20"/>
        </w:rPr>
        <w:tab/>
      </w:r>
      <w:r w:rsidRPr="00D6426F">
        <w:rPr>
          <w:rFonts w:ascii="Arial" w:hAnsi="Arial" w:cs="Arial"/>
          <w:b/>
        </w:rPr>
        <w:t>jiri.kovar.lit@seznam.cz</w:t>
      </w:r>
      <w:r>
        <w:rPr>
          <w:rFonts w:ascii="Arial" w:hAnsi="Arial" w:cs="Arial"/>
          <w:b/>
        </w:rPr>
        <w:t>.</w:t>
      </w:r>
    </w:p>
    <w:p w14:paraId="25E9749C" w14:textId="386D9051" w:rsidR="00D01D23" w:rsidRPr="00DB0EA4" w:rsidRDefault="00D01D23">
      <w:pPr>
        <w:tabs>
          <w:tab w:val="num" w:pos="426"/>
        </w:tabs>
        <w:spacing w:before="0" w:after="120"/>
        <w:ind w:left="992" w:hanging="927"/>
        <w:rPr>
          <w:rFonts w:ascii="Arial" w:hAnsi="Arial" w:cs="Arial"/>
          <w:sz w:val="18"/>
          <w:szCs w:val="18"/>
        </w:rPr>
      </w:pPr>
      <w:r w:rsidRPr="006D3671">
        <w:rPr>
          <w:rFonts w:ascii="Arial" w:hAnsi="Arial" w:cs="Arial"/>
          <w:sz w:val="20"/>
          <w:szCs w:val="20"/>
        </w:rPr>
        <w:tab/>
      </w:r>
      <w:r w:rsidRPr="006D3671">
        <w:rPr>
          <w:rFonts w:ascii="Arial" w:hAnsi="Arial" w:cs="Arial"/>
          <w:sz w:val="20"/>
          <w:szCs w:val="20"/>
        </w:rPr>
        <w:tab/>
      </w:r>
    </w:p>
    <w:p w14:paraId="082B3D79" w14:textId="77777777" w:rsidR="00D01D23" w:rsidRPr="00D01D23" w:rsidRDefault="00D01D23" w:rsidP="003034A7">
      <w:pPr>
        <w:tabs>
          <w:tab w:val="num" w:pos="426"/>
        </w:tabs>
        <w:spacing w:before="0" w:after="120"/>
        <w:ind w:left="0" w:firstLine="0"/>
        <w:rPr>
          <w:rFonts w:ascii="Arial" w:hAnsi="Arial" w:cs="Arial"/>
          <w:sz w:val="20"/>
          <w:szCs w:val="20"/>
        </w:rPr>
      </w:pPr>
      <w:r w:rsidRPr="00D01D23">
        <w:rPr>
          <w:rFonts w:ascii="Arial" w:hAnsi="Arial" w:cs="Arial"/>
          <w:sz w:val="20"/>
        </w:rPr>
        <w:t>Objednatel je oprávněn své</w:t>
      </w:r>
      <w:r w:rsidR="008C371A">
        <w:rPr>
          <w:rFonts w:ascii="Arial" w:hAnsi="Arial" w:cs="Arial"/>
          <w:sz w:val="20"/>
        </w:rPr>
        <w:t>ho</w:t>
      </w:r>
      <w:r w:rsidRPr="00D01D23">
        <w:rPr>
          <w:rFonts w:ascii="Arial" w:hAnsi="Arial" w:cs="Arial"/>
          <w:sz w:val="20"/>
        </w:rPr>
        <w:t xml:space="preserve"> zástupce ve věcech technických </w:t>
      </w:r>
      <w:r w:rsidR="008C371A">
        <w:rPr>
          <w:rFonts w:ascii="Arial" w:hAnsi="Arial" w:cs="Arial"/>
          <w:sz w:val="20"/>
        </w:rPr>
        <w:t xml:space="preserve">a realizace díla </w:t>
      </w:r>
      <w:r w:rsidRPr="00D01D23">
        <w:rPr>
          <w:rFonts w:ascii="Arial" w:hAnsi="Arial" w:cs="Arial"/>
          <w:sz w:val="20"/>
        </w:rPr>
        <w:t xml:space="preserve">kdykoli jednostranně změnit písemným oznámením doručeným </w:t>
      </w:r>
      <w:r w:rsidR="006B5D13">
        <w:rPr>
          <w:rFonts w:ascii="Arial" w:hAnsi="Arial" w:cs="Arial"/>
          <w:sz w:val="20"/>
        </w:rPr>
        <w:t>Z</w:t>
      </w:r>
      <w:r w:rsidRPr="00D01D23">
        <w:rPr>
          <w:rFonts w:ascii="Arial" w:hAnsi="Arial" w:cs="Arial"/>
          <w:sz w:val="20"/>
        </w:rPr>
        <w:t xml:space="preserve">hotoviteli </w:t>
      </w:r>
      <w:r w:rsidRPr="00D01D23">
        <w:rPr>
          <w:rFonts w:ascii="Arial" w:hAnsi="Arial" w:cs="Arial"/>
          <w:color w:val="000000"/>
          <w:sz w:val="20"/>
        </w:rPr>
        <w:t xml:space="preserve">spolu s uvedením jména nového zástupce ve věcech technických </w:t>
      </w:r>
      <w:r w:rsidR="008C371A">
        <w:rPr>
          <w:rFonts w:ascii="Arial" w:hAnsi="Arial" w:cs="Arial"/>
          <w:color w:val="000000"/>
          <w:sz w:val="20"/>
        </w:rPr>
        <w:t xml:space="preserve">a realizace díla </w:t>
      </w:r>
      <w:r w:rsidRPr="00D01D23">
        <w:rPr>
          <w:rFonts w:ascii="Arial" w:hAnsi="Arial" w:cs="Arial"/>
          <w:color w:val="000000"/>
          <w:sz w:val="20"/>
        </w:rPr>
        <w:t xml:space="preserve">a </w:t>
      </w:r>
      <w:r w:rsidR="008C371A">
        <w:rPr>
          <w:rFonts w:ascii="Arial" w:hAnsi="Arial" w:cs="Arial"/>
          <w:color w:val="000000"/>
          <w:sz w:val="20"/>
        </w:rPr>
        <w:t>jeho kontaktních údajů. Zástupce</w:t>
      </w:r>
      <w:r w:rsidRPr="00D01D23">
        <w:rPr>
          <w:rFonts w:ascii="Arial" w:hAnsi="Arial" w:cs="Arial"/>
          <w:color w:val="000000"/>
          <w:sz w:val="20"/>
        </w:rPr>
        <w:t xml:space="preserve"> </w:t>
      </w:r>
      <w:r w:rsidR="00784516">
        <w:rPr>
          <w:rFonts w:ascii="Arial" w:hAnsi="Arial" w:cs="Arial"/>
          <w:color w:val="000000"/>
          <w:sz w:val="20"/>
        </w:rPr>
        <w:t>O</w:t>
      </w:r>
      <w:r w:rsidRPr="00D01D23">
        <w:rPr>
          <w:rFonts w:ascii="Arial" w:hAnsi="Arial" w:cs="Arial"/>
          <w:color w:val="000000"/>
          <w:sz w:val="20"/>
        </w:rPr>
        <w:t xml:space="preserve">bjednatele ve věcech technických </w:t>
      </w:r>
      <w:r w:rsidR="008C371A">
        <w:rPr>
          <w:rFonts w:ascii="Arial" w:hAnsi="Arial" w:cs="Arial"/>
          <w:color w:val="000000"/>
          <w:sz w:val="20"/>
        </w:rPr>
        <w:t>a realizace díla není oprávněn</w:t>
      </w:r>
      <w:r w:rsidRPr="00D01D23">
        <w:rPr>
          <w:rFonts w:ascii="Arial" w:hAnsi="Arial" w:cs="Arial"/>
          <w:color w:val="000000"/>
          <w:sz w:val="20"/>
        </w:rPr>
        <w:t xml:space="preserve"> smlouvu jakkoliv měnit či ukončit.</w:t>
      </w:r>
    </w:p>
    <w:p w14:paraId="7DE1F24A" w14:textId="77777777" w:rsidR="00D01D23" w:rsidRDefault="00D01D23" w:rsidP="00B93BAB">
      <w:pPr>
        <w:tabs>
          <w:tab w:val="num" w:pos="426"/>
        </w:tabs>
        <w:spacing w:before="0" w:after="120"/>
        <w:ind w:firstLine="1"/>
        <w:rPr>
          <w:rFonts w:ascii="Arial" w:hAnsi="Arial" w:cs="Arial"/>
          <w:sz w:val="20"/>
          <w:szCs w:val="20"/>
        </w:rPr>
      </w:pPr>
    </w:p>
    <w:p w14:paraId="60190EF2" w14:textId="77777777" w:rsidR="00D01D23" w:rsidRPr="005F2AC1" w:rsidRDefault="00784516" w:rsidP="00B93BAB">
      <w:pPr>
        <w:numPr>
          <w:ilvl w:val="2"/>
          <w:numId w:val="60"/>
        </w:numPr>
        <w:tabs>
          <w:tab w:val="clear" w:pos="2340"/>
          <w:tab w:val="num" w:pos="426"/>
        </w:tabs>
        <w:spacing w:before="0" w:after="120"/>
        <w:ind w:left="927" w:hanging="927"/>
        <w:rPr>
          <w:rFonts w:ascii="Arial" w:hAnsi="Arial" w:cs="Arial"/>
          <w:sz w:val="20"/>
          <w:szCs w:val="20"/>
        </w:rPr>
      </w:pPr>
      <w:r w:rsidRPr="001909C4">
        <w:rPr>
          <w:rFonts w:ascii="Arial" w:hAnsi="Arial" w:cs="Arial"/>
          <w:sz w:val="20"/>
          <w:szCs w:val="20"/>
        </w:rPr>
        <w:t>na straně Z</w:t>
      </w:r>
      <w:r w:rsidR="00D01D23" w:rsidRPr="001909C4">
        <w:rPr>
          <w:rFonts w:ascii="Arial" w:hAnsi="Arial" w:cs="Arial"/>
          <w:sz w:val="20"/>
          <w:szCs w:val="20"/>
        </w:rPr>
        <w:t>hotovitele:</w:t>
      </w:r>
      <w:r w:rsidR="00D01D23" w:rsidRPr="005F2AC1">
        <w:rPr>
          <w:rFonts w:ascii="Arial" w:hAnsi="Arial" w:cs="Arial"/>
          <w:sz w:val="20"/>
          <w:szCs w:val="20"/>
        </w:rPr>
        <w:t xml:space="preserve"> </w:t>
      </w:r>
    </w:p>
    <w:p w14:paraId="3C5F42BD" w14:textId="77777777" w:rsidR="00D01D23" w:rsidRDefault="00D01D23" w:rsidP="00B93BAB">
      <w:pPr>
        <w:tabs>
          <w:tab w:val="num" w:pos="426"/>
        </w:tabs>
        <w:spacing w:before="0" w:after="120"/>
        <w:ind w:left="992" w:hanging="927"/>
        <w:rPr>
          <w:rFonts w:ascii="Arial" w:hAnsi="Arial" w:cs="Arial"/>
          <w:b/>
          <w:bCs/>
          <w:sz w:val="20"/>
          <w:szCs w:val="20"/>
          <w:u w:val="single"/>
        </w:rPr>
      </w:pPr>
    </w:p>
    <w:p w14:paraId="4D6B003D" w14:textId="77777777" w:rsidR="005F2AC1" w:rsidRDefault="005F2AC1" w:rsidP="005F2AC1">
      <w:pPr>
        <w:tabs>
          <w:tab w:val="num" w:pos="426"/>
        </w:tabs>
        <w:spacing w:before="0" w:after="120"/>
        <w:ind w:left="992" w:hanging="927"/>
        <w:rPr>
          <w:rFonts w:ascii="Arial" w:hAnsi="Arial" w:cs="Arial"/>
          <w:b/>
          <w:sz w:val="20"/>
          <w:szCs w:val="20"/>
          <w:u w:val="single"/>
        </w:rPr>
      </w:pPr>
      <w:bookmarkStart w:id="4" w:name="_Hlk504051721"/>
      <w:r>
        <w:rPr>
          <w:rFonts w:ascii="Arial" w:hAnsi="Arial" w:cs="Arial"/>
          <w:b/>
          <w:bCs/>
          <w:sz w:val="20"/>
          <w:szCs w:val="20"/>
          <w:u w:val="single"/>
        </w:rPr>
        <w:t>Koordinátor Zhotovitele:</w:t>
      </w:r>
    </w:p>
    <w:p w14:paraId="1CF4F6BC" w14:textId="77777777" w:rsidR="005F2AC1" w:rsidRDefault="005F2AC1" w:rsidP="005F2AC1">
      <w:pPr>
        <w:tabs>
          <w:tab w:val="num" w:pos="426"/>
        </w:tabs>
        <w:spacing w:before="0" w:after="120"/>
        <w:ind w:left="992" w:hanging="924"/>
        <w:rPr>
          <w:rFonts w:ascii="Arial" w:hAnsi="Arial" w:cs="Arial"/>
          <w:sz w:val="20"/>
          <w:szCs w:val="20"/>
          <w:highlight w:val="yellow"/>
        </w:rPr>
      </w:pPr>
      <w:r>
        <w:rPr>
          <w:rFonts w:ascii="Arial" w:hAnsi="Arial" w:cs="Arial"/>
          <w:sz w:val="20"/>
          <w:szCs w:val="20"/>
        </w:rPr>
        <w:t xml:space="preserve">jméno, příjmení: </w:t>
      </w:r>
      <w:r>
        <w:rPr>
          <w:rFonts w:ascii="Arial" w:hAnsi="Arial" w:cs="Arial"/>
          <w:sz w:val="20"/>
          <w:szCs w:val="20"/>
        </w:rPr>
        <w:tab/>
      </w:r>
      <w:r>
        <w:rPr>
          <w:rFonts w:ascii="Arial" w:hAnsi="Arial" w:cs="Arial"/>
          <w:sz w:val="20"/>
          <w:szCs w:val="20"/>
          <w:highlight w:val="yellow"/>
        </w:rPr>
        <w:t>______________</w:t>
      </w:r>
    </w:p>
    <w:p w14:paraId="7CAA4437" w14:textId="77777777" w:rsidR="005F2AC1" w:rsidRDefault="005F2AC1" w:rsidP="005F2AC1">
      <w:pPr>
        <w:tabs>
          <w:tab w:val="num" w:pos="426"/>
        </w:tabs>
        <w:spacing w:before="0" w:after="120"/>
        <w:ind w:left="992" w:hanging="924"/>
        <w:rPr>
          <w:rFonts w:ascii="Arial" w:hAnsi="Arial" w:cs="Arial"/>
          <w:sz w:val="20"/>
          <w:szCs w:val="20"/>
          <w:highlight w:val="yellow"/>
        </w:rPr>
      </w:pPr>
      <w:r>
        <w:rPr>
          <w:rFonts w:ascii="Arial" w:hAnsi="Arial" w:cs="Arial"/>
          <w:sz w:val="20"/>
          <w:szCs w:val="20"/>
        </w:rPr>
        <w:t xml:space="preserve">mobil: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highlight w:val="yellow"/>
        </w:rPr>
        <w:t>______________</w:t>
      </w:r>
    </w:p>
    <w:p w14:paraId="2B07DB7B" w14:textId="77777777" w:rsidR="005F2AC1" w:rsidRDefault="005F2AC1" w:rsidP="005F2AC1">
      <w:pPr>
        <w:tabs>
          <w:tab w:val="num" w:pos="426"/>
        </w:tabs>
        <w:spacing w:before="0" w:after="120"/>
        <w:ind w:left="992" w:hanging="924"/>
        <w:rPr>
          <w:rFonts w:ascii="Arial" w:hAnsi="Arial" w:cs="Arial"/>
          <w:sz w:val="20"/>
          <w:szCs w:val="20"/>
          <w:highlight w:val="yellow"/>
        </w:rPr>
      </w:pPr>
      <w:r>
        <w:rPr>
          <w:rFonts w:ascii="Arial" w:hAnsi="Arial" w:cs="Arial"/>
          <w:sz w:val="20"/>
          <w:szCs w:val="20"/>
        </w:rPr>
        <w:t>tel.:</w:t>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highlight w:val="yellow"/>
        </w:rPr>
        <w:t>______________</w:t>
      </w:r>
    </w:p>
    <w:p w14:paraId="677BCDEE" w14:textId="77777777" w:rsidR="005F2AC1" w:rsidRDefault="005F2AC1" w:rsidP="005F2AC1">
      <w:pPr>
        <w:pStyle w:val="Nadpis2"/>
        <w:tabs>
          <w:tab w:val="num" w:pos="993"/>
        </w:tabs>
        <w:spacing w:before="0" w:after="120"/>
        <w:ind w:left="993" w:hanging="924"/>
        <w:rPr>
          <w:b w:val="0"/>
          <w:sz w:val="20"/>
          <w:szCs w:val="20"/>
        </w:rPr>
      </w:pPr>
      <w:r>
        <w:rPr>
          <w:b w:val="0"/>
          <w:sz w:val="20"/>
          <w:szCs w:val="20"/>
        </w:rPr>
        <w:lastRenderedPageBreak/>
        <w:t xml:space="preserve">e-mail: </w:t>
      </w:r>
      <w:r>
        <w:rPr>
          <w:b w:val="0"/>
          <w:sz w:val="20"/>
          <w:szCs w:val="20"/>
        </w:rPr>
        <w:tab/>
      </w:r>
      <w:r>
        <w:rPr>
          <w:b w:val="0"/>
          <w:sz w:val="20"/>
          <w:szCs w:val="20"/>
        </w:rPr>
        <w:tab/>
      </w:r>
      <w:r>
        <w:rPr>
          <w:b w:val="0"/>
          <w:sz w:val="20"/>
          <w:szCs w:val="20"/>
        </w:rPr>
        <w:tab/>
      </w:r>
      <w:r>
        <w:rPr>
          <w:sz w:val="20"/>
          <w:szCs w:val="20"/>
          <w:highlight w:val="yellow"/>
        </w:rPr>
        <w:t>______________</w:t>
      </w:r>
    </w:p>
    <w:p w14:paraId="139811E9" w14:textId="77777777" w:rsidR="005F2AC1" w:rsidRDefault="005F2AC1" w:rsidP="005F2AC1">
      <w:pPr>
        <w:tabs>
          <w:tab w:val="num" w:pos="426"/>
        </w:tabs>
        <w:spacing w:before="0" w:after="120"/>
        <w:ind w:left="992" w:hanging="927"/>
        <w:rPr>
          <w:rFonts w:ascii="Arial" w:hAnsi="Arial" w:cs="Arial"/>
          <w:b/>
          <w:bCs/>
          <w:sz w:val="20"/>
          <w:szCs w:val="20"/>
          <w:u w:val="single"/>
        </w:rPr>
      </w:pPr>
    </w:p>
    <w:p w14:paraId="5B65433A" w14:textId="77777777" w:rsidR="006F32C9" w:rsidRPr="00EB755D" w:rsidRDefault="006F32C9" w:rsidP="006F32C9">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56D0FECB" w14:textId="77777777" w:rsidR="006F32C9" w:rsidRPr="00335C00" w:rsidRDefault="006F32C9" w:rsidP="006F32C9">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2ACB9780" w14:textId="77777777" w:rsidR="006F32C9" w:rsidRPr="00335C00" w:rsidRDefault="006F32C9" w:rsidP="006F32C9">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5F7FD69A" w14:textId="77777777" w:rsidR="006F32C9" w:rsidRPr="00335C00" w:rsidRDefault="006F32C9" w:rsidP="006F32C9">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4658A843" w14:textId="77777777" w:rsidR="006F32C9" w:rsidRPr="00127BF4" w:rsidRDefault="006F32C9" w:rsidP="006F32C9">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523BF5C5" w14:textId="77777777" w:rsidR="006F32C9" w:rsidRPr="00127BF4" w:rsidRDefault="006F32C9" w:rsidP="006F32C9">
      <w:pPr>
        <w:spacing w:before="0" w:after="120"/>
        <w:rPr>
          <w:rFonts w:ascii="Arial" w:hAnsi="Arial" w:cs="Arial"/>
          <w:sz w:val="20"/>
          <w:szCs w:val="20"/>
        </w:rPr>
      </w:pPr>
    </w:p>
    <w:p w14:paraId="615061D4" w14:textId="5B1EDB0A" w:rsidR="006F32C9" w:rsidRPr="00127BF4" w:rsidRDefault="006F32C9" w:rsidP="006F32C9">
      <w:pPr>
        <w:spacing w:before="0" w:after="120"/>
        <w:ind w:left="0" w:firstLine="1"/>
        <w:rPr>
          <w:rFonts w:ascii="Arial" w:hAnsi="Arial" w:cs="Arial"/>
          <w:i/>
          <w:sz w:val="20"/>
          <w:szCs w:val="20"/>
        </w:rPr>
      </w:pPr>
      <w:r w:rsidRPr="00127BF4">
        <w:rPr>
          <w:rFonts w:ascii="Arial" w:hAnsi="Arial" w:cs="Arial"/>
          <w:i/>
          <w:sz w:val="20"/>
          <w:szCs w:val="20"/>
        </w:rPr>
        <w:t xml:space="preserve">/Účastník – Zhotovitel zde uvede minimálně </w:t>
      </w:r>
      <w:r>
        <w:rPr>
          <w:rFonts w:ascii="Arial" w:hAnsi="Arial" w:cs="Arial"/>
          <w:i/>
          <w:sz w:val="20"/>
          <w:szCs w:val="20"/>
        </w:rPr>
        <w:t xml:space="preserve">jednu </w:t>
      </w:r>
      <w:r w:rsidRPr="00127BF4">
        <w:rPr>
          <w:rFonts w:ascii="Arial" w:hAnsi="Arial" w:cs="Arial"/>
          <w:i/>
          <w:sz w:val="20"/>
          <w:szCs w:val="20"/>
        </w:rPr>
        <w:t>osob</w:t>
      </w:r>
      <w:r>
        <w:rPr>
          <w:rFonts w:ascii="Arial" w:hAnsi="Arial" w:cs="Arial"/>
          <w:i/>
          <w:sz w:val="20"/>
          <w:szCs w:val="20"/>
        </w:rPr>
        <w:t xml:space="preserve">u, tj. Koordinátora zhotovitele a </w:t>
      </w:r>
      <w:r w:rsidRPr="00127BF4">
        <w:rPr>
          <w:rFonts w:ascii="Arial" w:hAnsi="Arial" w:cs="Arial"/>
          <w:i/>
          <w:sz w:val="20"/>
          <w:szCs w:val="20"/>
        </w:rPr>
        <w:t xml:space="preserve">maximálně </w:t>
      </w:r>
      <w:r>
        <w:rPr>
          <w:rFonts w:ascii="Arial" w:hAnsi="Arial" w:cs="Arial"/>
          <w:i/>
          <w:sz w:val="20"/>
          <w:szCs w:val="20"/>
        </w:rPr>
        <w:t xml:space="preserve">dvě </w:t>
      </w:r>
      <w:r w:rsidRPr="00127BF4">
        <w:rPr>
          <w:rFonts w:ascii="Arial" w:hAnsi="Arial" w:cs="Arial"/>
          <w:i/>
          <w:sz w:val="20"/>
          <w:szCs w:val="20"/>
        </w:rPr>
        <w:t>oso</w:t>
      </w:r>
      <w:r>
        <w:rPr>
          <w:rFonts w:ascii="Arial" w:hAnsi="Arial" w:cs="Arial"/>
          <w:i/>
          <w:sz w:val="20"/>
          <w:szCs w:val="20"/>
        </w:rPr>
        <w:t>by, tj. Koordinátora zhotovitele a další odpovědnou osobu</w:t>
      </w:r>
      <w:r w:rsidRPr="00127BF4">
        <w:rPr>
          <w:rFonts w:ascii="Arial" w:hAnsi="Arial" w:cs="Arial"/>
          <w:i/>
          <w:sz w:val="20"/>
          <w:szCs w:val="20"/>
        </w:rPr>
        <w:t xml:space="preserve"> dle toho, kolik osob uvedl ve své nabídce v rámci veřejné zakázky, dle požadavků uvedených v bodě 8.3.2. Výzvy k podání nabídky - Seznam techniků nebo technických útvarů/</w:t>
      </w:r>
      <w:r>
        <w:rPr>
          <w:rFonts w:ascii="Arial" w:hAnsi="Arial" w:cs="Arial"/>
          <w:i/>
          <w:sz w:val="20"/>
          <w:szCs w:val="20"/>
        </w:rPr>
        <w:t>.</w:t>
      </w:r>
    </w:p>
    <w:p w14:paraId="63C5E4FE" w14:textId="77777777" w:rsidR="006F32C9" w:rsidRDefault="006F32C9" w:rsidP="006F32C9">
      <w:pPr>
        <w:spacing w:before="0" w:after="120"/>
        <w:ind w:left="0" w:firstLine="1"/>
        <w:rPr>
          <w:rFonts w:ascii="Arial" w:hAnsi="Arial" w:cs="Arial"/>
          <w:i/>
          <w:sz w:val="18"/>
          <w:szCs w:val="18"/>
        </w:rPr>
      </w:pPr>
    </w:p>
    <w:p w14:paraId="39EEE274" w14:textId="46388C69" w:rsidR="006F32C9" w:rsidRPr="000F7B54" w:rsidRDefault="006F32C9" w:rsidP="006F32C9">
      <w:pPr>
        <w:spacing w:before="0" w:after="120"/>
        <w:ind w:left="0" w:firstLine="0"/>
        <w:rPr>
          <w:rFonts w:ascii="Arial" w:hAnsi="Arial" w:cs="Arial"/>
          <w:sz w:val="20"/>
        </w:rPr>
      </w:pPr>
      <w:r w:rsidRPr="000F7B54">
        <w:rPr>
          <w:rFonts w:ascii="Arial" w:hAnsi="Arial" w:cs="Arial"/>
          <w:sz w:val="20"/>
        </w:rPr>
        <w:t>Zhotovitel je oprávněn shora uveden</w:t>
      </w:r>
      <w:r>
        <w:rPr>
          <w:rFonts w:ascii="Arial" w:hAnsi="Arial" w:cs="Arial"/>
          <w:sz w:val="20"/>
        </w:rPr>
        <w:t>ou/</w:t>
      </w:r>
      <w:r w:rsidRPr="000F7B54">
        <w:rPr>
          <w:rFonts w:ascii="Arial" w:hAnsi="Arial" w:cs="Arial"/>
          <w:sz w:val="20"/>
        </w:rPr>
        <w:t>é osob</w:t>
      </w:r>
      <w:r>
        <w:rPr>
          <w:rFonts w:ascii="Arial" w:hAnsi="Arial" w:cs="Arial"/>
          <w:sz w:val="20"/>
        </w:rPr>
        <w:t>u/</w:t>
      </w:r>
      <w:r w:rsidRPr="000F7B54">
        <w:rPr>
          <w:rFonts w:ascii="Arial" w:hAnsi="Arial" w:cs="Arial"/>
          <w:sz w:val="20"/>
        </w:rPr>
        <w:t xml:space="preserve">y změnit pouze po předchozím písemném souhlasu Objednatele. V písemné žádosti o změnu doručené objednateli Zhotovitel uvede jméno nové osoby, její kontaktní údaje a přiloží doklady dle požadavků na </w:t>
      </w:r>
      <w:r w:rsidR="0010363E">
        <w:rPr>
          <w:rFonts w:ascii="Arial" w:hAnsi="Arial" w:cs="Arial"/>
          <w:sz w:val="20"/>
        </w:rPr>
        <w:t>T</w:t>
      </w:r>
      <w:r w:rsidRPr="000F7B54">
        <w:rPr>
          <w:rFonts w:ascii="Arial" w:hAnsi="Arial" w:cs="Arial"/>
          <w:sz w:val="20"/>
        </w:rPr>
        <w:t>echnické kvalifikace specifikované v bodě</w:t>
      </w:r>
      <w:r w:rsidRPr="000F7B54">
        <w:rPr>
          <w:rFonts w:ascii="Arial" w:hAnsi="Arial" w:cs="Arial"/>
          <w:sz w:val="20"/>
          <w:szCs w:val="20"/>
        </w:rPr>
        <w:t xml:space="preserve"> 8.3.2. Výzvy k podání nabídky - Seznam techniků nebo technických útvarů/</w:t>
      </w:r>
      <w:r w:rsidRPr="000F7B54">
        <w:rPr>
          <w:rFonts w:ascii="Arial" w:hAnsi="Arial" w:cs="Arial"/>
          <w:sz w:val="20"/>
        </w:rPr>
        <w:t xml:space="preserve"> veřejné zakázky, neboť nová osoba musí tyto </w:t>
      </w:r>
      <w:r w:rsidR="0010363E">
        <w:rPr>
          <w:rFonts w:ascii="Arial" w:hAnsi="Arial" w:cs="Arial"/>
          <w:color w:val="000000"/>
          <w:sz w:val="20"/>
        </w:rPr>
        <w:t>Technické kvalifikace</w:t>
      </w:r>
      <w:r w:rsidRPr="000F7B54">
        <w:rPr>
          <w:rFonts w:ascii="Arial" w:hAnsi="Arial" w:cs="Arial"/>
          <w:sz w:val="20"/>
        </w:rPr>
        <w:t xml:space="preserve"> rovněž splňovat. Nová osoba není oprávněna smlouvu jakkoliv měnit či ukončit.</w:t>
      </w:r>
    </w:p>
    <w:bookmarkEnd w:id="4"/>
    <w:p w14:paraId="1F41B05F" w14:textId="77777777" w:rsidR="008C6DA7" w:rsidRDefault="008C6DA7" w:rsidP="00B93BAB">
      <w:pPr>
        <w:spacing w:before="0" w:after="120"/>
        <w:ind w:left="0" w:firstLine="0"/>
        <w:rPr>
          <w:rFonts w:ascii="Arial" w:hAnsi="Arial" w:cs="Arial"/>
          <w:sz w:val="20"/>
        </w:rPr>
      </w:pPr>
    </w:p>
    <w:p w14:paraId="3617F0FF" w14:textId="77777777" w:rsidR="00B03A29" w:rsidRDefault="008C6DA7" w:rsidP="00B93BAB">
      <w:pPr>
        <w:spacing w:before="0" w:after="120"/>
        <w:rPr>
          <w:rFonts w:ascii="Arial" w:hAnsi="Arial" w:cs="Arial"/>
          <w:b/>
          <w:sz w:val="20"/>
        </w:rPr>
      </w:pPr>
      <w:r w:rsidRPr="00670509">
        <w:rPr>
          <w:rFonts w:ascii="Arial" w:hAnsi="Arial" w:cs="Arial"/>
          <w:b/>
          <w:sz w:val="20"/>
        </w:rPr>
        <w:t>Seznam restaurátorů</w:t>
      </w:r>
      <w:r>
        <w:rPr>
          <w:rFonts w:ascii="Arial" w:hAnsi="Arial" w:cs="Arial"/>
          <w:b/>
          <w:sz w:val="20"/>
        </w:rPr>
        <w:t xml:space="preserve"> tvoří Přílohu č. 5 této smlouvy.</w:t>
      </w:r>
    </w:p>
    <w:p w14:paraId="4F854139" w14:textId="77777777" w:rsidR="008C6DA7" w:rsidRDefault="008C6DA7" w:rsidP="00B93BAB">
      <w:pPr>
        <w:spacing w:before="0" w:after="120"/>
        <w:ind w:left="0" w:firstLine="0"/>
        <w:rPr>
          <w:rFonts w:ascii="Arial" w:hAnsi="Arial" w:cs="Arial"/>
          <w:sz w:val="20"/>
        </w:rPr>
      </w:pPr>
      <w:r>
        <w:rPr>
          <w:rFonts w:ascii="Arial" w:hAnsi="Arial" w:cs="Arial"/>
          <w:sz w:val="20"/>
        </w:rPr>
        <w:t xml:space="preserve">Jedná se o seznam, </w:t>
      </w:r>
      <w:r w:rsidRPr="00817CC0">
        <w:rPr>
          <w:rFonts w:ascii="Arial" w:hAnsi="Arial" w:cs="Arial"/>
          <w:sz w:val="20"/>
        </w:rPr>
        <w:t>který Zhotovitel jako účastník zadávací</w:t>
      </w:r>
      <w:r w:rsidR="002542EB">
        <w:rPr>
          <w:rFonts w:ascii="Arial" w:hAnsi="Arial" w:cs="Arial"/>
          <w:sz w:val="20"/>
        </w:rPr>
        <w:t xml:space="preserve">ho </w:t>
      </w:r>
      <w:r w:rsidRPr="00817CC0">
        <w:rPr>
          <w:rFonts w:ascii="Arial" w:hAnsi="Arial" w:cs="Arial"/>
          <w:sz w:val="20"/>
        </w:rPr>
        <w:t>řízení Veřejn</w:t>
      </w:r>
      <w:r w:rsidR="002542EB">
        <w:rPr>
          <w:rFonts w:ascii="Arial" w:hAnsi="Arial" w:cs="Arial"/>
          <w:sz w:val="20"/>
        </w:rPr>
        <w:t>é</w:t>
      </w:r>
      <w:r w:rsidRPr="00817CC0">
        <w:rPr>
          <w:rFonts w:ascii="Arial" w:hAnsi="Arial" w:cs="Arial"/>
          <w:sz w:val="20"/>
        </w:rPr>
        <w:t xml:space="preserve"> zakázk</w:t>
      </w:r>
      <w:r w:rsidR="002542EB">
        <w:rPr>
          <w:rFonts w:ascii="Arial" w:hAnsi="Arial" w:cs="Arial"/>
          <w:sz w:val="20"/>
        </w:rPr>
        <w:t>y</w:t>
      </w:r>
      <w:r w:rsidRPr="00817CC0">
        <w:rPr>
          <w:rFonts w:ascii="Arial" w:hAnsi="Arial" w:cs="Arial"/>
          <w:sz w:val="20"/>
        </w:rPr>
        <w:t xml:space="preserve"> </w:t>
      </w:r>
      <w:r>
        <w:rPr>
          <w:rFonts w:ascii="Arial" w:hAnsi="Arial" w:cs="Arial"/>
          <w:sz w:val="20"/>
        </w:rPr>
        <w:t>O</w:t>
      </w:r>
      <w:r w:rsidRPr="00817CC0">
        <w:rPr>
          <w:rFonts w:ascii="Arial" w:hAnsi="Arial" w:cs="Arial"/>
          <w:sz w:val="20"/>
        </w:rPr>
        <w:t>bjednateli v nabídce předložil.</w:t>
      </w:r>
    </w:p>
    <w:p w14:paraId="200466F7" w14:textId="72AB0E47" w:rsidR="006F32C9" w:rsidRPr="00E84123" w:rsidRDefault="006F32C9" w:rsidP="006F32C9">
      <w:pPr>
        <w:spacing w:before="0" w:after="120"/>
        <w:ind w:left="0" w:firstLine="0"/>
        <w:rPr>
          <w:rFonts w:ascii="Arial" w:hAnsi="Arial" w:cs="Arial"/>
          <w:sz w:val="20"/>
        </w:rPr>
      </w:pPr>
      <w:bookmarkStart w:id="5" w:name="_Hlk504051768"/>
      <w:r w:rsidRPr="00E84123">
        <w:rPr>
          <w:rFonts w:ascii="Arial" w:hAnsi="Arial" w:cs="Arial"/>
          <w:sz w:val="20"/>
        </w:rPr>
        <w:t>Zhotovitel je oprávněn změnit některého z restaurátorů uvedený</w:t>
      </w:r>
      <w:r>
        <w:rPr>
          <w:rFonts w:ascii="Arial" w:hAnsi="Arial" w:cs="Arial"/>
          <w:sz w:val="20"/>
        </w:rPr>
        <w:t xml:space="preserve">ch v Příloze č. 5 této smlouvy </w:t>
      </w:r>
      <w:r w:rsidRPr="00E84123">
        <w:rPr>
          <w:rFonts w:ascii="Arial" w:hAnsi="Arial" w:cs="Arial"/>
          <w:sz w:val="20"/>
        </w:rPr>
        <w:t xml:space="preserve">pouze po předchozím </w:t>
      </w:r>
      <w:r>
        <w:rPr>
          <w:rFonts w:ascii="Arial" w:hAnsi="Arial" w:cs="Arial"/>
          <w:sz w:val="20"/>
        </w:rPr>
        <w:t xml:space="preserve">písemném </w:t>
      </w:r>
      <w:r w:rsidRPr="00E84123">
        <w:rPr>
          <w:rFonts w:ascii="Arial" w:hAnsi="Arial" w:cs="Arial"/>
          <w:sz w:val="20"/>
        </w:rPr>
        <w:t xml:space="preserve">souhlasu Objednatele. V písemné žádosti o změnu restaurátora doručené Objednateli emailem na adresu zástupce Objednatele Zhotovitel </w:t>
      </w:r>
      <w:r w:rsidRPr="00E84123">
        <w:rPr>
          <w:rFonts w:ascii="Arial" w:hAnsi="Arial" w:cs="Arial"/>
          <w:color w:val="000000"/>
          <w:sz w:val="20"/>
        </w:rPr>
        <w:t xml:space="preserve">uvede jméno restaurátora, kterého nahrazuje, jméno nového restaurátora, jeho kontaktní údaje a druh povolení k restaurování, jehož je nový restaurátor držitelem. V případě, že se bude jednat o restaurátora, kterým Zhotovitel prokazoval splnění technických kvalifikací dle § 79 ZZVZ, přiloží dále doklady dle požadavků na </w:t>
      </w:r>
      <w:r w:rsidR="0010363E">
        <w:rPr>
          <w:rFonts w:ascii="Arial" w:hAnsi="Arial" w:cs="Arial"/>
          <w:color w:val="000000"/>
          <w:sz w:val="20"/>
        </w:rPr>
        <w:t>T</w:t>
      </w:r>
      <w:r w:rsidRPr="00E84123">
        <w:rPr>
          <w:rFonts w:ascii="Arial" w:hAnsi="Arial" w:cs="Arial"/>
          <w:color w:val="000000"/>
          <w:sz w:val="20"/>
        </w:rPr>
        <w:t xml:space="preserve">echnické kvalifikace specifikované </w:t>
      </w:r>
      <w:r w:rsidRPr="000F7B54">
        <w:rPr>
          <w:rFonts w:ascii="Arial" w:hAnsi="Arial" w:cs="Arial"/>
          <w:sz w:val="20"/>
        </w:rPr>
        <w:t>v bodě</w:t>
      </w:r>
      <w:r w:rsidRPr="000F7B54">
        <w:rPr>
          <w:rFonts w:ascii="Arial" w:hAnsi="Arial" w:cs="Arial"/>
          <w:sz w:val="20"/>
          <w:szCs w:val="20"/>
        </w:rPr>
        <w:t xml:space="preserve"> 8.3.2. Výzvy k podání nabídky - Seznam techniků nebo technických útvarů/</w:t>
      </w:r>
      <w:r w:rsidRPr="000F7B54">
        <w:rPr>
          <w:rFonts w:ascii="Arial" w:hAnsi="Arial" w:cs="Arial"/>
          <w:sz w:val="20"/>
        </w:rPr>
        <w:t xml:space="preserve"> </w:t>
      </w:r>
      <w:r>
        <w:rPr>
          <w:rFonts w:ascii="Arial" w:hAnsi="Arial" w:cs="Arial"/>
          <w:color w:val="000000"/>
          <w:sz w:val="20"/>
        </w:rPr>
        <w:t xml:space="preserve">  </w:t>
      </w:r>
      <w:r w:rsidRPr="00E84123">
        <w:rPr>
          <w:rFonts w:ascii="Arial" w:hAnsi="Arial" w:cs="Arial"/>
          <w:color w:val="000000"/>
          <w:sz w:val="20"/>
        </w:rPr>
        <w:t xml:space="preserve">veřejné zakázky, neboť nový restaurátor musí tyto </w:t>
      </w:r>
      <w:r w:rsidR="0010363E">
        <w:rPr>
          <w:rFonts w:ascii="Arial" w:hAnsi="Arial" w:cs="Arial"/>
          <w:color w:val="000000"/>
          <w:sz w:val="20"/>
        </w:rPr>
        <w:t>Technické kvalifikace</w:t>
      </w:r>
      <w:r w:rsidRPr="00E84123">
        <w:rPr>
          <w:rFonts w:ascii="Arial" w:hAnsi="Arial" w:cs="Arial"/>
          <w:color w:val="000000"/>
          <w:sz w:val="20"/>
        </w:rPr>
        <w:t xml:space="preserve"> rovněž splňovat. Nový restaurátor není oprávněn smlouvu jakkoliv měnit či ukončit.</w:t>
      </w:r>
      <w:bookmarkEnd w:id="5"/>
    </w:p>
    <w:p w14:paraId="462418B3" w14:textId="58B116F6" w:rsidR="008C6DA7" w:rsidRPr="00E84123" w:rsidRDefault="008C6DA7" w:rsidP="00B93BAB">
      <w:pPr>
        <w:spacing w:before="0" w:after="120"/>
        <w:ind w:left="0" w:firstLine="0"/>
        <w:rPr>
          <w:rFonts w:ascii="Arial" w:hAnsi="Arial" w:cs="Arial"/>
          <w:sz w:val="20"/>
        </w:rPr>
      </w:pPr>
    </w:p>
    <w:p w14:paraId="71D46191" w14:textId="77777777" w:rsidR="00E206CA" w:rsidRPr="00D22968" w:rsidRDefault="007D3130" w:rsidP="00B93BAB">
      <w:pPr>
        <w:pStyle w:val="Smlouva2"/>
        <w:spacing w:before="0" w:after="120"/>
        <w:rPr>
          <w:rFonts w:ascii="Arial" w:hAnsi="Arial" w:cs="Arial"/>
          <w:sz w:val="20"/>
        </w:rPr>
      </w:pPr>
      <w:r w:rsidRPr="00D22968">
        <w:rPr>
          <w:rFonts w:ascii="Arial" w:hAnsi="Arial" w:cs="Arial"/>
          <w:sz w:val="20"/>
        </w:rPr>
        <w:t>XV</w:t>
      </w:r>
      <w:r w:rsidR="00D01D23">
        <w:rPr>
          <w:rFonts w:ascii="Arial" w:hAnsi="Arial" w:cs="Arial"/>
          <w:sz w:val="20"/>
        </w:rPr>
        <w:t>I</w:t>
      </w:r>
      <w:r w:rsidR="00E206CA" w:rsidRPr="00D22968">
        <w:rPr>
          <w:rFonts w:ascii="Arial" w:hAnsi="Arial" w:cs="Arial"/>
          <w:sz w:val="20"/>
        </w:rPr>
        <w:t>.</w:t>
      </w:r>
    </w:p>
    <w:p w14:paraId="7BAFF002" w14:textId="77777777" w:rsidR="00E206CA" w:rsidRPr="00D22968" w:rsidRDefault="00E206CA" w:rsidP="00B93BAB">
      <w:pPr>
        <w:pStyle w:val="Smlouva2"/>
        <w:spacing w:before="0" w:after="120"/>
        <w:rPr>
          <w:rFonts w:ascii="Arial" w:hAnsi="Arial" w:cs="Arial"/>
          <w:sz w:val="20"/>
        </w:rPr>
      </w:pPr>
      <w:r w:rsidRPr="00D22968">
        <w:rPr>
          <w:rFonts w:ascii="Arial" w:hAnsi="Arial" w:cs="Arial"/>
          <w:sz w:val="20"/>
        </w:rPr>
        <w:t>Závěrečná ujednání</w:t>
      </w:r>
    </w:p>
    <w:p w14:paraId="27977224" w14:textId="4FBB4740" w:rsidR="00E206CA" w:rsidRPr="00D22968" w:rsidRDefault="00E206CA" w:rsidP="00B93BAB">
      <w:pPr>
        <w:pStyle w:val="Smlouva2"/>
        <w:numPr>
          <w:ilvl w:val="0"/>
          <w:numId w:val="31"/>
        </w:numPr>
        <w:tabs>
          <w:tab w:val="clear" w:pos="360"/>
          <w:tab w:val="num" w:pos="426"/>
        </w:tabs>
        <w:spacing w:before="0" w:after="120"/>
        <w:ind w:left="426" w:hanging="426"/>
        <w:jc w:val="both"/>
        <w:rPr>
          <w:rFonts w:ascii="Arial" w:hAnsi="Arial" w:cs="Arial"/>
          <w:b w:val="0"/>
          <w:sz w:val="20"/>
        </w:rPr>
      </w:pPr>
      <w:r w:rsidRPr="00D22968">
        <w:rPr>
          <w:rFonts w:ascii="Arial" w:hAnsi="Arial" w:cs="Arial"/>
          <w:b w:val="0"/>
          <w:sz w:val="20"/>
        </w:rPr>
        <w:t xml:space="preserve">Smluvní strany prohlašují, že předmět plnění podle této smlouvy není plněním nemožným a že smlouvu uzavírají po pečlivém zvážení všech možných důsledků. Zhotovitel prohlašuje, že prozkoumal podmínky na </w:t>
      </w:r>
      <w:r w:rsidR="004F2EF6" w:rsidRPr="00D22968">
        <w:rPr>
          <w:rFonts w:ascii="Arial" w:hAnsi="Arial" w:cs="Arial"/>
          <w:b w:val="0"/>
          <w:sz w:val="20"/>
        </w:rPr>
        <w:t>místě plnění</w:t>
      </w:r>
      <w:r w:rsidRPr="00D22968">
        <w:rPr>
          <w:rFonts w:ascii="Arial" w:hAnsi="Arial" w:cs="Arial"/>
          <w:b w:val="0"/>
          <w:sz w:val="20"/>
        </w:rPr>
        <w:t xml:space="preserve"> a že práce mohou být dokončeny způsobem a v termínech stanovený</w:t>
      </w:r>
      <w:r w:rsidR="00C6428C">
        <w:rPr>
          <w:rFonts w:ascii="Arial" w:hAnsi="Arial" w:cs="Arial"/>
          <w:b w:val="0"/>
          <w:sz w:val="20"/>
        </w:rPr>
        <w:t>ch</w:t>
      </w:r>
      <w:r w:rsidRPr="00D22968">
        <w:rPr>
          <w:rFonts w:ascii="Arial" w:hAnsi="Arial" w:cs="Arial"/>
          <w:b w:val="0"/>
          <w:sz w:val="20"/>
        </w:rPr>
        <w:t xml:space="preserve"> touto smlouvou.</w:t>
      </w:r>
    </w:p>
    <w:p w14:paraId="78029AD4"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Změnit nebo doplnit smlouvu mohou smluvní strany pouze formou písemných dodatků, které budou vzestupně číslovány, výslovně prohlášeny za dodatek této smlouvy a podepsány oprávněnými zástupci smluvních stran. </w:t>
      </w:r>
    </w:p>
    <w:p w14:paraId="16FAA95C"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nabývá platnosti a účinnosti dnem jejího podpisu oběma smluvními stranami.</w:t>
      </w:r>
    </w:p>
    <w:p w14:paraId="293FE918"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je vyhotovena ve čtyřech stejnopisech s platností originálu podepsaných oprávněnými zástupci smluvních stran, přičemž Objednatel obdrží tři a Zhotovitel jedno vyhotovení.</w:t>
      </w:r>
    </w:p>
    <w:p w14:paraId="13DDF9D0"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w:t>
      </w:r>
      <w:r w:rsidRPr="00D22968">
        <w:rPr>
          <w:rFonts w:ascii="Arial" w:hAnsi="Arial" w:cs="Arial"/>
          <w:sz w:val="20"/>
        </w:rPr>
        <w:lastRenderedPageBreak/>
        <w:t>svými podpisy.</w:t>
      </w:r>
    </w:p>
    <w:p w14:paraId="45C56DF7" w14:textId="77777777" w:rsidR="002C4B5F" w:rsidRPr="002C4B5F" w:rsidRDefault="002C4B5F" w:rsidP="00B93BAB">
      <w:pPr>
        <w:pStyle w:val="Smlouva-slo"/>
        <w:widowControl/>
        <w:numPr>
          <w:ilvl w:val="0"/>
          <w:numId w:val="31"/>
        </w:numPr>
        <w:tabs>
          <w:tab w:val="clear" w:pos="360"/>
          <w:tab w:val="num" w:pos="426"/>
        </w:tabs>
        <w:spacing w:before="0" w:after="120" w:line="240" w:lineRule="auto"/>
        <w:ind w:left="426" w:hanging="426"/>
        <w:rPr>
          <w:rFonts w:ascii="Arial" w:hAnsi="Arial" w:cs="Arial"/>
          <w:b/>
          <w:bCs/>
          <w:sz w:val="20"/>
          <w:u w:val="single"/>
        </w:rPr>
      </w:pPr>
      <w:r w:rsidRPr="002C4B5F">
        <w:rPr>
          <w:rFonts w:ascii="Arial" w:hAnsi="Arial" w:cs="Arial"/>
          <w:b/>
          <w:sz w:val="20"/>
          <w:u w:val="single"/>
        </w:rPr>
        <w:t>Přílohy smlouvy:</w:t>
      </w:r>
    </w:p>
    <w:p w14:paraId="4218688F" w14:textId="77777777" w:rsidR="00692AFD" w:rsidRDefault="00692AFD" w:rsidP="00DB0EA4">
      <w:pPr>
        <w:pStyle w:val="Smlouva-slo"/>
        <w:widowControl/>
        <w:numPr>
          <w:ilvl w:val="0"/>
          <w:numId w:val="0"/>
        </w:numPr>
        <w:spacing w:before="0" w:after="120" w:line="240" w:lineRule="auto"/>
        <w:ind w:left="426"/>
        <w:rPr>
          <w:rFonts w:ascii="Arial" w:hAnsi="Arial" w:cs="Arial"/>
          <w:b/>
          <w:sz w:val="20"/>
        </w:rPr>
      </w:pPr>
      <w:r>
        <w:rPr>
          <w:rFonts w:ascii="Arial" w:hAnsi="Arial" w:cs="Arial"/>
          <w:b/>
          <w:sz w:val="20"/>
        </w:rPr>
        <w:t xml:space="preserve">Příloha </w:t>
      </w:r>
      <w:r w:rsidR="002542EB">
        <w:rPr>
          <w:rFonts w:ascii="Arial" w:hAnsi="Arial" w:cs="Arial"/>
          <w:b/>
          <w:sz w:val="20"/>
        </w:rPr>
        <w:t>č. 1:</w:t>
      </w:r>
      <w:r>
        <w:rPr>
          <w:rFonts w:ascii="Arial" w:hAnsi="Arial" w:cs="Arial"/>
          <w:b/>
          <w:sz w:val="20"/>
        </w:rPr>
        <w:t xml:space="preserve"> Soubor dokumentů</w:t>
      </w:r>
      <w:r w:rsidRPr="00692AFD">
        <w:rPr>
          <w:rFonts w:ascii="Arial" w:hAnsi="Arial" w:cs="Arial"/>
          <w:sz w:val="20"/>
        </w:rPr>
        <w:t xml:space="preserve"> </w:t>
      </w:r>
      <w:r w:rsidRPr="00692AFD">
        <w:rPr>
          <w:rFonts w:ascii="Arial" w:hAnsi="Arial" w:cs="Arial"/>
          <w:b/>
          <w:sz w:val="20"/>
        </w:rPr>
        <w:t xml:space="preserve">vyjmenovaných v čl. II. odstavci </w:t>
      </w:r>
      <w:r w:rsidR="004B09DB">
        <w:rPr>
          <w:rFonts w:ascii="Arial" w:hAnsi="Arial" w:cs="Arial"/>
          <w:b/>
          <w:sz w:val="20"/>
        </w:rPr>
        <w:t>4</w:t>
      </w:r>
      <w:r w:rsidRPr="00692AFD">
        <w:rPr>
          <w:rFonts w:ascii="Arial" w:hAnsi="Arial" w:cs="Arial"/>
          <w:b/>
          <w:sz w:val="20"/>
        </w:rPr>
        <w:t>. této smlouvy</w:t>
      </w:r>
      <w:r>
        <w:rPr>
          <w:rFonts w:ascii="Arial" w:hAnsi="Arial" w:cs="Arial"/>
          <w:sz w:val="20"/>
        </w:rPr>
        <w:t>.</w:t>
      </w:r>
    </w:p>
    <w:p w14:paraId="3D7008E5" w14:textId="77777777" w:rsidR="00D01D23" w:rsidRPr="00817CC0" w:rsidRDefault="00692AFD" w:rsidP="00DB0EA4">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2</w:t>
      </w:r>
      <w:r w:rsidR="00817CC0" w:rsidRPr="00817CC0">
        <w:rPr>
          <w:rFonts w:ascii="Arial" w:hAnsi="Arial" w:cs="Arial"/>
          <w:b/>
          <w:sz w:val="20"/>
        </w:rPr>
        <w:t>:</w:t>
      </w:r>
      <w:r w:rsidR="00817CC0" w:rsidRPr="00817CC0">
        <w:rPr>
          <w:rFonts w:ascii="Arial" w:hAnsi="Arial" w:cs="Arial"/>
          <w:sz w:val="20"/>
        </w:rPr>
        <w:t xml:space="preserve"> </w:t>
      </w:r>
      <w:r w:rsidR="006238F3" w:rsidRPr="00817CC0">
        <w:rPr>
          <w:rFonts w:ascii="Arial" w:hAnsi="Arial" w:cs="Arial"/>
          <w:b/>
          <w:sz w:val="20"/>
        </w:rPr>
        <w:t xml:space="preserve">Položkový soupis mobiliáře </w:t>
      </w:r>
      <w:r w:rsidR="00817CC0" w:rsidRPr="00817CC0">
        <w:rPr>
          <w:rFonts w:ascii="Arial" w:hAnsi="Arial" w:cs="Arial"/>
          <w:b/>
          <w:sz w:val="20"/>
        </w:rPr>
        <w:t xml:space="preserve">- </w:t>
      </w:r>
      <w:r w:rsidR="00D01D23" w:rsidRPr="00817CC0">
        <w:rPr>
          <w:rFonts w:ascii="Arial" w:hAnsi="Arial" w:cs="Arial"/>
          <w:b/>
          <w:sz w:val="20"/>
        </w:rPr>
        <w:t>oceněný</w:t>
      </w:r>
      <w:r w:rsidR="00D01D23" w:rsidRPr="00817CC0">
        <w:rPr>
          <w:rFonts w:ascii="Arial" w:hAnsi="Arial" w:cs="Arial"/>
          <w:sz w:val="20"/>
        </w:rPr>
        <w:t xml:space="preserve">, </w:t>
      </w:r>
      <w:r w:rsidR="006238F3"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293D98" w:rsidRPr="00817CC0">
        <w:rPr>
          <w:rFonts w:ascii="Arial" w:hAnsi="Arial" w:cs="Arial"/>
          <w:sz w:val="20"/>
        </w:rPr>
        <w:t>bjednateli v nabídce předložil.</w:t>
      </w:r>
    </w:p>
    <w:p w14:paraId="0E1215F5" w14:textId="5E463B95" w:rsidR="00817CC0" w:rsidRPr="00817CC0" w:rsidRDefault="00692AFD" w:rsidP="00DB0EA4">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3</w:t>
      </w:r>
      <w:r w:rsidR="00817CC0" w:rsidRPr="00817CC0">
        <w:rPr>
          <w:rFonts w:ascii="Arial" w:hAnsi="Arial" w:cs="Arial"/>
          <w:b/>
          <w:sz w:val="20"/>
        </w:rPr>
        <w:t>:</w:t>
      </w:r>
      <w:r w:rsidR="00817CC0">
        <w:rPr>
          <w:rFonts w:ascii="Arial" w:hAnsi="Arial" w:cs="Arial"/>
          <w:sz w:val="20"/>
        </w:rPr>
        <w:t xml:space="preserve"> </w:t>
      </w:r>
      <w:r w:rsidR="006238F3" w:rsidRPr="00817CC0">
        <w:rPr>
          <w:rFonts w:ascii="Arial" w:hAnsi="Arial" w:cs="Arial"/>
          <w:b/>
          <w:sz w:val="20"/>
        </w:rPr>
        <w:t>Předávací protokol</w:t>
      </w:r>
      <w:r w:rsidR="00817CC0" w:rsidRPr="00817CC0">
        <w:rPr>
          <w:rFonts w:ascii="Arial" w:hAnsi="Arial" w:cs="Arial"/>
          <w:b/>
          <w:sz w:val="20"/>
        </w:rPr>
        <w:t xml:space="preserve"> </w:t>
      </w:r>
      <w:r w:rsidR="00166A45">
        <w:rPr>
          <w:rFonts w:ascii="Arial" w:hAnsi="Arial" w:cs="Arial"/>
          <w:b/>
          <w:sz w:val="20"/>
        </w:rPr>
        <w:t>č. 1</w:t>
      </w:r>
      <w:r w:rsidR="006B5D13" w:rsidRPr="00817CC0">
        <w:rPr>
          <w:rFonts w:ascii="Arial" w:hAnsi="Arial" w:cs="Arial"/>
          <w:sz w:val="20"/>
        </w:rPr>
        <w:t xml:space="preserve"> </w:t>
      </w:r>
      <w:r w:rsidR="002542EB">
        <w:rPr>
          <w:rFonts w:ascii="Arial" w:hAnsi="Arial" w:cs="Arial"/>
          <w:sz w:val="20"/>
        </w:rPr>
        <w:t>–</w:t>
      </w:r>
      <w:r w:rsidR="00817CC0">
        <w:rPr>
          <w:rFonts w:ascii="Arial" w:hAnsi="Arial" w:cs="Arial"/>
          <w:sz w:val="20"/>
        </w:rPr>
        <w:t xml:space="preserve"> předání restaurovan</w:t>
      </w:r>
      <w:r w:rsidR="00E82773">
        <w:rPr>
          <w:rFonts w:ascii="Arial" w:hAnsi="Arial" w:cs="Arial"/>
          <w:sz w:val="20"/>
        </w:rPr>
        <w:t>ých</w:t>
      </w:r>
      <w:r w:rsidR="00817CC0">
        <w:rPr>
          <w:rFonts w:ascii="Arial" w:hAnsi="Arial" w:cs="Arial"/>
          <w:sz w:val="20"/>
        </w:rPr>
        <w:t xml:space="preserve"> prvk</w:t>
      </w:r>
      <w:r w:rsidR="00E82773">
        <w:rPr>
          <w:rFonts w:ascii="Arial" w:hAnsi="Arial" w:cs="Arial"/>
          <w:sz w:val="20"/>
        </w:rPr>
        <w:t>ů</w:t>
      </w:r>
      <w:r w:rsidR="00817CC0">
        <w:rPr>
          <w:rFonts w:ascii="Arial" w:hAnsi="Arial" w:cs="Arial"/>
          <w:sz w:val="20"/>
        </w:rPr>
        <w:t xml:space="preserve"> Objednatelem Zhotoviteli k jejich odvozu </w:t>
      </w:r>
      <w:r w:rsidR="009946C2" w:rsidRPr="00F77BE9">
        <w:rPr>
          <w:rFonts w:ascii="Arial" w:hAnsi="Arial" w:cs="Arial"/>
          <w:sz w:val="20"/>
        </w:rPr>
        <w:t>z</w:t>
      </w:r>
      <w:r w:rsidR="009946C2">
        <w:rPr>
          <w:rFonts w:ascii="Arial" w:hAnsi="Arial" w:cs="Arial"/>
          <w:sz w:val="20"/>
        </w:rPr>
        <w:t xml:space="preserve">e sídla </w:t>
      </w:r>
      <w:proofErr w:type="gramStart"/>
      <w:r w:rsidR="009946C2">
        <w:rPr>
          <w:rFonts w:ascii="Arial" w:hAnsi="Arial" w:cs="Arial"/>
          <w:sz w:val="20"/>
        </w:rPr>
        <w:t xml:space="preserve">Objednatele </w:t>
      </w:r>
      <w:r w:rsidR="00817CC0">
        <w:rPr>
          <w:rFonts w:ascii="Arial" w:hAnsi="Arial" w:cs="Arial"/>
          <w:sz w:val="20"/>
        </w:rPr>
        <w:t xml:space="preserve"> do</w:t>
      </w:r>
      <w:proofErr w:type="gramEnd"/>
      <w:r w:rsidR="00817CC0">
        <w:rPr>
          <w:rFonts w:ascii="Arial" w:hAnsi="Arial" w:cs="Arial"/>
          <w:sz w:val="20"/>
        </w:rPr>
        <w:t xml:space="preserve"> provozovny Zhotovitele</w:t>
      </w:r>
      <w:r w:rsidR="008C6DA7">
        <w:rPr>
          <w:rFonts w:ascii="Arial" w:hAnsi="Arial" w:cs="Arial"/>
          <w:sz w:val="20"/>
        </w:rPr>
        <w:t>.</w:t>
      </w:r>
    </w:p>
    <w:p w14:paraId="66E10688" w14:textId="476899E5" w:rsidR="00817CC0" w:rsidRDefault="00692AFD" w:rsidP="00DB0EA4">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4</w:t>
      </w:r>
      <w:r w:rsidR="00817CC0" w:rsidRPr="00817CC0">
        <w:rPr>
          <w:rFonts w:ascii="Arial" w:hAnsi="Arial" w:cs="Arial"/>
          <w:b/>
          <w:sz w:val="20"/>
        </w:rPr>
        <w:t>:</w:t>
      </w:r>
      <w:r w:rsidR="00817CC0">
        <w:rPr>
          <w:rFonts w:ascii="Arial" w:hAnsi="Arial" w:cs="Arial"/>
          <w:sz w:val="20"/>
        </w:rPr>
        <w:t xml:space="preserve"> </w:t>
      </w:r>
      <w:r w:rsidR="00817CC0" w:rsidRPr="00817CC0">
        <w:rPr>
          <w:rFonts w:ascii="Arial" w:hAnsi="Arial" w:cs="Arial"/>
          <w:b/>
          <w:sz w:val="20"/>
        </w:rPr>
        <w:t xml:space="preserve">Předávací protokol </w:t>
      </w:r>
      <w:r w:rsidR="00166A45">
        <w:rPr>
          <w:rFonts w:ascii="Arial" w:hAnsi="Arial" w:cs="Arial"/>
          <w:b/>
          <w:sz w:val="20"/>
        </w:rPr>
        <w:t>č. 2</w:t>
      </w:r>
      <w:r w:rsidR="002542EB">
        <w:rPr>
          <w:rFonts w:ascii="Arial" w:hAnsi="Arial" w:cs="Arial"/>
          <w:b/>
          <w:sz w:val="20"/>
        </w:rPr>
        <w:t xml:space="preserve"> </w:t>
      </w:r>
      <w:r w:rsidR="00817CC0">
        <w:rPr>
          <w:rFonts w:ascii="Arial" w:hAnsi="Arial" w:cs="Arial"/>
          <w:sz w:val="20"/>
        </w:rPr>
        <w:t>– vrácení restaurovan</w:t>
      </w:r>
      <w:r w:rsidR="00E82773">
        <w:rPr>
          <w:rFonts w:ascii="Arial" w:hAnsi="Arial" w:cs="Arial"/>
          <w:sz w:val="20"/>
        </w:rPr>
        <w:t>ých</w:t>
      </w:r>
      <w:r w:rsidR="00817CC0">
        <w:rPr>
          <w:rFonts w:ascii="Arial" w:hAnsi="Arial" w:cs="Arial"/>
          <w:sz w:val="20"/>
        </w:rPr>
        <w:t xml:space="preserve"> prvk</w:t>
      </w:r>
      <w:r w:rsidR="00E82773">
        <w:rPr>
          <w:rFonts w:ascii="Arial" w:hAnsi="Arial" w:cs="Arial"/>
          <w:sz w:val="20"/>
        </w:rPr>
        <w:t>ů</w:t>
      </w:r>
      <w:r w:rsidR="00817CC0">
        <w:rPr>
          <w:rFonts w:ascii="Arial" w:hAnsi="Arial" w:cs="Arial"/>
          <w:sz w:val="20"/>
        </w:rPr>
        <w:t xml:space="preserve"> Zhotovitelem Objednateli zpět do </w:t>
      </w:r>
      <w:proofErr w:type="spellStart"/>
      <w:r w:rsidR="009946C2">
        <w:rPr>
          <w:rFonts w:ascii="Arial" w:hAnsi="Arial" w:cs="Arial"/>
          <w:sz w:val="20"/>
        </w:rPr>
        <w:t>do</w:t>
      </w:r>
      <w:proofErr w:type="spellEnd"/>
      <w:r w:rsidR="009946C2">
        <w:rPr>
          <w:rFonts w:ascii="Arial" w:hAnsi="Arial" w:cs="Arial"/>
          <w:sz w:val="20"/>
        </w:rPr>
        <w:t xml:space="preserve"> sídla </w:t>
      </w:r>
      <w:proofErr w:type="gramStart"/>
      <w:r w:rsidR="009946C2">
        <w:rPr>
          <w:rFonts w:ascii="Arial" w:hAnsi="Arial" w:cs="Arial"/>
          <w:sz w:val="20"/>
        </w:rPr>
        <w:t xml:space="preserve">Objednatele </w:t>
      </w:r>
      <w:r w:rsidR="008C6DA7">
        <w:rPr>
          <w:rFonts w:ascii="Arial" w:hAnsi="Arial" w:cs="Arial"/>
          <w:sz w:val="20"/>
        </w:rPr>
        <w:t>.</w:t>
      </w:r>
      <w:proofErr w:type="gramEnd"/>
    </w:p>
    <w:p w14:paraId="61C487E4" w14:textId="483ED13E" w:rsidR="008C6DA7" w:rsidRDefault="00D04FC9" w:rsidP="00DB0EA4">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5:</w:t>
      </w:r>
      <w:r w:rsidR="008C6DA7">
        <w:rPr>
          <w:rFonts w:ascii="Arial" w:hAnsi="Arial" w:cs="Arial"/>
          <w:sz w:val="20"/>
        </w:rPr>
        <w:t xml:space="preserve"> </w:t>
      </w:r>
      <w:r w:rsidR="008C6DA7">
        <w:rPr>
          <w:rFonts w:ascii="Arial" w:hAnsi="Arial" w:cs="Arial"/>
          <w:b/>
          <w:sz w:val="20"/>
        </w:rPr>
        <w:t>Seznam</w:t>
      </w:r>
      <w:r w:rsidR="008C6DA7" w:rsidRPr="00B2702A">
        <w:rPr>
          <w:rFonts w:ascii="Arial" w:hAnsi="Arial" w:cs="Arial"/>
          <w:b/>
          <w:sz w:val="20"/>
        </w:rPr>
        <w:t xml:space="preserve"> restaurátorů</w:t>
      </w:r>
      <w:r w:rsidR="008C6DA7">
        <w:rPr>
          <w:rFonts w:ascii="Arial" w:hAnsi="Arial" w:cs="Arial"/>
          <w:sz w:val="20"/>
        </w:rPr>
        <w:t xml:space="preserve">, </w:t>
      </w:r>
      <w:r w:rsidR="008C6DA7"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8C6DA7" w:rsidRPr="00817CC0">
        <w:rPr>
          <w:rFonts w:ascii="Arial" w:hAnsi="Arial" w:cs="Arial"/>
          <w:sz w:val="20"/>
        </w:rPr>
        <w:t>bjednateli v nabídce předložil.</w:t>
      </w:r>
    </w:p>
    <w:p w14:paraId="6E6693E4" w14:textId="77777777" w:rsidR="00C41234" w:rsidRDefault="00C41234" w:rsidP="00C41234">
      <w:pPr>
        <w:pStyle w:val="Smlouva-slo"/>
        <w:widowControl/>
        <w:numPr>
          <w:ilvl w:val="0"/>
          <w:numId w:val="0"/>
        </w:numPr>
        <w:tabs>
          <w:tab w:val="left" w:pos="708"/>
        </w:tabs>
        <w:spacing w:before="0" w:after="120" w:line="240" w:lineRule="auto"/>
        <w:ind w:left="426"/>
        <w:rPr>
          <w:rFonts w:ascii="Arial" w:hAnsi="Arial" w:cs="Arial"/>
          <w:sz w:val="20"/>
        </w:rPr>
      </w:pPr>
      <w:r>
        <w:rPr>
          <w:rFonts w:ascii="Arial" w:hAnsi="Arial" w:cs="Arial"/>
          <w:b/>
          <w:sz w:val="20"/>
        </w:rPr>
        <w:t>Příloha č. 6: Harmonogram prací</w:t>
      </w:r>
    </w:p>
    <w:p w14:paraId="2CEE1A48" w14:textId="77777777" w:rsidR="00C41234" w:rsidRPr="008C6DA7" w:rsidRDefault="00C41234" w:rsidP="00DB0EA4">
      <w:pPr>
        <w:pStyle w:val="Smlouva-slo"/>
        <w:widowControl/>
        <w:numPr>
          <w:ilvl w:val="0"/>
          <w:numId w:val="0"/>
        </w:numPr>
        <w:spacing w:before="0" w:after="120" w:line="240" w:lineRule="auto"/>
        <w:ind w:left="426"/>
        <w:rPr>
          <w:rFonts w:ascii="Arial" w:hAnsi="Arial" w:cs="Arial"/>
          <w:sz w:val="20"/>
        </w:rPr>
      </w:pPr>
    </w:p>
    <w:p w14:paraId="4B9E12AA" w14:textId="77777777" w:rsidR="004B09DB" w:rsidRDefault="004B09DB" w:rsidP="00DB0EA4">
      <w:pPr>
        <w:pStyle w:val="Smlouva-slo"/>
        <w:numPr>
          <w:ilvl w:val="0"/>
          <w:numId w:val="0"/>
        </w:numPr>
        <w:tabs>
          <w:tab w:val="num" w:pos="426"/>
        </w:tabs>
        <w:spacing w:before="0" w:after="120" w:line="240" w:lineRule="auto"/>
        <w:ind w:left="426" w:hanging="426"/>
        <w:rPr>
          <w:rFonts w:ascii="Arial" w:hAnsi="Arial" w:cs="Arial"/>
          <w:sz w:val="20"/>
        </w:rPr>
      </w:pPr>
    </w:p>
    <w:p w14:paraId="0A3EDFA0" w14:textId="77777777" w:rsidR="00E206CA" w:rsidRPr="00D22968" w:rsidRDefault="00E206CA" w:rsidP="00DB0EA4">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sidR="0023191D">
        <w:rPr>
          <w:rFonts w:ascii="Arial" w:hAnsi="Arial" w:cs="Arial"/>
          <w:sz w:val="20"/>
        </w:rPr>
        <w:t xml:space="preserve">  Poličce</w:t>
      </w:r>
      <w:r w:rsidRPr="00D22968">
        <w:rPr>
          <w:rFonts w:ascii="Arial" w:hAnsi="Arial" w:cs="Arial"/>
          <w:sz w:val="20"/>
        </w:rPr>
        <w:t xml:space="preserve"> dne …………</w:t>
      </w:r>
      <w:r w:rsidR="009C7435" w:rsidRPr="00D22968">
        <w:rPr>
          <w:rFonts w:ascii="Arial" w:hAnsi="Arial" w:cs="Arial"/>
          <w:sz w:val="20"/>
        </w:rPr>
        <w:t>….</w:t>
      </w:r>
      <w:r w:rsidRPr="00D22968">
        <w:rPr>
          <w:rFonts w:ascii="Arial" w:hAnsi="Arial" w:cs="Arial"/>
          <w:sz w:val="20"/>
        </w:rPr>
        <w:t>…</w:t>
      </w:r>
      <w:r w:rsidRPr="00D22968">
        <w:rPr>
          <w:rFonts w:ascii="Arial" w:hAnsi="Arial" w:cs="Arial"/>
          <w:sz w:val="20"/>
        </w:rPr>
        <w:tab/>
      </w:r>
      <w:r w:rsidRPr="00D22968">
        <w:rPr>
          <w:rFonts w:ascii="Arial" w:hAnsi="Arial" w:cs="Arial"/>
          <w:sz w:val="20"/>
        </w:rPr>
        <w:tab/>
      </w:r>
      <w:r w:rsidR="00831DEA" w:rsidRPr="00D22968">
        <w:rPr>
          <w:rFonts w:ascii="Arial" w:hAnsi="Arial" w:cs="Arial"/>
          <w:sz w:val="20"/>
        </w:rPr>
        <w:tab/>
      </w:r>
      <w:r w:rsidR="009E4F04">
        <w:rPr>
          <w:rFonts w:ascii="Arial" w:hAnsi="Arial" w:cs="Arial"/>
          <w:sz w:val="20"/>
        </w:rPr>
        <w:tab/>
      </w:r>
      <w:r w:rsidRPr="00D22968">
        <w:rPr>
          <w:rFonts w:ascii="Arial" w:hAnsi="Arial" w:cs="Arial"/>
          <w:sz w:val="20"/>
        </w:rPr>
        <w:t>V </w:t>
      </w:r>
      <w:r w:rsidRPr="00D22968">
        <w:rPr>
          <w:rFonts w:ascii="Arial" w:hAnsi="Arial" w:cs="Arial"/>
          <w:sz w:val="20"/>
          <w:highlight w:val="yellow"/>
        </w:rPr>
        <w:t>……………</w:t>
      </w:r>
      <w:r w:rsidRPr="00D22968">
        <w:rPr>
          <w:rFonts w:ascii="Arial" w:hAnsi="Arial" w:cs="Arial"/>
          <w:sz w:val="20"/>
        </w:rPr>
        <w:t xml:space="preserve"> dne </w:t>
      </w:r>
      <w:r w:rsidRPr="00D22968">
        <w:rPr>
          <w:rFonts w:ascii="Arial" w:hAnsi="Arial" w:cs="Arial"/>
          <w:sz w:val="20"/>
          <w:highlight w:val="yellow"/>
        </w:rPr>
        <w:t>………………</w:t>
      </w:r>
    </w:p>
    <w:p w14:paraId="2915A4C4" w14:textId="77777777" w:rsidR="00D24C18" w:rsidRDefault="00D24C18" w:rsidP="00DB0EA4">
      <w:pPr>
        <w:pStyle w:val="Smlouva-slo"/>
        <w:numPr>
          <w:ilvl w:val="0"/>
          <w:numId w:val="0"/>
        </w:numPr>
        <w:tabs>
          <w:tab w:val="num" w:pos="426"/>
        </w:tabs>
        <w:spacing w:before="0" w:after="120" w:line="240" w:lineRule="auto"/>
        <w:ind w:left="426" w:hanging="426"/>
        <w:rPr>
          <w:rFonts w:ascii="Arial" w:hAnsi="Arial" w:cs="Arial"/>
          <w:sz w:val="20"/>
        </w:rPr>
      </w:pPr>
    </w:p>
    <w:p w14:paraId="3E5EAA0D" w14:textId="77777777" w:rsidR="004B09DB" w:rsidRPr="00D22968" w:rsidRDefault="004B09DB" w:rsidP="00DB0EA4">
      <w:pPr>
        <w:pStyle w:val="Smlouva-slo"/>
        <w:numPr>
          <w:ilvl w:val="0"/>
          <w:numId w:val="0"/>
        </w:numPr>
        <w:tabs>
          <w:tab w:val="num" w:pos="426"/>
        </w:tabs>
        <w:spacing w:before="0" w:after="120" w:line="240" w:lineRule="auto"/>
        <w:ind w:left="426" w:hanging="426"/>
        <w:rPr>
          <w:rFonts w:ascii="Arial" w:hAnsi="Arial" w:cs="Arial"/>
          <w:sz w:val="20"/>
        </w:rPr>
      </w:pPr>
    </w:p>
    <w:p w14:paraId="50AE8D10" w14:textId="77777777" w:rsidR="00E206CA" w:rsidRPr="00D22968" w:rsidRDefault="00E206CA" w:rsidP="00DB0EA4">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sidR="009E4F04">
        <w:rPr>
          <w:rFonts w:ascii="Arial" w:hAnsi="Arial" w:cs="Arial"/>
          <w:sz w:val="20"/>
          <w:szCs w:val="20"/>
        </w:rPr>
        <w:tab/>
      </w:r>
      <w:r w:rsidRPr="00D22968">
        <w:rPr>
          <w:rFonts w:ascii="Arial" w:hAnsi="Arial" w:cs="Arial"/>
          <w:sz w:val="20"/>
          <w:szCs w:val="20"/>
        </w:rPr>
        <w:t>_________________________</w:t>
      </w:r>
    </w:p>
    <w:p w14:paraId="53667E92" w14:textId="77777777" w:rsidR="00103683" w:rsidRDefault="00D76DA5" w:rsidP="00DB0EA4">
      <w:pPr>
        <w:spacing w:before="0" w:after="120"/>
        <w:ind w:firstLine="0"/>
        <w:rPr>
          <w:rStyle w:val="tsubjname"/>
          <w:rFonts w:ascii="Arial" w:hAnsi="Arial" w:cs="Arial"/>
          <w:sz w:val="20"/>
          <w:szCs w:val="20"/>
        </w:rPr>
      </w:pPr>
      <w:r w:rsidRPr="00D76DA5">
        <w:rPr>
          <w:rStyle w:val="tsubjname"/>
          <w:rFonts w:ascii="Arial" w:hAnsi="Arial" w:cs="Arial"/>
          <w:sz w:val="20"/>
          <w:szCs w:val="20"/>
        </w:rPr>
        <w:t>OBJEDNATEL</w:t>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t>ZHOTOVITEL</w:t>
      </w:r>
    </w:p>
    <w:p w14:paraId="1E128620" w14:textId="77777777" w:rsidR="00E206CA" w:rsidRPr="00D22968" w:rsidRDefault="00D76DA5" w:rsidP="00DB0EA4">
      <w:pPr>
        <w:spacing w:before="0" w:after="120"/>
        <w:rPr>
          <w:rFonts w:ascii="Arial" w:hAnsi="Arial" w:cs="Arial"/>
          <w:i/>
          <w:color w:val="1F497D" w:themeColor="text2"/>
          <w:sz w:val="20"/>
          <w:szCs w:val="20"/>
        </w:rPr>
      </w:pPr>
      <w:r w:rsidRPr="00D76DA5">
        <w:rPr>
          <w:rStyle w:val="tsubjname"/>
          <w:rFonts w:ascii="Arial" w:hAnsi="Arial" w:cs="Arial"/>
          <w:b/>
          <w:sz w:val="20"/>
          <w:szCs w:val="20"/>
        </w:rPr>
        <w:t>Římskokatolická farnost</w:t>
      </w:r>
      <w:r w:rsidR="00E206CA" w:rsidRPr="00D22968">
        <w:rPr>
          <w:rFonts w:ascii="Arial" w:hAnsi="Arial" w:cs="Arial"/>
          <w:sz w:val="20"/>
          <w:szCs w:val="20"/>
        </w:rPr>
        <w:tab/>
      </w:r>
      <w:r w:rsidR="009455C8">
        <w:rPr>
          <w:rFonts w:ascii="Arial" w:hAnsi="Arial" w:cs="Arial"/>
          <w:sz w:val="20"/>
          <w:szCs w:val="20"/>
        </w:rPr>
        <w:tab/>
      </w:r>
      <w:r w:rsidR="009455C8">
        <w:rPr>
          <w:rFonts w:ascii="Arial" w:hAnsi="Arial" w:cs="Arial"/>
          <w:sz w:val="20"/>
          <w:szCs w:val="20"/>
        </w:rPr>
        <w:tab/>
      </w:r>
      <w:r w:rsidR="009E4F04">
        <w:rPr>
          <w:rFonts w:ascii="Arial" w:hAnsi="Arial" w:cs="Arial"/>
          <w:sz w:val="20"/>
          <w:szCs w:val="20"/>
        </w:rPr>
        <w:tab/>
      </w:r>
      <w:r w:rsidR="003D4A38" w:rsidRPr="00D22968">
        <w:rPr>
          <w:rFonts w:ascii="Arial" w:hAnsi="Arial" w:cs="Arial"/>
          <w:sz w:val="20"/>
          <w:szCs w:val="20"/>
          <w:highlight w:val="yellow"/>
        </w:rPr>
        <w:t>…………….….</w:t>
      </w:r>
      <w:r w:rsidR="003D4A38" w:rsidRPr="00D22968">
        <w:rPr>
          <w:rFonts w:ascii="Arial" w:hAnsi="Arial" w:cs="Arial"/>
          <w:sz w:val="20"/>
          <w:szCs w:val="20"/>
        </w:rPr>
        <w:t xml:space="preserve"> </w:t>
      </w:r>
      <w:r w:rsidR="003D4A38" w:rsidRPr="00D22968">
        <w:rPr>
          <w:rFonts w:ascii="Arial" w:hAnsi="Arial" w:cs="Arial"/>
          <w:i/>
          <w:color w:val="1F497D" w:themeColor="text2"/>
          <w:sz w:val="20"/>
          <w:szCs w:val="20"/>
        </w:rPr>
        <w:t>(obchodní firma)</w:t>
      </w:r>
    </w:p>
    <w:p w14:paraId="47B0405B" w14:textId="77777777" w:rsidR="008F0D03" w:rsidRPr="00D22968" w:rsidRDefault="009455C8" w:rsidP="00DB0EA4">
      <w:pPr>
        <w:spacing w:before="0" w:after="120"/>
        <w:rPr>
          <w:rFonts w:ascii="Arial" w:hAnsi="Arial" w:cs="Arial"/>
          <w:sz w:val="20"/>
          <w:szCs w:val="20"/>
        </w:rPr>
      </w:pPr>
      <w:r w:rsidRPr="009455C8">
        <w:rPr>
          <w:rStyle w:val="tsubjname"/>
          <w:rFonts w:ascii="Arial" w:hAnsi="Arial" w:cs="Arial"/>
          <w:b/>
          <w:sz w:val="20"/>
          <w:szCs w:val="20"/>
        </w:rPr>
        <w:t>- děkanství Polička</w:t>
      </w:r>
      <w:r w:rsidR="00643B72" w:rsidRPr="00D22968">
        <w:rPr>
          <w:rFonts w:ascii="Arial" w:hAnsi="Arial" w:cs="Arial"/>
          <w:sz w:val="20"/>
          <w:szCs w:val="20"/>
        </w:rPr>
        <w:tab/>
      </w:r>
      <w:r w:rsidR="00643B72" w:rsidRPr="00D22968">
        <w:rPr>
          <w:rFonts w:ascii="Arial" w:hAnsi="Arial" w:cs="Arial"/>
          <w:sz w:val="20"/>
          <w:szCs w:val="20"/>
        </w:rPr>
        <w:tab/>
      </w:r>
      <w:r>
        <w:rPr>
          <w:rFonts w:ascii="Arial" w:hAnsi="Arial" w:cs="Arial"/>
          <w:sz w:val="20"/>
          <w:szCs w:val="20"/>
        </w:rPr>
        <w:tab/>
      </w:r>
      <w:r>
        <w:rPr>
          <w:rFonts w:ascii="Arial" w:hAnsi="Arial" w:cs="Arial"/>
          <w:sz w:val="20"/>
          <w:szCs w:val="20"/>
        </w:rPr>
        <w:tab/>
      </w:r>
      <w:r w:rsidR="009E4F04">
        <w:rPr>
          <w:rFonts w:ascii="Arial" w:hAnsi="Arial" w:cs="Arial"/>
          <w:sz w:val="20"/>
          <w:szCs w:val="20"/>
        </w:rPr>
        <w:tab/>
      </w:r>
      <w:r w:rsidR="00643B72" w:rsidRPr="00D22968">
        <w:rPr>
          <w:rFonts w:ascii="Arial" w:hAnsi="Arial" w:cs="Arial"/>
          <w:sz w:val="20"/>
          <w:szCs w:val="20"/>
          <w:highlight w:val="yellow"/>
        </w:rPr>
        <w:t>…………</w:t>
      </w:r>
      <w:proofErr w:type="gramStart"/>
      <w:r w:rsidR="00643B72" w:rsidRPr="00D22968">
        <w:rPr>
          <w:rFonts w:ascii="Arial" w:hAnsi="Arial" w:cs="Arial"/>
          <w:sz w:val="20"/>
          <w:szCs w:val="20"/>
          <w:highlight w:val="yellow"/>
        </w:rPr>
        <w:t>…….</w:t>
      </w:r>
      <w:proofErr w:type="gramEnd"/>
      <w:r w:rsidR="00643B72" w:rsidRPr="00D22968">
        <w:rPr>
          <w:rFonts w:ascii="Arial" w:hAnsi="Arial" w:cs="Arial"/>
          <w:sz w:val="20"/>
          <w:szCs w:val="20"/>
          <w:highlight w:val="yellow"/>
        </w:rPr>
        <w:t>.</w:t>
      </w:r>
      <w:r w:rsidR="00643B72" w:rsidRPr="00D22968">
        <w:rPr>
          <w:rFonts w:ascii="Arial" w:hAnsi="Arial" w:cs="Arial"/>
          <w:sz w:val="20"/>
          <w:szCs w:val="20"/>
        </w:rPr>
        <w:t xml:space="preserve"> </w:t>
      </w:r>
      <w:r w:rsidR="00643B72" w:rsidRPr="00D22968">
        <w:rPr>
          <w:rFonts w:ascii="Arial" w:hAnsi="Arial" w:cs="Arial"/>
          <w:i/>
          <w:color w:val="1F497D" w:themeColor="text2"/>
          <w:sz w:val="20"/>
          <w:szCs w:val="20"/>
        </w:rPr>
        <w:t>(jméno a příjmení)</w:t>
      </w:r>
    </w:p>
    <w:p w14:paraId="4FA1CEE1" w14:textId="77777777" w:rsidR="009430B1" w:rsidRDefault="003D4A38" w:rsidP="00DB0EA4">
      <w:pPr>
        <w:pStyle w:val="Smlouva-slo"/>
        <w:numPr>
          <w:ilvl w:val="0"/>
          <w:numId w:val="0"/>
        </w:numPr>
        <w:tabs>
          <w:tab w:val="num" w:pos="426"/>
        </w:tabs>
        <w:spacing w:before="0" w:after="120" w:line="240" w:lineRule="auto"/>
        <w:ind w:left="426" w:hanging="426"/>
        <w:rPr>
          <w:rFonts w:ascii="Arial" w:hAnsi="Arial" w:cs="Arial"/>
          <w:i/>
          <w:color w:val="1F497D" w:themeColor="text2"/>
          <w:sz w:val="20"/>
        </w:rPr>
      </w:pPr>
      <w:r w:rsidRPr="00D22968">
        <w:rPr>
          <w:rFonts w:ascii="Arial" w:hAnsi="Arial" w:cs="Arial"/>
          <w:sz w:val="20"/>
        </w:rPr>
        <w:tab/>
      </w:r>
      <w:r w:rsidRPr="00D22968">
        <w:rPr>
          <w:rFonts w:ascii="Arial" w:hAnsi="Arial" w:cs="Arial"/>
          <w:sz w:val="20"/>
        </w:rPr>
        <w:tab/>
      </w:r>
      <w:r w:rsidR="009455C8">
        <w:rPr>
          <w:rFonts w:ascii="Arial" w:hAnsi="Arial" w:cs="Arial"/>
          <w:sz w:val="20"/>
        </w:rPr>
        <w:tab/>
      </w:r>
      <w:r w:rsidR="009455C8">
        <w:rPr>
          <w:rFonts w:ascii="Arial" w:hAnsi="Arial" w:cs="Arial"/>
          <w:sz w:val="20"/>
        </w:rPr>
        <w:tab/>
      </w:r>
      <w:r w:rsidR="009455C8">
        <w:rPr>
          <w:rFonts w:ascii="Arial" w:hAnsi="Arial" w:cs="Arial"/>
          <w:sz w:val="20"/>
        </w:rPr>
        <w:tab/>
      </w:r>
      <w:r w:rsidRPr="00D22968">
        <w:rPr>
          <w:rFonts w:ascii="Arial" w:hAnsi="Arial" w:cs="Arial"/>
          <w:sz w:val="20"/>
        </w:rPr>
        <w:tab/>
      </w:r>
      <w:r w:rsidRPr="00D22968">
        <w:rPr>
          <w:rFonts w:ascii="Arial" w:hAnsi="Arial" w:cs="Arial"/>
          <w:sz w:val="20"/>
        </w:rPr>
        <w:tab/>
      </w:r>
      <w:r w:rsidR="009E4F04">
        <w:rPr>
          <w:rFonts w:ascii="Arial" w:hAnsi="Arial" w:cs="Arial"/>
          <w:sz w:val="20"/>
        </w:rPr>
        <w:tab/>
      </w:r>
      <w:r w:rsidRPr="00D22968">
        <w:rPr>
          <w:rFonts w:ascii="Arial" w:hAnsi="Arial" w:cs="Arial"/>
          <w:sz w:val="20"/>
          <w:highlight w:val="yellow"/>
        </w:rPr>
        <w:t>………………..</w:t>
      </w:r>
      <w:r w:rsidRPr="00D22968">
        <w:rPr>
          <w:rFonts w:ascii="Arial" w:hAnsi="Arial" w:cs="Arial"/>
          <w:sz w:val="20"/>
        </w:rPr>
        <w:t xml:space="preserve"> </w:t>
      </w:r>
      <w:r w:rsidRPr="00D22968">
        <w:rPr>
          <w:rFonts w:ascii="Arial" w:hAnsi="Arial" w:cs="Arial"/>
          <w:i/>
          <w:color w:val="1F497D" w:themeColor="text2"/>
          <w:sz w:val="20"/>
        </w:rPr>
        <w:t>(funkce)</w:t>
      </w:r>
    </w:p>
    <w:p w14:paraId="0D8A7631" w14:textId="77777777" w:rsidR="009430B1" w:rsidRDefault="009430B1" w:rsidP="00DB0EA4">
      <w:pPr>
        <w:pStyle w:val="Smlouva-slo"/>
        <w:numPr>
          <w:ilvl w:val="0"/>
          <w:numId w:val="0"/>
        </w:numPr>
        <w:tabs>
          <w:tab w:val="num" w:pos="426"/>
        </w:tabs>
        <w:spacing w:before="0" w:after="120" w:line="240" w:lineRule="auto"/>
        <w:ind w:left="426" w:hanging="426"/>
        <w:rPr>
          <w:rFonts w:ascii="Arial" w:hAnsi="Arial" w:cs="Arial"/>
          <w:i/>
          <w:color w:val="1F497D" w:themeColor="text2"/>
          <w:sz w:val="20"/>
        </w:rPr>
      </w:pPr>
    </w:p>
    <w:p w14:paraId="13E4F139" w14:textId="77777777" w:rsidR="009430B1" w:rsidRDefault="009430B1">
      <w:pPr>
        <w:pStyle w:val="Smlouva-slo"/>
        <w:numPr>
          <w:ilvl w:val="0"/>
          <w:numId w:val="0"/>
        </w:numPr>
        <w:tabs>
          <w:tab w:val="num" w:pos="426"/>
        </w:tabs>
        <w:spacing w:before="0" w:after="120" w:line="240" w:lineRule="auto"/>
        <w:ind w:left="426" w:hanging="426"/>
        <w:rPr>
          <w:rFonts w:ascii="Arial" w:hAnsi="Arial" w:cs="Arial"/>
          <w:i/>
          <w:color w:val="1F497D" w:themeColor="text2"/>
          <w:sz w:val="20"/>
        </w:rPr>
        <w:sectPr w:rsidR="009430B1" w:rsidSect="004B09DB">
          <w:headerReference w:type="default" r:id="rId8"/>
          <w:footerReference w:type="default" r:id="rId9"/>
          <w:headerReference w:type="first" r:id="rId10"/>
          <w:footerReference w:type="first" r:id="rId11"/>
          <w:pgSz w:w="11906" w:h="16838"/>
          <w:pgMar w:top="1985" w:right="1133" w:bottom="993" w:left="1417" w:header="142" w:footer="320" w:gutter="0"/>
          <w:pgNumType w:start="1"/>
          <w:cols w:space="708"/>
          <w:titlePg/>
          <w:docGrid w:linePitch="360"/>
        </w:sectPr>
      </w:pPr>
    </w:p>
    <w:p w14:paraId="5106CCC1" w14:textId="77777777" w:rsidR="009430B1" w:rsidRPr="00B93BAB" w:rsidRDefault="009430B1" w:rsidP="00B93BAB">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3</w:t>
      </w:r>
      <w:r w:rsidR="00E77A74" w:rsidRPr="00B93BAB">
        <w:rPr>
          <w:rFonts w:ascii="Arial" w:hAnsi="Arial" w:cs="Arial"/>
          <w:b/>
        </w:rPr>
        <w:t xml:space="preserve"> Smlouvy o dílo</w:t>
      </w:r>
      <w:r w:rsidRPr="00B93BAB">
        <w:rPr>
          <w:rFonts w:ascii="Arial" w:hAnsi="Arial" w:cs="Arial"/>
          <w:b/>
        </w:rPr>
        <w:t>:</w:t>
      </w:r>
      <w:r w:rsidRPr="00B93BAB">
        <w:rPr>
          <w:rFonts w:ascii="Arial" w:hAnsi="Arial" w:cs="Arial"/>
        </w:rPr>
        <w:t xml:space="preserve"> </w:t>
      </w:r>
      <w:r w:rsidRPr="00B93BAB">
        <w:rPr>
          <w:rFonts w:ascii="Arial" w:hAnsi="Arial" w:cs="Arial"/>
          <w:b/>
        </w:rPr>
        <w:t>Předávací protokol č. 1</w:t>
      </w:r>
    </w:p>
    <w:p w14:paraId="0CE9F909" w14:textId="6E9BEE13" w:rsidR="009430B1" w:rsidRPr="00817CC0" w:rsidRDefault="009430B1" w:rsidP="00B93BAB">
      <w:pPr>
        <w:pStyle w:val="Smlouva-slo"/>
        <w:widowControl/>
        <w:numPr>
          <w:ilvl w:val="0"/>
          <w:numId w:val="0"/>
        </w:numPr>
        <w:spacing w:before="0" w:after="120" w:line="240" w:lineRule="auto"/>
        <w:ind w:left="426"/>
        <w:jc w:val="center"/>
        <w:rPr>
          <w:rFonts w:ascii="Arial" w:hAnsi="Arial" w:cs="Arial"/>
          <w:sz w:val="20"/>
        </w:rPr>
      </w:pPr>
      <w:r>
        <w:rPr>
          <w:rFonts w:ascii="Arial" w:hAnsi="Arial" w:cs="Arial"/>
          <w:sz w:val="20"/>
        </w:rPr>
        <w:t>– předání restaurovan</w:t>
      </w:r>
      <w:r w:rsidR="00791F28">
        <w:rPr>
          <w:rFonts w:ascii="Arial" w:hAnsi="Arial" w:cs="Arial"/>
          <w:sz w:val="20"/>
        </w:rPr>
        <w:t>ých</w:t>
      </w:r>
      <w:r>
        <w:rPr>
          <w:rFonts w:ascii="Arial" w:hAnsi="Arial" w:cs="Arial"/>
          <w:sz w:val="20"/>
        </w:rPr>
        <w:t xml:space="preserve"> prvk</w:t>
      </w:r>
      <w:r w:rsidR="00791F28">
        <w:rPr>
          <w:rFonts w:ascii="Arial" w:hAnsi="Arial" w:cs="Arial"/>
          <w:sz w:val="20"/>
        </w:rPr>
        <w:t>ů</w:t>
      </w:r>
      <w:r>
        <w:rPr>
          <w:rFonts w:ascii="Arial" w:hAnsi="Arial" w:cs="Arial"/>
          <w:sz w:val="20"/>
        </w:rPr>
        <w:t xml:space="preserve"> Objednatelem Zhotoviteli k jejich odvozu </w:t>
      </w:r>
      <w:r w:rsidR="009946C2" w:rsidRPr="00F77BE9">
        <w:rPr>
          <w:rFonts w:ascii="Arial" w:hAnsi="Arial" w:cs="Arial"/>
          <w:sz w:val="20"/>
        </w:rPr>
        <w:t>z</w:t>
      </w:r>
      <w:r w:rsidR="009946C2">
        <w:rPr>
          <w:rFonts w:ascii="Arial" w:hAnsi="Arial" w:cs="Arial"/>
          <w:sz w:val="20"/>
        </w:rPr>
        <w:t xml:space="preserve">e sídla </w:t>
      </w:r>
      <w:proofErr w:type="gramStart"/>
      <w:r w:rsidR="009946C2">
        <w:rPr>
          <w:rFonts w:ascii="Arial" w:hAnsi="Arial" w:cs="Arial"/>
          <w:sz w:val="20"/>
        </w:rPr>
        <w:t xml:space="preserve">Objednatele </w:t>
      </w:r>
      <w:r>
        <w:rPr>
          <w:rFonts w:ascii="Arial" w:hAnsi="Arial" w:cs="Arial"/>
          <w:sz w:val="20"/>
        </w:rPr>
        <w:t xml:space="preserve"> do</w:t>
      </w:r>
      <w:proofErr w:type="gramEnd"/>
      <w:r>
        <w:rPr>
          <w:rFonts w:ascii="Arial" w:hAnsi="Arial" w:cs="Arial"/>
          <w:sz w:val="20"/>
        </w:rPr>
        <w:t xml:space="preserve"> provozovny Zhotovitele.</w:t>
      </w:r>
    </w:p>
    <w:p w14:paraId="0703777C"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2B0B7FC7" w14:textId="77777777" w:rsidR="00E77A74" w:rsidRPr="00FF2C0C" w:rsidRDefault="009430B1" w:rsidP="00E77A74">
      <w:pPr>
        <w:tabs>
          <w:tab w:val="left" w:pos="360"/>
        </w:tabs>
        <w:spacing w:before="0" w:after="120"/>
        <w:ind w:left="720" w:hanging="720"/>
        <w:rPr>
          <w:rFonts w:ascii="Arial" w:hAnsi="Arial" w:cs="Arial"/>
          <w:b/>
          <w:sz w:val="20"/>
          <w:szCs w:val="20"/>
        </w:rPr>
      </w:pPr>
      <w:r w:rsidRPr="00B93BAB">
        <w:rPr>
          <w:rFonts w:ascii="Arial" w:hAnsi="Arial" w:cs="Arial"/>
          <w:b/>
          <w:sz w:val="20"/>
          <w:szCs w:val="20"/>
        </w:rPr>
        <w:t>Objednatel:</w:t>
      </w:r>
      <w:r w:rsidRPr="00B93BAB">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FF2C0C">
        <w:rPr>
          <w:rFonts w:ascii="Arial" w:hAnsi="Arial" w:cs="Arial"/>
          <w:b/>
          <w:sz w:val="20"/>
          <w:szCs w:val="20"/>
        </w:rPr>
        <w:t>Zhotovitel:</w:t>
      </w:r>
    </w:p>
    <w:p w14:paraId="7331C3D1" w14:textId="77777777" w:rsidR="009430B1" w:rsidRPr="00B93BAB" w:rsidRDefault="009430B1" w:rsidP="00B93BAB">
      <w:pPr>
        <w:tabs>
          <w:tab w:val="left" w:pos="360"/>
        </w:tabs>
        <w:spacing w:before="0" w:after="120"/>
        <w:ind w:left="720" w:hanging="720"/>
        <w:rPr>
          <w:rFonts w:ascii="Arial" w:hAnsi="Arial" w:cs="Arial"/>
          <w:b/>
          <w:bCs/>
          <w:i/>
          <w:sz w:val="20"/>
          <w:szCs w:val="20"/>
        </w:rPr>
      </w:pPr>
      <w:r w:rsidRPr="00B93BAB">
        <w:rPr>
          <w:rFonts w:ascii="Arial" w:hAnsi="Arial" w:cs="Arial"/>
          <w:sz w:val="20"/>
          <w:szCs w:val="20"/>
        </w:rPr>
        <w:tab/>
      </w:r>
      <w:r w:rsidRPr="00B93BAB">
        <w:rPr>
          <w:rStyle w:val="tsubjname"/>
          <w:rFonts w:ascii="Arial" w:hAnsi="Arial" w:cs="Arial"/>
          <w:b/>
          <w:sz w:val="20"/>
          <w:szCs w:val="20"/>
        </w:rPr>
        <w:t xml:space="preserve">Římskokatolická </w:t>
      </w:r>
      <w:proofErr w:type="gramStart"/>
      <w:r w:rsidRPr="00B93BAB">
        <w:rPr>
          <w:rStyle w:val="tsubjname"/>
          <w:rFonts w:ascii="Arial" w:hAnsi="Arial" w:cs="Arial"/>
          <w:b/>
          <w:sz w:val="20"/>
          <w:szCs w:val="20"/>
        </w:rPr>
        <w:t>farnost - děkanství</w:t>
      </w:r>
      <w:proofErr w:type="gramEnd"/>
      <w:r w:rsidRPr="00B93BAB">
        <w:rPr>
          <w:rStyle w:val="tsubjname"/>
          <w:rFonts w:ascii="Arial" w:hAnsi="Arial" w:cs="Arial"/>
          <w:b/>
          <w:sz w:val="20"/>
          <w:szCs w:val="20"/>
        </w:rPr>
        <w:t xml:space="preserve"> Polička</w:t>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sidRPr="00E37890">
        <w:rPr>
          <w:rFonts w:ascii="Arial" w:hAnsi="Arial" w:cs="Arial"/>
          <w:b/>
          <w:sz w:val="20"/>
          <w:szCs w:val="20"/>
          <w:highlight w:val="yellow"/>
        </w:rPr>
        <w:t>…..........................................</w:t>
      </w:r>
    </w:p>
    <w:p w14:paraId="5732108D" w14:textId="77777777" w:rsidR="009430B1" w:rsidRPr="00B93BAB" w:rsidRDefault="009430B1" w:rsidP="009430B1">
      <w:pPr>
        <w:pStyle w:val="Zkladntext"/>
        <w:spacing w:before="0"/>
        <w:ind w:firstLine="1"/>
        <w:rPr>
          <w:rFonts w:ascii="Arial" w:hAnsi="Arial" w:cs="Arial"/>
          <w:i/>
          <w:iCs/>
          <w:sz w:val="20"/>
          <w:szCs w:val="20"/>
        </w:rPr>
      </w:pPr>
      <w:r w:rsidRPr="00B93BAB">
        <w:rPr>
          <w:rFonts w:ascii="Arial" w:hAnsi="Arial" w:cs="Arial"/>
          <w:iCs/>
          <w:sz w:val="20"/>
          <w:szCs w:val="20"/>
        </w:rPr>
        <w:t>sídlo:</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 xml:space="preserve">Nám. B. Martinů 1, </w:t>
      </w:r>
      <w:r w:rsidRPr="00B93BAB">
        <w:rPr>
          <w:rFonts w:ascii="Arial" w:hAnsi="Arial" w:cs="Arial"/>
          <w:bCs/>
          <w:iCs/>
          <w:sz w:val="20"/>
          <w:szCs w:val="20"/>
        </w:rPr>
        <w:t xml:space="preserve">572 01 </w:t>
      </w:r>
      <w:r w:rsidRPr="00B93BAB">
        <w:rPr>
          <w:rFonts w:ascii="Arial" w:hAnsi="Arial" w:cs="Arial"/>
          <w:sz w:val="20"/>
          <w:szCs w:val="20"/>
        </w:rPr>
        <w:t>Polička-Město</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883235">
        <w:rPr>
          <w:rFonts w:ascii="Arial" w:hAnsi="Arial" w:cs="Arial"/>
          <w:sz w:val="20"/>
          <w:szCs w:val="20"/>
        </w:rPr>
        <w:t xml:space="preserve">se sídlem: </w:t>
      </w:r>
      <w:r w:rsidR="00E77A74" w:rsidRPr="00883235">
        <w:rPr>
          <w:rFonts w:ascii="Arial" w:hAnsi="Arial" w:cs="Arial"/>
          <w:sz w:val="20"/>
          <w:szCs w:val="20"/>
        </w:rPr>
        <w:tab/>
      </w:r>
      <w:r w:rsidR="00E77A74" w:rsidRPr="00883235">
        <w:rPr>
          <w:rFonts w:ascii="Arial" w:hAnsi="Arial" w:cs="Arial"/>
          <w:sz w:val="20"/>
          <w:szCs w:val="20"/>
          <w:highlight w:val="yellow"/>
        </w:rPr>
        <w:t>…...................................................</w:t>
      </w:r>
    </w:p>
    <w:p w14:paraId="36B1D328" w14:textId="77777777" w:rsidR="009430B1" w:rsidRPr="00B93BAB" w:rsidRDefault="009430B1" w:rsidP="009430B1">
      <w:pPr>
        <w:pStyle w:val="Zkladntext"/>
        <w:spacing w:before="0"/>
        <w:ind w:firstLine="1"/>
        <w:rPr>
          <w:rFonts w:ascii="Arial" w:hAnsi="Arial" w:cs="Arial"/>
          <w:i/>
          <w:color w:val="000000"/>
          <w:sz w:val="20"/>
          <w:szCs w:val="20"/>
        </w:rPr>
      </w:pPr>
      <w:r w:rsidRPr="00B93BAB">
        <w:rPr>
          <w:rFonts w:ascii="Arial" w:hAnsi="Arial" w:cs="Arial"/>
          <w:iCs/>
          <w:sz w:val="20"/>
          <w:szCs w:val="20"/>
        </w:rPr>
        <w:t>IČ:</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49324675</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184F11">
        <w:rPr>
          <w:rFonts w:ascii="Arial" w:hAnsi="Arial" w:cs="Arial"/>
          <w:sz w:val="20"/>
          <w:szCs w:val="20"/>
        </w:rPr>
        <w:t>IČ</w:t>
      </w:r>
      <w:r w:rsidR="00E77A74">
        <w:rPr>
          <w:rFonts w:ascii="Arial" w:hAnsi="Arial" w:cs="Arial"/>
          <w:sz w:val="20"/>
          <w:szCs w:val="20"/>
        </w:rPr>
        <w:t xml:space="preserve"> / DIČ</w:t>
      </w:r>
      <w:r w:rsidR="00E77A74" w:rsidRPr="00184F11">
        <w:rPr>
          <w:rFonts w:ascii="Arial" w:hAnsi="Arial" w:cs="Arial"/>
          <w:sz w:val="20"/>
          <w:szCs w:val="20"/>
        </w:rPr>
        <w:t xml:space="preserve">: </w:t>
      </w:r>
      <w:r w:rsidR="00E77A74" w:rsidRPr="00184F11">
        <w:rPr>
          <w:rFonts w:ascii="Arial" w:hAnsi="Arial" w:cs="Arial"/>
          <w:sz w:val="20"/>
          <w:szCs w:val="20"/>
        </w:rPr>
        <w:tab/>
      </w:r>
      <w:r w:rsidR="00E77A74" w:rsidRPr="00184F11">
        <w:rPr>
          <w:rFonts w:ascii="Arial" w:hAnsi="Arial" w:cs="Arial"/>
          <w:sz w:val="20"/>
          <w:szCs w:val="20"/>
          <w:highlight w:val="yellow"/>
        </w:rPr>
        <w:t>…...................................................</w:t>
      </w:r>
    </w:p>
    <w:p w14:paraId="5EFE6884" w14:textId="77777777" w:rsidR="009430B1" w:rsidRPr="00B93BAB" w:rsidRDefault="009430B1" w:rsidP="009430B1">
      <w:pPr>
        <w:pStyle w:val="Zkladntext"/>
        <w:spacing w:before="0"/>
        <w:ind w:firstLine="1"/>
        <w:rPr>
          <w:rFonts w:ascii="Arial" w:hAnsi="Arial" w:cs="Arial"/>
          <w:b/>
          <w:iCs/>
          <w:sz w:val="20"/>
          <w:szCs w:val="20"/>
        </w:rPr>
      </w:pPr>
      <w:r w:rsidRPr="00B93BAB">
        <w:rPr>
          <w:rFonts w:ascii="Arial" w:hAnsi="Arial" w:cs="Arial"/>
          <w:color w:val="000000"/>
          <w:sz w:val="20"/>
          <w:szCs w:val="20"/>
        </w:rPr>
        <w:t>zastoupen:</w:t>
      </w:r>
      <w:r w:rsidRPr="00B93BAB">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191CAB" w:rsidRPr="006B1F01">
        <w:rPr>
          <w:rFonts w:ascii="Arial" w:hAnsi="Arial" w:cs="Arial"/>
          <w:sz w:val="20"/>
          <w:szCs w:val="22"/>
        </w:rPr>
        <w:t xml:space="preserve">Mgr. </w:t>
      </w:r>
      <w:r w:rsidR="00191CAB">
        <w:rPr>
          <w:rFonts w:ascii="Arial" w:hAnsi="Arial" w:cs="Arial"/>
          <w:sz w:val="20"/>
          <w:szCs w:val="22"/>
        </w:rPr>
        <w:t xml:space="preserve">Tomášem </w:t>
      </w:r>
      <w:proofErr w:type="spellStart"/>
      <w:r w:rsidR="00191CAB">
        <w:rPr>
          <w:rFonts w:ascii="Arial" w:hAnsi="Arial" w:cs="Arial"/>
          <w:sz w:val="20"/>
          <w:szCs w:val="22"/>
        </w:rPr>
        <w:t>Enderlem</w:t>
      </w:r>
      <w:proofErr w:type="spellEnd"/>
      <w:r w:rsidRPr="00B93BAB">
        <w:rPr>
          <w:rFonts w:ascii="Arial" w:hAnsi="Arial" w:cs="Arial"/>
          <w:sz w:val="20"/>
          <w:szCs w:val="20"/>
        </w:rPr>
        <w:t>, administrátorem</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5873E0">
        <w:rPr>
          <w:rFonts w:ascii="Arial" w:hAnsi="Arial" w:cs="Arial"/>
          <w:sz w:val="20"/>
          <w:szCs w:val="20"/>
        </w:rPr>
        <w:t xml:space="preserve">zastoupen: </w:t>
      </w:r>
      <w:r w:rsidR="00E77A74" w:rsidRPr="005873E0">
        <w:rPr>
          <w:rFonts w:ascii="Arial" w:hAnsi="Arial" w:cs="Arial"/>
          <w:sz w:val="20"/>
          <w:szCs w:val="20"/>
        </w:rPr>
        <w:tab/>
      </w:r>
      <w:r w:rsidR="00E77A74" w:rsidRPr="005873E0">
        <w:rPr>
          <w:rFonts w:ascii="Arial" w:hAnsi="Arial" w:cs="Arial"/>
          <w:sz w:val="20"/>
          <w:szCs w:val="20"/>
          <w:highlight w:val="yellow"/>
        </w:rPr>
        <w:t>…...................................................</w:t>
      </w:r>
    </w:p>
    <w:p w14:paraId="60FC78A0"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50AC88D0"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0609629E" w14:textId="60040679"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5160BE">
        <w:rPr>
          <w:rFonts w:ascii="Arial" w:hAnsi="Arial" w:cs="Arial"/>
          <w:b/>
          <w:sz w:val="20"/>
        </w:rPr>
        <w:t xml:space="preserve"> II, Část 4</w:t>
      </w:r>
    </w:p>
    <w:tbl>
      <w:tblPr>
        <w:tblStyle w:val="Mkatabulky"/>
        <w:tblW w:w="0" w:type="auto"/>
        <w:tblInd w:w="-5" w:type="dxa"/>
        <w:tblLook w:val="04A0" w:firstRow="1" w:lastRow="0" w:firstColumn="1" w:lastColumn="0" w:noHBand="0" w:noVBand="1"/>
      </w:tblPr>
      <w:tblGrid>
        <w:gridCol w:w="1276"/>
        <w:gridCol w:w="3344"/>
        <w:gridCol w:w="2740"/>
        <w:gridCol w:w="2044"/>
        <w:gridCol w:w="2907"/>
      </w:tblGrid>
      <w:tr w:rsidR="00FA1850" w14:paraId="1A7C30F0" w14:textId="77777777" w:rsidTr="00B93BAB">
        <w:tc>
          <w:tcPr>
            <w:tcW w:w="1276" w:type="dxa"/>
          </w:tcPr>
          <w:p w14:paraId="3118ECB7" w14:textId="77777777" w:rsidR="00FA1850" w:rsidRP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3344" w:type="dxa"/>
          </w:tcPr>
          <w:p w14:paraId="243DED7E" w14:textId="77777777" w:rsidR="00FA1850" w:rsidRPr="00920FDD" w:rsidRDefault="00FA1850" w:rsidP="00D24C18">
            <w:pPr>
              <w:pStyle w:val="Smlouva-slo"/>
              <w:numPr>
                <w:ilvl w:val="0"/>
                <w:numId w:val="0"/>
              </w:numPr>
              <w:tabs>
                <w:tab w:val="num" w:pos="426"/>
              </w:tabs>
              <w:spacing w:before="0" w:after="120" w:line="240" w:lineRule="auto"/>
              <w:rPr>
                <w:rFonts w:ascii="Arial" w:hAnsi="Arial" w:cs="Arial"/>
                <w:b/>
                <w:sz w:val="20"/>
              </w:rPr>
            </w:pPr>
            <w:r w:rsidRPr="00FA1850">
              <w:rPr>
                <w:rFonts w:ascii="Arial" w:hAnsi="Arial" w:cs="Arial"/>
                <w:b/>
                <w:sz w:val="20"/>
              </w:rPr>
              <w:t>Po</w:t>
            </w:r>
            <w:r>
              <w:rPr>
                <w:rFonts w:ascii="Arial" w:hAnsi="Arial" w:cs="Arial"/>
                <w:b/>
                <w:sz w:val="20"/>
              </w:rPr>
              <w:t xml:space="preserve">pis </w:t>
            </w:r>
            <w:r w:rsidRPr="00FA1850">
              <w:rPr>
                <w:rFonts w:ascii="Arial" w:hAnsi="Arial" w:cs="Arial"/>
                <w:b/>
                <w:sz w:val="20"/>
              </w:rPr>
              <w:t>mobiliáře určen</w:t>
            </w:r>
            <w:r>
              <w:rPr>
                <w:rFonts w:ascii="Arial" w:hAnsi="Arial" w:cs="Arial"/>
                <w:b/>
                <w:sz w:val="20"/>
              </w:rPr>
              <w:t>ého</w:t>
            </w:r>
            <w:r w:rsidRPr="00FA1850">
              <w:rPr>
                <w:rFonts w:ascii="Arial" w:hAnsi="Arial" w:cs="Arial"/>
                <w:b/>
                <w:sz w:val="20"/>
              </w:rPr>
              <w:t xml:space="preserve"> k restaurování</w:t>
            </w:r>
          </w:p>
        </w:tc>
        <w:tc>
          <w:tcPr>
            <w:tcW w:w="2740" w:type="dxa"/>
          </w:tcPr>
          <w:p w14:paraId="76CCB969"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Adresa provozovny Zhotovitele, kde bude prvek mobiliáře restaurován</w:t>
            </w:r>
          </w:p>
        </w:tc>
        <w:tc>
          <w:tcPr>
            <w:tcW w:w="2044" w:type="dxa"/>
          </w:tcPr>
          <w:p w14:paraId="26F1EBA7"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Datum předání Zhotoviteli</w:t>
            </w:r>
          </w:p>
        </w:tc>
        <w:tc>
          <w:tcPr>
            <w:tcW w:w="2907" w:type="dxa"/>
          </w:tcPr>
          <w:p w14:paraId="29EA3EE9"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 pořízení foto dokumentace Objednatelem v den předání (podpis zástupce Objednatele TDI)</w:t>
            </w:r>
          </w:p>
        </w:tc>
      </w:tr>
      <w:tr w:rsidR="00FA1850" w14:paraId="710CFAB7" w14:textId="77777777" w:rsidTr="00B93BAB">
        <w:tc>
          <w:tcPr>
            <w:tcW w:w="1276" w:type="dxa"/>
          </w:tcPr>
          <w:p w14:paraId="296E14D2"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7F21878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p w14:paraId="4458BAE1" w14:textId="77777777" w:rsidR="00D24C18" w:rsidRDefault="00D24C18" w:rsidP="009430B1">
            <w:pPr>
              <w:pStyle w:val="Smlouva-slo"/>
              <w:numPr>
                <w:ilvl w:val="0"/>
                <w:numId w:val="0"/>
              </w:numPr>
              <w:tabs>
                <w:tab w:val="num" w:pos="426"/>
              </w:tabs>
              <w:spacing w:before="0" w:after="120" w:line="240" w:lineRule="auto"/>
              <w:rPr>
                <w:rFonts w:ascii="Arial" w:hAnsi="Arial" w:cs="Arial"/>
                <w:b/>
                <w:sz w:val="20"/>
              </w:rPr>
            </w:pPr>
          </w:p>
          <w:p w14:paraId="1B06212F" w14:textId="77777777" w:rsidR="00D24C18" w:rsidRDefault="00D24C18"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5533BA9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3C898394"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02898702"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5EE8642D" w14:textId="77777777" w:rsidTr="00B93BAB">
        <w:tc>
          <w:tcPr>
            <w:tcW w:w="1276" w:type="dxa"/>
          </w:tcPr>
          <w:p w14:paraId="19FB3805"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55A0D3D5"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p w14:paraId="15EB7F2D" w14:textId="77777777" w:rsidR="00D24C18" w:rsidRDefault="00D24C18" w:rsidP="009430B1">
            <w:pPr>
              <w:pStyle w:val="Smlouva-slo"/>
              <w:numPr>
                <w:ilvl w:val="0"/>
                <w:numId w:val="0"/>
              </w:numPr>
              <w:tabs>
                <w:tab w:val="num" w:pos="426"/>
              </w:tabs>
              <w:spacing w:before="0" w:after="120" w:line="240" w:lineRule="auto"/>
              <w:rPr>
                <w:rFonts w:ascii="Arial" w:hAnsi="Arial" w:cs="Arial"/>
                <w:b/>
                <w:sz w:val="20"/>
              </w:rPr>
            </w:pPr>
          </w:p>
          <w:p w14:paraId="067AB14D" w14:textId="77777777" w:rsidR="00D24C18" w:rsidRDefault="00D24C18"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2BF0832F"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44E55BFE"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2E0708C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bl>
    <w:p w14:paraId="145800CC"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b/>
          <w:sz w:val="20"/>
        </w:rPr>
      </w:pPr>
    </w:p>
    <w:p w14:paraId="0F233B8C" w14:textId="77777777" w:rsidR="00331A0C" w:rsidRDefault="00331A0C" w:rsidP="00331A0C">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55B02E7E" w14:textId="77777777" w:rsidR="00331A0C" w:rsidRDefault="00331A0C" w:rsidP="00331A0C">
      <w:pPr>
        <w:pStyle w:val="Smlouva-slo"/>
        <w:numPr>
          <w:ilvl w:val="0"/>
          <w:numId w:val="0"/>
        </w:numPr>
        <w:tabs>
          <w:tab w:val="num" w:pos="426"/>
        </w:tabs>
        <w:spacing w:before="0" w:after="120" w:line="240" w:lineRule="auto"/>
        <w:ind w:left="426" w:hanging="426"/>
        <w:rPr>
          <w:rFonts w:ascii="Arial" w:hAnsi="Arial" w:cs="Arial"/>
          <w:sz w:val="20"/>
        </w:rPr>
      </w:pPr>
    </w:p>
    <w:p w14:paraId="62F4804C" w14:textId="77777777" w:rsidR="00331A0C" w:rsidRPr="00D22968" w:rsidRDefault="00331A0C" w:rsidP="00331A0C">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58EACC5C" w14:textId="77777777" w:rsidR="00331A0C" w:rsidRDefault="00331A0C" w:rsidP="00331A0C">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42AEBCB7" w14:textId="77777777" w:rsidR="00E77A74" w:rsidRDefault="00331A0C" w:rsidP="00331A0C">
      <w:pPr>
        <w:pStyle w:val="Smlouva-slo"/>
        <w:numPr>
          <w:ilvl w:val="0"/>
          <w:numId w:val="0"/>
        </w:numPr>
        <w:tabs>
          <w:tab w:val="num" w:pos="426"/>
        </w:tabs>
        <w:spacing w:before="0" w:after="120" w:line="240" w:lineRule="auto"/>
        <w:ind w:left="426" w:hanging="426"/>
        <w:rPr>
          <w:rFonts w:ascii="Arial" w:hAnsi="Arial" w:cs="Arial"/>
          <w:sz w:val="20"/>
        </w:rPr>
      </w:pPr>
      <w:r w:rsidRPr="00D76DA5">
        <w:rPr>
          <w:rStyle w:val="tsubjname"/>
          <w:rFonts w:ascii="Arial" w:hAnsi="Arial" w:cs="Arial"/>
          <w:b/>
          <w:sz w:val="20"/>
        </w:rPr>
        <w:t>Římskokatolická farnost</w:t>
      </w:r>
      <w:r>
        <w:rPr>
          <w:rFonts w:ascii="Arial" w:hAnsi="Arial" w:cs="Arial"/>
          <w:sz w:val="20"/>
        </w:rPr>
        <w:t xml:space="preserve"> </w:t>
      </w:r>
      <w:r w:rsidRPr="009455C8">
        <w:rPr>
          <w:rStyle w:val="tsubjname"/>
          <w:rFonts w:ascii="Arial" w:hAnsi="Arial" w:cs="Arial"/>
          <w:b/>
          <w:sz w:val="20"/>
        </w:rPr>
        <w:t>- děkanství Polička</w:t>
      </w:r>
    </w:p>
    <w:p w14:paraId="448A8369"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10E01F33" w14:textId="77777777" w:rsidR="00E77A74" w:rsidRPr="00B93BAB" w:rsidRDefault="00E77A74" w:rsidP="00E77A74">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t>Příloha č. 4 Smlouvy o dílo:</w:t>
      </w:r>
      <w:r w:rsidRPr="00B93BAB">
        <w:rPr>
          <w:rFonts w:ascii="Arial" w:hAnsi="Arial" w:cs="Arial"/>
        </w:rPr>
        <w:t xml:space="preserve"> </w:t>
      </w:r>
      <w:r w:rsidRPr="00B93BAB">
        <w:rPr>
          <w:rFonts w:ascii="Arial" w:hAnsi="Arial" w:cs="Arial"/>
          <w:b/>
        </w:rPr>
        <w:t>Předávací protokol č. 2</w:t>
      </w:r>
    </w:p>
    <w:p w14:paraId="0119A905" w14:textId="0E27CA4A" w:rsidR="00E77A74" w:rsidRDefault="00092B4B" w:rsidP="00B93BAB">
      <w:pPr>
        <w:pStyle w:val="Smlouva-slo"/>
        <w:widowControl/>
        <w:numPr>
          <w:ilvl w:val="0"/>
          <w:numId w:val="0"/>
        </w:numPr>
        <w:spacing w:before="0" w:after="120" w:line="240" w:lineRule="auto"/>
        <w:ind w:left="397"/>
        <w:jc w:val="center"/>
        <w:rPr>
          <w:rFonts w:ascii="Arial" w:hAnsi="Arial" w:cs="Arial"/>
          <w:sz w:val="20"/>
        </w:rPr>
      </w:pPr>
      <w:r>
        <w:rPr>
          <w:rFonts w:ascii="Arial" w:hAnsi="Arial" w:cs="Arial"/>
          <w:sz w:val="20"/>
        </w:rPr>
        <w:t>/předání restaurovaných prvků v sídle Objednatele/</w:t>
      </w:r>
    </w:p>
    <w:p w14:paraId="5075CEDA" w14:textId="77777777" w:rsidR="00E77A74" w:rsidRDefault="00E77A74" w:rsidP="00B93BAB">
      <w:pPr>
        <w:pStyle w:val="Smlouva-slo"/>
        <w:widowControl/>
        <w:numPr>
          <w:ilvl w:val="0"/>
          <w:numId w:val="0"/>
        </w:numPr>
        <w:spacing w:before="0" w:after="120" w:line="240" w:lineRule="auto"/>
        <w:ind w:left="397"/>
        <w:rPr>
          <w:rFonts w:ascii="Arial" w:hAnsi="Arial" w:cs="Arial"/>
          <w:sz w:val="20"/>
        </w:rPr>
      </w:pPr>
    </w:p>
    <w:p w14:paraId="528D5737" w14:textId="77777777" w:rsidR="00E77A74" w:rsidRPr="00FF2C0C" w:rsidRDefault="00E77A74" w:rsidP="00E77A74">
      <w:pPr>
        <w:tabs>
          <w:tab w:val="left" w:pos="360"/>
        </w:tabs>
        <w:spacing w:before="0" w:after="120"/>
        <w:ind w:left="720" w:hanging="720"/>
        <w:rPr>
          <w:rFonts w:ascii="Arial" w:hAnsi="Arial" w:cs="Arial"/>
          <w:b/>
          <w:sz w:val="20"/>
          <w:szCs w:val="20"/>
        </w:rPr>
      </w:pPr>
      <w:r w:rsidRPr="00D81983">
        <w:rPr>
          <w:rFonts w:ascii="Arial" w:hAnsi="Arial" w:cs="Arial"/>
          <w:b/>
          <w:sz w:val="20"/>
          <w:szCs w:val="20"/>
        </w:rPr>
        <w:t>Objednatel:</w:t>
      </w:r>
      <w:r w:rsidRPr="00D81983">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2C0C">
        <w:rPr>
          <w:rFonts w:ascii="Arial" w:hAnsi="Arial" w:cs="Arial"/>
          <w:b/>
          <w:sz w:val="20"/>
          <w:szCs w:val="20"/>
        </w:rPr>
        <w:t>Zhotovitel:</w:t>
      </w:r>
    </w:p>
    <w:p w14:paraId="1357AC01" w14:textId="77777777" w:rsidR="00E77A74" w:rsidRPr="00D81983" w:rsidRDefault="00E77A74" w:rsidP="00E77A74">
      <w:pPr>
        <w:tabs>
          <w:tab w:val="left" w:pos="360"/>
        </w:tabs>
        <w:spacing w:before="0" w:after="120"/>
        <w:ind w:left="720" w:hanging="720"/>
        <w:rPr>
          <w:rFonts w:ascii="Arial" w:hAnsi="Arial" w:cs="Arial"/>
          <w:b/>
          <w:bCs/>
          <w:i/>
          <w:sz w:val="20"/>
          <w:szCs w:val="20"/>
        </w:rPr>
      </w:pPr>
      <w:r w:rsidRPr="00D81983">
        <w:rPr>
          <w:rFonts w:ascii="Arial" w:hAnsi="Arial" w:cs="Arial"/>
          <w:sz w:val="20"/>
          <w:szCs w:val="20"/>
        </w:rPr>
        <w:tab/>
      </w:r>
      <w:r w:rsidRPr="00D81983">
        <w:rPr>
          <w:rStyle w:val="tsubjname"/>
          <w:rFonts w:ascii="Arial" w:hAnsi="Arial" w:cs="Arial"/>
          <w:b/>
          <w:sz w:val="20"/>
          <w:szCs w:val="20"/>
        </w:rPr>
        <w:t xml:space="preserve">Římskokatolická </w:t>
      </w:r>
      <w:proofErr w:type="gramStart"/>
      <w:r w:rsidRPr="00D81983">
        <w:rPr>
          <w:rStyle w:val="tsubjname"/>
          <w:rFonts w:ascii="Arial" w:hAnsi="Arial" w:cs="Arial"/>
          <w:b/>
          <w:sz w:val="20"/>
          <w:szCs w:val="20"/>
        </w:rPr>
        <w:t>farnost - děkanství</w:t>
      </w:r>
      <w:proofErr w:type="gramEnd"/>
      <w:r w:rsidRPr="00D81983">
        <w:rPr>
          <w:rStyle w:val="tsubjname"/>
          <w:rFonts w:ascii="Arial" w:hAnsi="Arial" w:cs="Arial"/>
          <w:b/>
          <w:sz w:val="20"/>
          <w:szCs w:val="20"/>
        </w:rPr>
        <w:t xml:space="preserve"> Polička</w:t>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sidRPr="00E37890">
        <w:rPr>
          <w:rFonts w:ascii="Arial" w:hAnsi="Arial" w:cs="Arial"/>
          <w:b/>
          <w:sz w:val="20"/>
          <w:szCs w:val="20"/>
          <w:highlight w:val="yellow"/>
        </w:rPr>
        <w:t>…..........................................</w:t>
      </w:r>
    </w:p>
    <w:p w14:paraId="256E5FBB" w14:textId="77777777" w:rsidR="00E77A74" w:rsidRPr="00D81983" w:rsidRDefault="00E77A74" w:rsidP="00E77A74">
      <w:pPr>
        <w:pStyle w:val="Zkladntext"/>
        <w:spacing w:before="0"/>
        <w:ind w:firstLine="1"/>
        <w:rPr>
          <w:rFonts w:ascii="Arial" w:hAnsi="Arial" w:cs="Arial"/>
          <w:i/>
          <w:iCs/>
          <w:sz w:val="20"/>
          <w:szCs w:val="20"/>
        </w:rPr>
      </w:pPr>
      <w:r w:rsidRPr="00D81983">
        <w:rPr>
          <w:rFonts w:ascii="Arial" w:hAnsi="Arial" w:cs="Arial"/>
          <w:iCs/>
          <w:sz w:val="20"/>
          <w:szCs w:val="20"/>
        </w:rPr>
        <w:t>sídlo:</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 xml:space="preserve">Nám. B. Martinů 1, </w:t>
      </w:r>
      <w:r w:rsidRPr="00D81983">
        <w:rPr>
          <w:rFonts w:ascii="Arial" w:hAnsi="Arial" w:cs="Arial"/>
          <w:bCs/>
          <w:iCs/>
          <w:sz w:val="20"/>
          <w:szCs w:val="20"/>
        </w:rPr>
        <w:t xml:space="preserve">572 01 </w:t>
      </w:r>
      <w:r w:rsidRPr="00D81983">
        <w:rPr>
          <w:rFonts w:ascii="Arial" w:hAnsi="Arial" w:cs="Arial"/>
          <w:sz w:val="20"/>
          <w:szCs w:val="20"/>
        </w:rPr>
        <w:t>Polička-Město</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83235">
        <w:rPr>
          <w:rFonts w:ascii="Arial" w:hAnsi="Arial" w:cs="Arial"/>
          <w:sz w:val="20"/>
          <w:szCs w:val="20"/>
        </w:rPr>
        <w:t xml:space="preserve">se sídlem: </w:t>
      </w:r>
      <w:r w:rsidRPr="00883235">
        <w:rPr>
          <w:rFonts w:ascii="Arial" w:hAnsi="Arial" w:cs="Arial"/>
          <w:sz w:val="20"/>
          <w:szCs w:val="20"/>
        </w:rPr>
        <w:tab/>
      </w:r>
      <w:r w:rsidRPr="00883235">
        <w:rPr>
          <w:rFonts w:ascii="Arial" w:hAnsi="Arial" w:cs="Arial"/>
          <w:sz w:val="20"/>
          <w:szCs w:val="20"/>
          <w:highlight w:val="yellow"/>
        </w:rPr>
        <w:t>…...................................................</w:t>
      </w:r>
    </w:p>
    <w:p w14:paraId="165B59B6" w14:textId="77777777" w:rsidR="00E77A74" w:rsidRPr="00D81983" w:rsidRDefault="00E77A74" w:rsidP="00E77A74">
      <w:pPr>
        <w:pStyle w:val="Zkladntext"/>
        <w:spacing w:before="0"/>
        <w:ind w:firstLine="1"/>
        <w:rPr>
          <w:rFonts w:ascii="Arial" w:hAnsi="Arial" w:cs="Arial"/>
          <w:i/>
          <w:color w:val="000000"/>
          <w:sz w:val="20"/>
          <w:szCs w:val="20"/>
        </w:rPr>
      </w:pPr>
      <w:r w:rsidRPr="00D81983">
        <w:rPr>
          <w:rFonts w:ascii="Arial" w:hAnsi="Arial" w:cs="Arial"/>
          <w:iCs/>
          <w:sz w:val="20"/>
          <w:szCs w:val="20"/>
        </w:rPr>
        <w:t>IČ:</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49324675</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84F11">
        <w:rPr>
          <w:rFonts w:ascii="Arial" w:hAnsi="Arial" w:cs="Arial"/>
          <w:sz w:val="20"/>
          <w:szCs w:val="20"/>
        </w:rPr>
        <w:t>IČ</w:t>
      </w:r>
      <w:r>
        <w:rPr>
          <w:rFonts w:ascii="Arial" w:hAnsi="Arial" w:cs="Arial"/>
          <w:sz w:val="20"/>
          <w:szCs w:val="20"/>
        </w:rPr>
        <w:t xml:space="preserve"> / DIČ</w:t>
      </w:r>
      <w:r w:rsidRPr="00184F11">
        <w:rPr>
          <w:rFonts w:ascii="Arial" w:hAnsi="Arial" w:cs="Arial"/>
          <w:sz w:val="20"/>
          <w:szCs w:val="20"/>
        </w:rPr>
        <w:t xml:space="preserve">: </w:t>
      </w:r>
      <w:r w:rsidRPr="00184F11">
        <w:rPr>
          <w:rFonts w:ascii="Arial" w:hAnsi="Arial" w:cs="Arial"/>
          <w:sz w:val="20"/>
          <w:szCs w:val="20"/>
        </w:rPr>
        <w:tab/>
      </w:r>
      <w:r w:rsidRPr="00184F11">
        <w:rPr>
          <w:rFonts w:ascii="Arial" w:hAnsi="Arial" w:cs="Arial"/>
          <w:sz w:val="20"/>
          <w:szCs w:val="20"/>
          <w:highlight w:val="yellow"/>
        </w:rPr>
        <w:t>…...................................................</w:t>
      </w:r>
    </w:p>
    <w:p w14:paraId="498D4740" w14:textId="77777777" w:rsidR="00E77A74" w:rsidRPr="00D81983" w:rsidRDefault="00E77A74" w:rsidP="00E77A74">
      <w:pPr>
        <w:pStyle w:val="Zkladntext"/>
        <w:spacing w:before="0"/>
        <w:ind w:firstLine="1"/>
        <w:rPr>
          <w:rFonts w:ascii="Arial" w:hAnsi="Arial" w:cs="Arial"/>
          <w:b/>
          <w:iCs/>
          <w:sz w:val="20"/>
          <w:szCs w:val="20"/>
        </w:rPr>
      </w:pPr>
      <w:r w:rsidRPr="00D81983">
        <w:rPr>
          <w:rFonts w:ascii="Arial" w:hAnsi="Arial" w:cs="Arial"/>
          <w:color w:val="000000"/>
          <w:sz w:val="20"/>
          <w:szCs w:val="20"/>
        </w:rPr>
        <w:t>zastoupen:</w:t>
      </w:r>
      <w:r w:rsidRPr="00D81983">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191CAB" w:rsidRPr="006B1F01">
        <w:rPr>
          <w:rFonts w:ascii="Arial" w:hAnsi="Arial" w:cs="Arial"/>
          <w:sz w:val="20"/>
          <w:szCs w:val="22"/>
        </w:rPr>
        <w:t xml:space="preserve">Mgr. </w:t>
      </w:r>
      <w:r w:rsidR="00191CAB">
        <w:rPr>
          <w:rFonts w:ascii="Arial" w:hAnsi="Arial" w:cs="Arial"/>
          <w:sz w:val="20"/>
          <w:szCs w:val="22"/>
        </w:rPr>
        <w:t xml:space="preserve">Tomášem </w:t>
      </w:r>
      <w:proofErr w:type="spellStart"/>
      <w:r w:rsidR="00191CAB">
        <w:rPr>
          <w:rFonts w:ascii="Arial" w:hAnsi="Arial" w:cs="Arial"/>
          <w:sz w:val="20"/>
          <w:szCs w:val="22"/>
        </w:rPr>
        <w:t>Enderlem</w:t>
      </w:r>
      <w:proofErr w:type="spellEnd"/>
      <w:r w:rsidRPr="00D81983">
        <w:rPr>
          <w:rFonts w:ascii="Arial" w:hAnsi="Arial" w:cs="Arial"/>
          <w:sz w:val="20"/>
          <w:szCs w:val="20"/>
        </w:rPr>
        <w:t>, administrátorem</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873E0">
        <w:rPr>
          <w:rFonts w:ascii="Arial" w:hAnsi="Arial" w:cs="Arial"/>
          <w:sz w:val="20"/>
          <w:szCs w:val="20"/>
        </w:rPr>
        <w:t xml:space="preserve">zastoupen: </w:t>
      </w:r>
      <w:r w:rsidRPr="005873E0">
        <w:rPr>
          <w:rFonts w:ascii="Arial" w:hAnsi="Arial" w:cs="Arial"/>
          <w:sz w:val="20"/>
          <w:szCs w:val="20"/>
        </w:rPr>
        <w:tab/>
      </w:r>
      <w:r w:rsidRPr="005873E0">
        <w:rPr>
          <w:rFonts w:ascii="Arial" w:hAnsi="Arial" w:cs="Arial"/>
          <w:sz w:val="20"/>
          <w:szCs w:val="20"/>
          <w:highlight w:val="yellow"/>
        </w:rPr>
        <w:t>…...................................................</w:t>
      </w:r>
    </w:p>
    <w:p w14:paraId="4BF33B90" w14:textId="77777777" w:rsidR="00E77A74" w:rsidRDefault="00E77A74" w:rsidP="00E77A74">
      <w:pPr>
        <w:pStyle w:val="Smlouva-slo"/>
        <w:numPr>
          <w:ilvl w:val="0"/>
          <w:numId w:val="0"/>
        </w:numPr>
        <w:tabs>
          <w:tab w:val="num" w:pos="426"/>
        </w:tabs>
        <w:spacing w:before="0" w:after="120" w:line="240" w:lineRule="auto"/>
        <w:ind w:left="426" w:hanging="426"/>
        <w:rPr>
          <w:rFonts w:ascii="Arial" w:hAnsi="Arial" w:cs="Arial"/>
          <w:sz w:val="20"/>
        </w:rPr>
      </w:pPr>
    </w:p>
    <w:p w14:paraId="4D40F0EF" w14:textId="77777777"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4F67D0B2" w14:textId="5040DB13"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5160BE">
        <w:rPr>
          <w:rFonts w:ascii="Arial" w:hAnsi="Arial" w:cs="Arial"/>
          <w:b/>
          <w:sz w:val="20"/>
        </w:rPr>
        <w:t xml:space="preserve"> II, Část 4</w:t>
      </w:r>
    </w:p>
    <w:p w14:paraId="5CBE2EA1"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070FBAE5" w14:textId="77777777" w:rsidR="009430B1" w:rsidRPr="00B93BAB" w:rsidRDefault="00E77A74" w:rsidP="00B93BAB">
      <w:pPr>
        <w:pStyle w:val="Smlouva-slo"/>
        <w:numPr>
          <w:ilvl w:val="3"/>
          <w:numId w:val="7"/>
        </w:numPr>
        <w:spacing w:before="0" w:after="120" w:line="240" w:lineRule="auto"/>
        <w:ind w:left="284" w:hanging="284"/>
        <w:jc w:val="left"/>
        <w:rPr>
          <w:rFonts w:ascii="Arial" w:hAnsi="Arial" w:cs="Arial"/>
          <w:b/>
          <w:sz w:val="20"/>
        </w:rPr>
      </w:pPr>
      <w:r w:rsidRPr="00B93BAB">
        <w:rPr>
          <w:rFonts w:ascii="Arial" w:hAnsi="Arial" w:cs="Arial"/>
          <w:b/>
          <w:sz w:val="20"/>
        </w:rPr>
        <w:t>SMLOUVA O DÍLO</w:t>
      </w:r>
      <w:r>
        <w:rPr>
          <w:rFonts w:ascii="Arial" w:hAnsi="Arial" w:cs="Arial"/>
          <w:b/>
          <w:sz w:val="20"/>
        </w:rPr>
        <w:t>:</w:t>
      </w:r>
    </w:p>
    <w:tbl>
      <w:tblPr>
        <w:tblStyle w:val="Mkatabulky"/>
        <w:tblW w:w="0" w:type="auto"/>
        <w:tblInd w:w="426" w:type="dxa"/>
        <w:tblLook w:val="04A0" w:firstRow="1" w:lastRow="0" w:firstColumn="1" w:lastColumn="0" w:noHBand="0" w:noVBand="1"/>
      </w:tblPr>
      <w:tblGrid>
        <w:gridCol w:w="5239"/>
        <w:gridCol w:w="4820"/>
      </w:tblGrid>
      <w:tr w:rsidR="00E77A74" w14:paraId="7B8288CA" w14:textId="77777777" w:rsidTr="00B93BAB">
        <w:tc>
          <w:tcPr>
            <w:tcW w:w="5239" w:type="dxa"/>
          </w:tcPr>
          <w:p w14:paraId="0181A5F5"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65C85569"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Smlouva o dílo uzavřena dne:</w:t>
            </w:r>
          </w:p>
          <w:p w14:paraId="518179D5"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6F2BB9C4"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0E4D8712" w14:textId="77777777" w:rsidTr="00B93BAB">
        <w:tc>
          <w:tcPr>
            <w:tcW w:w="5239" w:type="dxa"/>
          </w:tcPr>
          <w:p w14:paraId="59C69F7F"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33E1BD8E"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Dodatek č. 1 ke Smlouvě o dílo uzavřený dne: </w:t>
            </w:r>
          </w:p>
          <w:p w14:paraId="7631B212"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6B89534C"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191DFD9E" w14:textId="77777777" w:rsidTr="00B93BAB">
        <w:tc>
          <w:tcPr>
            <w:tcW w:w="5239" w:type="dxa"/>
          </w:tcPr>
          <w:p w14:paraId="4F4365C6"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67A44B86"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Dodatek č. 2 ke Smlouvě o dílo uzavřený dne:</w:t>
            </w:r>
          </w:p>
          <w:p w14:paraId="24F2316B"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c>
          <w:tcPr>
            <w:tcW w:w="4820" w:type="dxa"/>
          </w:tcPr>
          <w:p w14:paraId="7A5E9243"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bl>
    <w:p w14:paraId="2E9751D1"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7E2A9A56" w14:textId="77777777" w:rsidR="009430B1" w:rsidRDefault="009430B1" w:rsidP="009430B1">
      <w:pPr>
        <w:pStyle w:val="Smlouva-slo"/>
        <w:numPr>
          <w:ilvl w:val="0"/>
          <w:numId w:val="0"/>
        </w:numPr>
        <w:tabs>
          <w:tab w:val="num" w:pos="426"/>
        </w:tabs>
        <w:spacing w:before="0" w:after="120" w:line="240" w:lineRule="auto"/>
        <w:ind w:left="426" w:hanging="426"/>
        <w:rPr>
          <w:rFonts w:ascii="Arial" w:hAnsi="Arial" w:cs="Arial"/>
          <w:sz w:val="20"/>
        </w:rPr>
      </w:pPr>
    </w:p>
    <w:p w14:paraId="436FC629" w14:textId="77777777" w:rsidR="00E77A74" w:rsidRPr="00D81983" w:rsidRDefault="00E77A74" w:rsidP="00E77A74">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POLOŽKOVÝ SOUPIS PŘEDÁVANÉHO RESTAUROVANÉHO MOBILIÁŘE:</w:t>
      </w:r>
    </w:p>
    <w:p w14:paraId="3211E28B" w14:textId="77777777" w:rsidR="009430B1" w:rsidRDefault="009430B1" w:rsidP="009430B1">
      <w:pPr>
        <w:pStyle w:val="Smlouva-slo"/>
        <w:numPr>
          <w:ilvl w:val="0"/>
          <w:numId w:val="0"/>
        </w:numPr>
        <w:tabs>
          <w:tab w:val="num" w:pos="426"/>
        </w:tabs>
        <w:spacing w:before="0" w:after="120" w:line="240" w:lineRule="auto"/>
        <w:ind w:left="426" w:hanging="426"/>
        <w:rPr>
          <w:rFonts w:ascii="Arial" w:hAnsi="Arial" w:cs="Arial"/>
          <w:sz w:val="20"/>
        </w:rPr>
      </w:pPr>
    </w:p>
    <w:tbl>
      <w:tblPr>
        <w:tblStyle w:val="Mkatabulky"/>
        <w:tblW w:w="10950" w:type="dxa"/>
        <w:tblInd w:w="426" w:type="dxa"/>
        <w:tblLook w:val="04A0" w:firstRow="1" w:lastRow="0" w:firstColumn="1" w:lastColumn="0" w:noHBand="0" w:noVBand="1"/>
      </w:tblPr>
      <w:tblGrid>
        <w:gridCol w:w="987"/>
        <w:gridCol w:w="2977"/>
        <w:gridCol w:w="1608"/>
        <w:gridCol w:w="1417"/>
        <w:gridCol w:w="3961"/>
      </w:tblGrid>
      <w:tr w:rsidR="00FA1850" w14:paraId="0DDE21CE" w14:textId="77777777" w:rsidTr="00B93BAB">
        <w:tc>
          <w:tcPr>
            <w:tcW w:w="987" w:type="dxa"/>
          </w:tcPr>
          <w:p w14:paraId="732CCB8E" w14:textId="77777777" w:rsidR="00FA1850" w:rsidRPr="00D81983"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2977" w:type="dxa"/>
          </w:tcPr>
          <w:p w14:paraId="1889F75B" w14:textId="77777777" w:rsidR="00FA1850" w:rsidRDefault="00FA1850" w:rsidP="00FA1850">
            <w:pPr>
              <w:pStyle w:val="Smlouva-slo"/>
              <w:numPr>
                <w:ilvl w:val="0"/>
                <w:numId w:val="0"/>
              </w:numPr>
              <w:tabs>
                <w:tab w:val="num" w:pos="426"/>
              </w:tabs>
              <w:spacing w:before="0" w:after="120" w:line="240" w:lineRule="auto"/>
              <w:rPr>
                <w:rFonts w:ascii="Arial" w:hAnsi="Arial" w:cs="Arial"/>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1608" w:type="dxa"/>
          </w:tcPr>
          <w:p w14:paraId="7FE31FC4"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zahájení restaurování</w:t>
            </w:r>
          </w:p>
        </w:tc>
        <w:tc>
          <w:tcPr>
            <w:tcW w:w="1417" w:type="dxa"/>
          </w:tcPr>
          <w:p w14:paraId="4746ADDF"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dokončení restaurování</w:t>
            </w:r>
          </w:p>
        </w:tc>
        <w:tc>
          <w:tcPr>
            <w:tcW w:w="3961" w:type="dxa"/>
          </w:tcPr>
          <w:p w14:paraId="7D890DAA"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Seznam předané dokumentace ke každému prvku</w:t>
            </w:r>
          </w:p>
        </w:tc>
      </w:tr>
      <w:tr w:rsidR="00FA1850" w14:paraId="773EEE99" w14:textId="77777777" w:rsidTr="00B93BAB">
        <w:tc>
          <w:tcPr>
            <w:tcW w:w="987" w:type="dxa"/>
          </w:tcPr>
          <w:p w14:paraId="1DC396C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737D34C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255F7FC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5BB4DC83"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447C7FC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65C785D3" w14:textId="77777777" w:rsidTr="00B93BAB">
        <w:tc>
          <w:tcPr>
            <w:tcW w:w="987" w:type="dxa"/>
          </w:tcPr>
          <w:p w14:paraId="445466B5"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74F502C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76792C2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21A0425E"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C1ED469"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448BE862" w14:textId="77777777" w:rsidTr="00B93BAB">
        <w:tc>
          <w:tcPr>
            <w:tcW w:w="987" w:type="dxa"/>
          </w:tcPr>
          <w:p w14:paraId="3265ED02"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0B423B26"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06E3D6F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6DBB1B2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3E0E457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bl>
    <w:p w14:paraId="465EBEA2" w14:textId="77777777" w:rsidR="009430B1" w:rsidRDefault="009430B1" w:rsidP="009430B1">
      <w:pPr>
        <w:pStyle w:val="Smlouva-slo"/>
        <w:numPr>
          <w:ilvl w:val="0"/>
          <w:numId w:val="0"/>
        </w:numPr>
        <w:tabs>
          <w:tab w:val="num" w:pos="426"/>
        </w:tabs>
        <w:spacing w:before="0" w:after="120" w:line="240" w:lineRule="auto"/>
        <w:ind w:left="426" w:hanging="426"/>
        <w:rPr>
          <w:rFonts w:ascii="Arial" w:hAnsi="Arial" w:cs="Arial"/>
          <w:sz w:val="20"/>
        </w:rPr>
      </w:pPr>
    </w:p>
    <w:p w14:paraId="3BC42E2F" w14:textId="77777777" w:rsidR="008D069D" w:rsidRDefault="008D069D" w:rsidP="009430B1">
      <w:pPr>
        <w:pStyle w:val="Smlouva-slo"/>
        <w:numPr>
          <w:ilvl w:val="0"/>
          <w:numId w:val="0"/>
        </w:numPr>
        <w:tabs>
          <w:tab w:val="num" w:pos="426"/>
        </w:tabs>
        <w:spacing w:before="0" w:after="120" w:line="240" w:lineRule="auto"/>
        <w:ind w:left="426" w:hanging="426"/>
        <w:rPr>
          <w:rFonts w:ascii="Arial" w:hAnsi="Arial" w:cs="Arial"/>
          <w:sz w:val="20"/>
        </w:rPr>
      </w:pPr>
    </w:p>
    <w:p w14:paraId="702C990A" w14:textId="77777777" w:rsidR="008D069D" w:rsidRDefault="008D069D" w:rsidP="008D069D">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PŘEVZETÍ DÍLA, SOUPIS VAD:</w:t>
      </w:r>
    </w:p>
    <w:tbl>
      <w:tblPr>
        <w:tblStyle w:val="Mkatabulky"/>
        <w:tblW w:w="13036" w:type="dxa"/>
        <w:tblInd w:w="426" w:type="dxa"/>
        <w:tblLayout w:type="fixed"/>
        <w:tblLook w:val="04A0" w:firstRow="1" w:lastRow="0" w:firstColumn="1" w:lastColumn="0" w:noHBand="0" w:noVBand="1"/>
      </w:tblPr>
      <w:tblGrid>
        <w:gridCol w:w="987"/>
        <w:gridCol w:w="2977"/>
        <w:gridCol w:w="1417"/>
        <w:gridCol w:w="1559"/>
        <w:gridCol w:w="3261"/>
        <w:gridCol w:w="2835"/>
      </w:tblGrid>
      <w:tr w:rsidR="00FA1850" w14:paraId="3AE64FCD" w14:textId="77777777" w:rsidTr="00B93BAB">
        <w:tc>
          <w:tcPr>
            <w:tcW w:w="987" w:type="dxa"/>
          </w:tcPr>
          <w:p w14:paraId="79F7F7E9" w14:textId="77777777" w:rsidR="00FA1850" w:rsidRDefault="00FA1850" w:rsidP="00920FDD">
            <w:pPr>
              <w:pStyle w:val="Smlouva-slo"/>
              <w:numPr>
                <w:ilvl w:val="0"/>
                <w:numId w:val="0"/>
              </w:numPr>
              <w:tabs>
                <w:tab w:val="num" w:pos="426"/>
              </w:tabs>
              <w:spacing w:before="0" w:after="120" w:line="240" w:lineRule="auto"/>
              <w:rPr>
                <w:rFonts w:ascii="Arial" w:hAnsi="Arial" w:cs="Arial"/>
                <w:sz w:val="20"/>
              </w:rPr>
            </w:pPr>
            <w:r>
              <w:rPr>
                <w:rFonts w:ascii="Arial" w:hAnsi="Arial" w:cs="Arial"/>
                <w:b/>
                <w:sz w:val="20"/>
              </w:rPr>
              <w:t>Číslo položky</w:t>
            </w:r>
          </w:p>
        </w:tc>
        <w:tc>
          <w:tcPr>
            <w:tcW w:w="2977" w:type="dxa"/>
          </w:tcPr>
          <w:p w14:paraId="38EE9969"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Vytčené vady - popis</w:t>
            </w:r>
          </w:p>
        </w:tc>
        <w:tc>
          <w:tcPr>
            <w:tcW w:w="1417" w:type="dxa"/>
          </w:tcPr>
          <w:p w14:paraId="34801D0C" w14:textId="77777777" w:rsid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Dohodnuté datum pro odstranění vady </w:t>
            </w:r>
          </w:p>
        </w:tc>
        <w:tc>
          <w:tcPr>
            <w:tcW w:w="1559" w:type="dxa"/>
          </w:tcPr>
          <w:p w14:paraId="31E72F46" w14:textId="77777777" w:rsidR="00FA1850"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Skutečné datum odstranění vady</w:t>
            </w:r>
          </w:p>
        </w:tc>
        <w:tc>
          <w:tcPr>
            <w:tcW w:w="3261" w:type="dxa"/>
          </w:tcPr>
          <w:p w14:paraId="0D0D6913"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Objednatele, zda prvek přijímá (podpis)</w:t>
            </w:r>
          </w:p>
        </w:tc>
        <w:tc>
          <w:tcPr>
            <w:tcW w:w="2835" w:type="dxa"/>
          </w:tcPr>
          <w:p w14:paraId="5684ACCE" w14:textId="77777777" w:rsidR="00FA1850" w:rsidRDefault="00C11EA3" w:rsidP="00C11EA3">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Vyjádření</w:t>
            </w:r>
            <w:r w:rsidR="00FA1850">
              <w:rPr>
                <w:rFonts w:ascii="Arial" w:hAnsi="Arial" w:cs="Arial"/>
                <w:b/>
                <w:sz w:val="20"/>
              </w:rPr>
              <w:t xml:space="preserve"> </w:t>
            </w:r>
            <w:r w:rsidR="00133F27">
              <w:rPr>
                <w:rFonts w:ascii="Arial" w:hAnsi="Arial" w:cs="Arial"/>
                <w:b/>
                <w:sz w:val="20"/>
              </w:rPr>
              <w:t>památkového dohledu</w:t>
            </w:r>
            <w:r w:rsidR="00FA1850">
              <w:rPr>
                <w:rFonts w:ascii="Arial" w:hAnsi="Arial" w:cs="Arial"/>
                <w:b/>
                <w:sz w:val="20"/>
              </w:rPr>
              <w:t xml:space="preserve"> </w:t>
            </w:r>
            <w:r>
              <w:rPr>
                <w:rFonts w:ascii="Arial" w:hAnsi="Arial" w:cs="Arial"/>
                <w:b/>
                <w:sz w:val="20"/>
              </w:rPr>
              <w:t>k</w:t>
            </w:r>
            <w:r w:rsidR="00FA1850">
              <w:rPr>
                <w:rFonts w:ascii="Arial" w:hAnsi="Arial" w:cs="Arial"/>
                <w:b/>
                <w:sz w:val="20"/>
              </w:rPr>
              <w:t> provedení</w:t>
            </w:r>
            <w:r>
              <w:rPr>
                <w:rFonts w:ascii="Arial" w:hAnsi="Arial" w:cs="Arial"/>
                <w:b/>
                <w:sz w:val="20"/>
              </w:rPr>
              <w:t xml:space="preserve"> díla </w:t>
            </w:r>
          </w:p>
        </w:tc>
      </w:tr>
      <w:tr w:rsidR="00FA1850" w14:paraId="68BE68C2" w14:textId="77777777" w:rsidTr="00B93BAB">
        <w:tc>
          <w:tcPr>
            <w:tcW w:w="987" w:type="dxa"/>
          </w:tcPr>
          <w:p w14:paraId="309033B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271C5E2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0653D46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5907768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0E5A614D"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3C53750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72B62D4D" w14:textId="77777777" w:rsidTr="00B93BAB">
        <w:tc>
          <w:tcPr>
            <w:tcW w:w="987" w:type="dxa"/>
          </w:tcPr>
          <w:p w14:paraId="6BC5D00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1ECAE94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6962F90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14F7F43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0760625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17AA136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3B099063" w14:textId="77777777" w:rsidTr="00B93BAB">
        <w:tc>
          <w:tcPr>
            <w:tcW w:w="987" w:type="dxa"/>
          </w:tcPr>
          <w:p w14:paraId="51F4E49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3AF2A4B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09A5BFE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36BE9B1D"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49517DD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5655F7A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bl>
    <w:p w14:paraId="78F508F1" w14:textId="77777777" w:rsidR="009430B1" w:rsidRDefault="009430B1" w:rsidP="00B93BAB">
      <w:pPr>
        <w:tabs>
          <w:tab w:val="left" w:pos="426"/>
        </w:tabs>
        <w:spacing w:before="0" w:after="120"/>
        <w:rPr>
          <w:rFonts w:ascii="Arial" w:hAnsi="Arial" w:cs="Arial"/>
          <w:sz w:val="20"/>
          <w:szCs w:val="20"/>
          <w:highlight w:val="green"/>
        </w:rPr>
      </w:pPr>
    </w:p>
    <w:p w14:paraId="6B6503BA" w14:textId="77777777" w:rsidR="008D069D"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sidR="00EE4884">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1D4CF248" w14:textId="77777777" w:rsidR="008D069D" w:rsidRPr="00D22968"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p>
    <w:p w14:paraId="2BF76370" w14:textId="77777777" w:rsidR="008D069D" w:rsidRPr="00D22968" w:rsidRDefault="008D069D" w:rsidP="008D069D">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4CAE8AC4" w14:textId="77777777" w:rsidR="008D069D" w:rsidRDefault="008D069D" w:rsidP="00B93BAB">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sidR="00B93BAB">
        <w:rPr>
          <w:rStyle w:val="tsubjname"/>
          <w:rFonts w:ascii="Arial" w:hAnsi="Arial" w:cs="Arial"/>
          <w:sz w:val="20"/>
          <w:szCs w:val="20"/>
        </w:rPr>
        <w:tab/>
      </w:r>
      <w:r>
        <w:rPr>
          <w:rStyle w:val="tsubjname"/>
          <w:rFonts w:ascii="Arial" w:hAnsi="Arial" w:cs="Arial"/>
          <w:sz w:val="20"/>
          <w:szCs w:val="20"/>
        </w:rPr>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5F0E5B31" w14:textId="77777777" w:rsidR="008D069D" w:rsidRDefault="008D069D" w:rsidP="008D069D">
      <w:pPr>
        <w:spacing w:before="0" w:after="120"/>
        <w:rPr>
          <w:rFonts w:ascii="Arial" w:hAnsi="Arial" w:cs="Arial"/>
          <w:sz w:val="20"/>
          <w:szCs w:val="20"/>
        </w:rPr>
      </w:pPr>
      <w:r w:rsidRPr="00D76DA5">
        <w:rPr>
          <w:rStyle w:val="tsubjname"/>
          <w:rFonts w:ascii="Arial" w:hAnsi="Arial" w:cs="Arial"/>
          <w:b/>
          <w:sz w:val="20"/>
          <w:szCs w:val="20"/>
        </w:rPr>
        <w:t>Římskokatolická farnost</w:t>
      </w:r>
      <w:r w:rsidRPr="00D22968">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44CD4669" w14:textId="77777777" w:rsidR="009430B1" w:rsidRDefault="008D069D" w:rsidP="00D724D8">
      <w:pPr>
        <w:spacing w:before="0" w:after="120"/>
        <w:rPr>
          <w:rFonts w:ascii="Arial" w:hAnsi="Arial" w:cs="Arial"/>
          <w:sz w:val="20"/>
        </w:rPr>
      </w:pPr>
      <w:r w:rsidRPr="009455C8">
        <w:rPr>
          <w:rStyle w:val="tsubjname"/>
          <w:rFonts w:ascii="Arial" w:hAnsi="Arial" w:cs="Arial"/>
          <w:b/>
          <w:sz w:val="20"/>
          <w:szCs w:val="20"/>
        </w:rPr>
        <w:t>- děkanství Polička</w:t>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sectPr w:rsidR="009430B1" w:rsidSect="00B93BAB">
      <w:pgSz w:w="16838" w:h="11906" w:orient="landscape"/>
      <w:pgMar w:top="1418" w:right="1418" w:bottom="1134" w:left="1418" w:header="14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4E1F2" w14:textId="77777777" w:rsidR="00AE1905" w:rsidRDefault="00AE1905">
      <w:r>
        <w:separator/>
      </w:r>
    </w:p>
  </w:endnote>
  <w:endnote w:type="continuationSeparator" w:id="0">
    <w:p w14:paraId="650E96C5" w14:textId="77777777" w:rsidR="00AE1905" w:rsidRDefault="00AE1905">
      <w:r>
        <w:continuationSeparator/>
      </w:r>
    </w:p>
  </w:endnote>
  <w:endnote w:type="continuationNotice" w:id="1">
    <w:p w14:paraId="4CB27A99" w14:textId="77777777" w:rsidR="00AE1905" w:rsidRDefault="00AE190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Univers Com 45 Light">
    <w:altName w:val="Corbel"/>
    <w:charset w:val="EE"/>
    <w:family w:val="swiss"/>
    <w:pitch w:val="variable"/>
    <w:sig w:usb0="00000001" w:usb1="5000204A" w:usb2="00000000" w:usb3="00000000" w:csb0="0000009B"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549372"/>
      <w:docPartObj>
        <w:docPartGallery w:val="Page Numbers (Bottom of Page)"/>
        <w:docPartUnique/>
      </w:docPartObj>
    </w:sdtPr>
    <w:sdtEndPr>
      <w:rPr>
        <w:rFonts w:ascii="Arial" w:hAnsi="Arial" w:cs="Arial"/>
        <w:sz w:val="20"/>
        <w:szCs w:val="20"/>
      </w:rPr>
    </w:sdtEndPr>
    <w:sdtContent>
      <w:p w14:paraId="73A66188" w14:textId="2B137234" w:rsidR="0067025F" w:rsidRPr="007D085C" w:rsidRDefault="004A411C">
        <w:pPr>
          <w:pStyle w:val="Zpat"/>
          <w:jc w:val="center"/>
          <w:rPr>
            <w:rFonts w:ascii="Arial" w:hAnsi="Arial" w:cs="Arial"/>
            <w:sz w:val="20"/>
            <w:szCs w:val="20"/>
          </w:rPr>
        </w:pPr>
        <w:r w:rsidRPr="00435550">
          <w:rPr>
            <w:rFonts w:ascii="Arial" w:hAnsi="Arial" w:cs="Arial"/>
            <w:sz w:val="20"/>
            <w:szCs w:val="20"/>
          </w:rPr>
          <w:fldChar w:fldCharType="begin"/>
        </w:r>
        <w:r w:rsidR="0067025F" w:rsidRPr="00435550">
          <w:rPr>
            <w:rFonts w:ascii="Arial" w:hAnsi="Arial" w:cs="Arial"/>
            <w:sz w:val="20"/>
            <w:szCs w:val="20"/>
          </w:rPr>
          <w:instrText>PAGE   \* MERGEFORMAT</w:instrText>
        </w:r>
        <w:r w:rsidRPr="00435550">
          <w:rPr>
            <w:rFonts w:ascii="Arial" w:hAnsi="Arial" w:cs="Arial"/>
            <w:sz w:val="20"/>
            <w:szCs w:val="20"/>
          </w:rPr>
          <w:fldChar w:fldCharType="separate"/>
        </w:r>
        <w:r w:rsidR="00BB3CC4">
          <w:rPr>
            <w:rFonts w:ascii="Arial" w:hAnsi="Arial" w:cs="Arial"/>
            <w:noProof/>
            <w:sz w:val="20"/>
            <w:szCs w:val="20"/>
          </w:rPr>
          <w:t>16</w:t>
        </w:r>
        <w:r w:rsidRPr="00435550">
          <w:rPr>
            <w:rFonts w:ascii="Arial" w:hAnsi="Arial" w:cs="Arial"/>
            <w:noProof/>
            <w:sz w:val="20"/>
            <w:szCs w:val="20"/>
          </w:rPr>
          <w:fldChar w:fldCharType="end"/>
        </w:r>
      </w:p>
    </w:sdtContent>
  </w:sdt>
  <w:p w14:paraId="50F884FB" w14:textId="77777777" w:rsidR="0067025F" w:rsidRDefault="006702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5871123"/>
      <w:docPartObj>
        <w:docPartGallery w:val="Page Numbers (Bottom of Page)"/>
        <w:docPartUnique/>
      </w:docPartObj>
    </w:sdtPr>
    <w:sdtEndPr>
      <w:rPr>
        <w:rFonts w:ascii="Arial" w:hAnsi="Arial" w:cs="Arial"/>
        <w:sz w:val="20"/>
        <w:szCs w:val="20"/>
      </w:rPr>
    </w:sdtEndPr>
    <w:sdtContent>
      <w:p w14:paraId="2D0B2811" w14:textId="5ADF3F85" w:rsidR="000F2B1E" w:rsidRPr="000F2B1E" w:rsidRDefault="004A411C">
        <w:pPr>
          <w:pStyle w:val="Zpat"/>
          <w:jc w:val="center"/>
          <w:rPr>
            <w:rFonts w:ascii="Arial" w:hAnsi="Arial" w:cs="Arial"/>
            <w:sz w:val="20"/>
            <w:szCs w:val="20"/>
          </w:rPr>
        </w:pPr>
        <w:r w:rsidRPr="000F2B1E">
          <w:rPr>
            <w:rFonts w:ascii="Arial" w:hAnsi="Arial" w:cs="Arial"/>
            <w:sz w:val="20"/>
            <w:szCs w:val="20"/>
          </w:rPr>
          <w:fldChar w:fldCharType="begin"/>
        </w:r>
        <w:r w:rsidR="000F2B1E" w:rsidRPr="000F2B1E">
          <w:rPr>
            <w:rFonts w:ascii="Arial" w:hAnsi="Arial" w:cs="Arial"/>
            <w:sz w:val="20"/>
            <w:szCs w:val="20"/>
          </w:rPr>
          <w:instrText>PAGE   \* MERGEFORMAT</w:instrText>
        </w:r>
        <w:r w:rsidRPr="000F2B1E">
          <w:rPr>
            <w:rFonts w:ascii="Arial" w:hAnsi="Arial" w:cs="Arial"/>
            <w:sz w:val="20"/>
            <w:szCs w:val="20"/>
          </w:rPr>
          <w:fldChar w:fldCharType="separate"/>
        </w:r>
        <w:r w:rsidR="00BB3CC4">
          <w:rPr>
            <w:rFonts w:ascii="Arial" w:hAnsi="Arial" w:cs="Arial"/>
            <w:noProof/>
            <w:sz w:val="20"/>
            <w:szCs w:val="20"/>
          </w:rPr>
          <w:t>1</w:t>
        </w:r>
        <w:r w:rsidRPr="000F2B1E">
          <w:rPr>
            <w:rFonts w:ascii="Arial" w:hAnsi="Arial" w:cs="Arial"/>
            <w:sz w:val="20"/>
            <w:szCs w:val="20"/>
          </w:rPr>
          <w:fldChar w:fldCharType="end"/>
        </w:r>
      </w:p>
    </w:sdtContent>
  </w:sdt>
  <w:p w14:paraId="200CD0CC" w14:textId="77777777" w:rsidR="000F2B1E" w:rsidRDefault="000F2B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1BEC1" w14:textId="77777777" w:rsidR="00AE1905" w:rsidRDefault="00AE1905">
      <w:r>
        <w:separator/>
      </w:r>
    </w:p>
  </w:footnote>
  <w:footnote w:type="continuationSeparator" w:id="0">
    <w:p w14:paraId="5B0012A8" w14:textId="77777777" w:rsidR="00AE1905" w:rsidRDefault="00AE1905">
      <w:r>
        <w:continuationSeparator/>
      </w:r>
    </w:p>
  </w:footnote>
  <w:footnote w:type="continuationNotice" w:id="1">
    <w:p w14:paraId="0E70A7B3" w14:textId="77777777" w:rsidR="00AE1905" w:rsidRDefault="00AE190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3A341" w14:textId="77777777" w:rsidR="0067025F" w:rsidRDefault="0067025F">
    <w:pPr>
      <w:pStyle w:val="Zhlav"/>
    </w:pPr>
  </w:p>
  <w:p w14:paraId="2FAAFA83" w14:textId="77777777" w:rsidR="0067025F" w:rsidRDefault="0067025F" w:rsidP="00B93BAB">
    <w:pPr>
      <w:pStyle w:val="Zhlav"/>
      <w:jc w:val="center"/>
    </w:pPr>
    <w:r w:rsidRPr="00D22968">
      <w:rPr>
        <w:noProof/>
        <w:lang w:eastAsia="cs-CZ"/>
      </w:rPr>
      <w:drawing>
        <wp:inline distT="0" distB="0" distL="0" distR="0" wp14:anchorId="676AD299" wp14:editId="081E220F">
          <wp:extent cx="5305425" cy="848631"/>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7AAA0" w14:textId="77777777" w:rsidR="0067025F" w:rsidRPr="00D22968" w:rsidRDefault="0067025F" w:rsidP="00D22968">
    <w:pPr>
      <w:pStyle w:val="Zhlav"/>
      <w:jc w:val="center"/>
    </w:pPr>
    <w:r w:rsidRPr="00D22968">
      <w:rPr>
        <w:noProof/>
        <w:lang w:eastAsia="cs-CZ"/>
      </w:rPr>
      <w:drawing>
        <wp:inline distT="0" distB="0" distL="0" distR="0" wp14:anchorId="070D5133" wp14:editId="24F0CA66">
          <wp:extent cx="5305425" cy="848631"/>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240E7B02"/>
    <w:name w:val="WW8Num2"/>
    <w:lvl w:ilvl="0">
      <w:start w:val="1"/>
      <w:numFmt w:val="lowerLetter"/>
      <w:lvlText w:val="%1)"/>
      <w:lvlJc w:val="left"/>
      <w:pPr>
        <w:tabs>
          <w:tab w:val="num" w:pos="1362"/>
        </w:tabs>
        <w:ind w:left="1362" w:hanging="511"/>
      </w:pPr>
      <w:rPr>
        <w:rFonts w:ascii="Arial" w:hAnsi="Arial" w:cs="Arial" w:hint="default"/>
        <w:b w:val="0"/>
        <w:i w:val="0"/>
        <w:sz w:val="20"/>
        <w:szCs w:val="20"/>
      </w:rPr>
    </w:lvl>
  </w:abstractNum>
  <w:abstractNum w:abstractNumId="2" w15:restartNumberingAfterBreak="0">
    <w:nsid w:val="00000003"/>
    <w:multiLevelType w:val="multilevel"/>
    <w:tmpl w:val="3124AD62"/>
    <w:name w:val="WW8Num3"/>
    <w:lvl w:ilvl="0">
      <w:start w:val="1"/>
      <w:numFmt w:val="lowerLetter"/>
      <w:lvlText w:val="%1)"/>
      <w:lvlJc w:val="left"/>
      <w:pPr>
        <w:tabs>
          <w:tab w:val="num" w:pos="717"/>
        </w:tabs>
        <w:ind w:left="717" w:hanging="360"/>
      </w:pPr>
      <w:rPr>
        <w:rFonts w:cs="Times New Roman"/>
      </w:rPr>
    </w:lvl>
    <w:lvl w:ilvl="1">
      <w:start w:val="1"/>
      <w:numFmt w:val="decimal"/>
      <w:lvlText w:val="%2."/>
      <w:lvlJc w:val="left"/>
      <w:pPr>
        <w:tabs>
          <w:tab w:val="num" w:pos="360"/>
        </w:tabs>
        <w:ind w:left="340" w:hanging="340"/>
      </w:pPr>
      <w:rPr>
        <w:rFonts w:ascii="Arial" w:hAnsi="Arial" w:cs="Arial" w:hint="default"/>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5"/>
    <w:multiLevelType w:val="singleLevel"/>
    <w:tmpl w:val="F9F85DA2"/>
    <w:name w:val="WW8Num5"/>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000007"/>
    <w:multiLevelType w:val="multilevel"/>
    <w:tmpl w:val="C6F2AE38"/>
    <w:name w:val="WW8Num7"/>
    <w:lvl w:ilvl="0">
      <w:start w:val="1"/>
      <w:numFmt w:val="decimal"/>
      <w:lvlText w:val="%1."/>
      <w:lvlJc w:val="left"/>
      <w:pPr>
        <w:tabs>
          <w:tab w:val="num" w:pos="360"/>
        </w:tabs>
        <w:ind w:left="360" w:hanging="360"/>
      </w:pPr>
      <w:rPr>
        <w:rFonts w:ascii="Arial" w:hAnsi="Arial" w:cs="Arial" w:hint="default"/>
        <w:b w:val="0"/>
        <w:i w:val="0"/>
        <w:iCs/>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2B05970"/>
    <w:lvl w:ilvl="0">
      <w:start w:val="1"/>
      <w:numFmt w:val="decimal"/>
      <w:lvlText w:val="%1."/>
      <w:lvlJc w:val="left"/>
      <w:pPr>
        <w:tabs>
          <w:tab w:val="num" w:pos="360"/>
        </w:tabs>
        <w:ind w:left="357" w:hanging="357"/>
      </w:pPr>
      <w:rPr>
        <w:rFonts w:cs="Times New Roman" w:hint="default"/>
        <w:b w:val="0"/>
        <w:i w:val="0"/>
        <w:sz w:val="20"/>
        <w:szCs w:val="24"/>
      </w:rPr>
    </w:lvl>
  </w:abstractNum>
  <w:abstractNum w:abstractNumId="7" w15:restartNumberingAfterBreak="0">
    <w:nsid w:val="00000009"/>
    <w:multiLevelType w:val="multilevel"/>
    <w:tmpl w:val="CAF83B8E"/>
    <w:name w:val="WW8Num9"/>
    <w:lvl w:ilvl="0">
      <w:start w:val="1"/>
      <w:numFmt w:val="decimal"/>
      <w:lvlText w:val="%1."/>
      <w:lvlJc w:val="left"/>
      <w:pPr>
        <w:tabs>
          <w:tab w:val="num" w:pos="360"/>
        </w:tabs>
        <w:ind w:left="340" w:hanging="340"/>
      </w:pPr>
      <w:rPr>
        <w:rFonts w:ascii="Arial" w:hAnsi="Arial" w:cs="Arial" w:hint="default"/>
        <w:b w:val="0"/>
        <w:bCs/>
        <w:i w:val="0"/>
        <w:iCs/>
        <w:color w:val="auto"/>
      </w:rPr>
    </w:lvl>
    <w:lvl w:ilvl="1">
      <w:start w:val="3"/>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998" w:hanging="720"/>
      </w:pPr>
      <w:rPr>
        <w:rFonts w:hint="default"/>
        <w:b/>
      </w:rPr>
    </w:lvl>
    <w:lvl w:ilvl="4">
      <w:start w:val="1"/>
      <w:numFmt w:val="decimal"/>
      <w:isLgl/>
      <w:lvlText w:val="%1.%2.%3.%4.%5."/>
      <w:lvlJc w:val="left"/>
      <w:pPr>
        <w:ind w:left="2784" w:hanging="1080"/>
      </w:pPr>
      <w:rPr>
        <w:rFonts w:hint="default"/>
        <w:b/>
      </w:rPr>
    </w:lvl>
    <w:lvl w:ilvl="5">
      <w:start w:val="1"/>
      <w:numFmt w:val="decimal"/>
      <w:isLgl/>
      <w:lvlText w:val="%1.%2.%3.%4.%5.%6."/>
      <w:lvlJc w:val="left"/>
      <w:pPr>
        <w:ind w:left="3210" w:hanging="1080"/>
      </w:pPr>
      <w:rPr>
        <w:rFonts w:hint="default"/>
        <w:b/>
      </w:rPr>
    </w:lvl>
    <w:lvl w:ilvl="6">
      <w:start w:val="1"/>
      <w:numFmt w:val="decimal"/>
      <w:isLgl/>
      <w:lvlText w:val="%1.%2.%3.%4.%5.%6.%7."/>
      <w:lvlJc w:val="left"/>
      <w:pPr>
        <w:ind w:left="3996" w:hanging="1440"/>
      </w:pPr>
      <w:rPr>
        <w:rFonts w:hint="default"/>
        <w:b/>
      </w:rPr>
    </w:lvl>
    <w:lvl w:ilvl="7">
      <w:start w:val="1"/>
      <w:numFmt w:val="decimal"/>
      <w:isLgl/>
      <w:lvlText w:val="%1.%2.%3.%4.%5.%6.%7.%8."/>
      <w:lvlJc w:val="left"/>
      <w:pPr>
        <w:ind w:left="4422" w:hanging="1440"/>
      </w:pPr>
      <w:rPr>
        <w:rFonts w:hint="default"/>
        <w:b/>
      </w:rPr>
    </w:lvl>
    <w:lvl w:ilvl="8">
      <w:start w:val="1"/>
      <w:numFmt w:val="decimal"/>
      <w:isLgl/>
      <w:lvlText w:val="%1.%2.%3.%4.%5.%6.%7.%8.%9."/>
      <w:lvlJc w:val="left"/>
      <w:pPr>
        <w:ind w:left="5208" w:hanging="1800"/>
      </w:pPr>
      <w:rPr>
        <w:rFonts w:hint="default"/>
        <w:b/>
      </w:rPr>
    </w:lvl>
  </w:abstractNum>
  <w:abstractNum w:abstractNumId="8" w15:restartNumberingAfterBreak="0">
    <w:nsid w:val="0000000A"/>
    <w:multiLevelType w:val="multilevel"/>
    <w:tmpl w:val="6EFE93F8"/>
    <w:lvl w:ilvl="0">
      <w:start w:val="1"/>
      <w:numFmt w:val="decimal"/>
      <w:lvlText w:val="%1."/>
      <w:lvlJc w:val="left"/>
      <w:pPr>
        <w:tabs>
          <w:tab w:val="num" w:pos="360"/>
        </w:tabs>
        <w:ind w:left="360" w:hanging="360"/>
      </w:pPr>
      <w:rPr>
        <w:rFonts w:cs="Times New Roman" w:hint="default"/>
        <w:b w:val="0"/>
        <w:i w:val="0"/>
        <w:iCs/>
        <w:color w:val="auto"/>
        <w:sz w:val="20"/>
        <w:szCs w:val="20"/>
      </w:rPr>
    </w:lvl>
    <w:lvl w:ilvl="1">
      <w:start w:val="1"/>
      <w:numFmt w:val="decimal"/>
      <w:lvlText w:val="%1.%2."/>
      <w:lvlJc w:val="left"/>
      <w:pPr>
        <w:tabs>
          <w:tab w:val="num" w:pos="720"/>
        </w:tabs>
        <w:ind w:left="420" w:hanging="420"/>
      </w:pPr>
      <w:rPr>
        <w:rFonts w:cs="Times New Roman" w:hint="default"/>
      </w:rPr>
    </w:lvl>
    <w:lvl w:ilvl="2">
      <w:start w:val="1"/>
      <w:numFmt w:val="decimal"/>
      <w:lvlText w:val="%1.%2.%3."/>
      <w:lvlJc w:val="left"/>
      <w:pPr>
        <w:tabs>
          <w:tab w:val="num" w:pos="108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000000B"/>
    <w:multiLevelType w:val="singleLevel"/>
    <w:tmpl w:val="0000000B"/>
    <w:name w:val="WW8Num11"/>
    <w:lvl w:ilvl="0">
      <w:numFmt w:val="bullet"/>
      <w:lvlText w:val="-"/>
      <w:lvlJc w:val="left"/>
      <w:pPr>
        <w:tabs>
          <w:tab w:val="num" w:pos="990"/>
        </w:tabs>
        <w:ind w:left="990" w:hanging="630"/>
      </w:pPr>
      <w:rPr>
        <w:rFonts w:ascii="Times New Roman" w:hAnsi="Times New Roman" w:hint="default"/>
        <w:i w:val="0"/>
        <w:color w:val="auto"/>
      </w:rPr>
    </w:lvl>
  </w:abstractNum>
  <w:abstractNum w:abstractNumId="10" w15:restartNumberingAfterBreak="0">
    <w:nsid w:val="0000000C"/>
    <w:multiLevelType w:val="singleLevel"/>
    <w:tmpl w:val="0000000C"/>
    <w:name w:val="WW8Num12"/>
    <w:lvl w:ilvl="0">
      <w:start w:val="1"/>
      <w:numFmt w:val="decimal"/>
      <w:lvlText w:val="%1."/>
      <w:lvlJc w:val="left"/>
      <w:pPr>
        <w:tabs>
          <w:tab w:val="num" w:pos="360"/>
        </w:tabs>
        <w:ind w:left="357" w:hanging="357"/>
      </w:pPr>
      <w:rPr>
        <w:rFonts w:cs="Times New Roman" w:hint="default"/>
      </w:rPr>
    </w:lvl>
  </w:abstractNum>
  <w:abstractNum w:abstractNumId="11" w15:restartNumberingAfterBreak="0">
    <w:nsid w:val="0000000F"/>
    <w:multiLevelType w:val="singleLevel"/>
    <w:tmpl w:val="545EF35C"/>
    <w:name w:val="WW8Num15"/>
    <w:lvl w:ilvl="0">
      <w:start w:val="9"/>
      <w:numFmt w:val="decimal"/>
      <w:lvlText w:val="%1."/>
      <w:lvlJc w:val="left"/>
      <w:pPr>
        <w:tabs>
          <w:tab w:val="num" w:pos="360"/>
        </w:tabs>
        <w:ind w:left="360" w:hanging="360"/>
      </w:pPr>
      <w:rPr>
        <w:rFonts w:cs="Times New Roman" w:hint="default"/>
        <w:b w:val="0"/>
        <w:i w:val="0"/>
        <w:iCs/>
        <w:color w:val="auto"/>
        <w:sz w:val="18"/>
        <w:szCs w:val="18"/>
      </w:rPr>
    </w:lvl>
  </w:abstractNum>
  <w:abstractNum w:abstractNumId="12" w15:restartNumberingAfterBreak="0">
    <w:nsid w:val="00000012"/>
    <w:multiLevelType w:val="multilevel"/>
    <w:tmpl w:val="00000012"/>
    <w:name w:val="WW8Num18"/>
    <w:lvl w:ilvl="0">
      <w:start w:val="3"/>
      <w:numFmt w:val="decimal"/>
      <w:lvlText w:val="%1."/>
      <w:lvlJc w:val="left"/>
      <w:pPr>
        <w:tabs>
          <w:tab w:val="num" w:pos="397"/>
        </w:tabs>
        <w:ind w:left="397" w:hanging="397"/>
      </w:pPr>
      <w:rPr>
        <w:rFonts w:cs="Times New Roman" w:hint="default"/>
        <w:color w:val="auto"/>
      </w:rPr>
    </w:lvl>
    <w:lvl w:ilvl="1">
      <w:start w:val="1"/>
      <w:numFmt w:val="lowerLetter"/>
      <w:lvlText w:val="%2."/>
      <w:lvlJc w:val="left"/>
      <w:pPr>
        <w:tabs>
          <w:tab w:val="num" w:pos="1440"/>
        </w:tabs>
        <w:ind w:left="1440" w:hanging="360"/>
      </w:pPr>
      <w:rPr>
        <w:rFonts w:ascii="Wingdings" w:hAnsi="Wingdings" w:cs="Wingdings"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ascii="Wingdings" w:hAnsi="Wingdings" w:cs="Wingdings" w:hint="default"/>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3" w15:restartNumberingAfterBreak="0">
    <w:nsid w:val="00000014"/>
    <w:multiLevelType w:val="multilevel"/>
    <w:tmpl w:val="00000014"/>
    <w:name w:val="WW8Num20"/>
    <w:lvl w:ilvl="0">
      <w:start w:val="3"/>
      <w:numFmt w:val="decimal"/>
      <w:lvlText w:val="%1."/>
      <w:lvlJc w:val="left"/>
      <w:pPr>
        <w:tabs>
          <w:tab w:val="num" w:pos="397"/>
        </w:tabs>
        <w:ind w:left="397" w:hanging="397"/>
      </w:pPr>
      <w:rPr>
        <w:rFonts w:cs="Times New Roman" w:hint="default"/>
        <w:b w:val="0"/>
        <w:i w:val="0"/>
        <w:color w:val="auto"/>
        <w:sz w:val="18"/>
        <w:szCs w:val="18"/>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806"/>
        </w:tabs>
        <w:ind w:left="806" w:hanging="3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00000017"/>
    <w:multiLevelType w:val="singleLevel"/>
    <w:tmpl w:val="00000017"/>
    <w:name w:val="WW8Num23"/>
    <w:lvl w:ilvl="0">
      <w:start w:val="1"/>
      <w:numFmt w:val="decimal"/>
      <w:lvlText w:val="%1."/>
      <w:lvlJc w:val="left"/>
      <w:pPr>
        <w:tabs>
          <w:tab w:val="num" w:pos="567"/>
        </w:tabs>
        <w:ind w:left="567" w:hanging="567"/>
      </w:pPr>
      <w:rPr>
        <w:rFonts w:ascii="Times New Roman" w:hAnsi="Times New Roman" w:cs="Times New Roman" w:hint="default"/>
        <w:b w:val="0"/>
        <w:i w:val="0"/>
        <w:iCs/>
        <w:color w:val="0000FF"/>
        <w:sz w:val="24"/>
        <w:szCs w:val="24"/>
      </w:rPr>
    </w:lvl>
  </w:abstractNum>
  <w:abstractNum w:abstractNumId="15" w15:restartNumberingAfterBreak="0">
    <w:nsid w:val="00000018"/>
    <w:multiLevelType w:val="multilevel"/>
    <w:tmpl w:val="00000018"/>
    <w:name w:val="WW8Num24"/>
    <w:lvl w:ilvl="0">
      <w:start w:val="3"/>
      <w:numFmt w:val="decimal"/>
      <w:lvlText w:val="%1."/>
      <w:lvlJc w:val="left"/>
      <w:pPr>
        <w:tabs>
          <w:tab w:val="num" w:pos="397"/>
        </w:tabs>
        <w:ind w:left="397" w:hanging="397"/>
      </w:pPr>
      <w:rPr>
        <w:rFonts w:ascii="Times New Roman" w:hAnsi="Times New Roman" w:cs="Times New Roman" w:hint="default"/>
        <w:b w:val="0"/>
        <w:bCs/>
        <w:i w:val="0"/>
        <w:sz w:val="24"/>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737"/>
        </w:tabs>
        <w:ind w:left="737" w:hanging="38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0000001A"/>
    <w:multiLevelType w:val="singleLevel"/>
    <w:tmpl w:val="0000001A"/>
    <w:name w:val="WW8Num26"/>
    <w:lvl w:ilvl="0">
      <w:start w:val="1"/>
      <w:numFmt w:val="lowerLetter"/>
      <w:lvlText w:val="%1)"/>
      <w:lvlJc w:val="left"/>
      <w:pPr>
        <w:tabs>
          <w:tab w:val="num" w:pos="709"/>
        </w:tabs>
        <w:ind w:left="380" w:hanging="380"/>
      </w:pPr>
      <w:rPr>
        <w:rFonts w:cs="Times New Roman" w:hint="default"/>
        <w:b w:val="0"/>
        <w:i w:val="0"/>
        <w:sz w:val="20"/>
        <w:szCs w:val="20"/>
      </w:rPr>
    </w:lvl>
  </w:abstractNum>
  <w:abstractNum w:abstractNumId="18" w15:restartNumberingAfterBreak="0">
    <w:nsid w:val="0000001C"/>
    <w:multiLevelType w:val="singleLevel"/>
    <w:tmpl w:val="0000001C"/>
    <w:name w:val="WW8Num28"/>
    <w:lvl w:ilvl="0">
      <w:start w:val="1"/>
      <w:numFmt w:val="lowerLetter"/>
      <w:lvlText w:val="%1)"/>
      <w:lvlJc w:val="left"/>
      <w:pPr>
        <w:tabs>
          <w:tab w:val="num" w:pos="737"/>
        </w:tabs>
        <w:ind w:left="737" w:hanging="397"/>
      </w:pPr>
      <w:rPr>
        <w:rFonts w:cs="Times New Roman" w:hint="default"/>
      </w:rPr>
    </w:lvl>
  </w:abstractNum>
  <w:abstractNum w:abstractNumId="19" w15:restartNumberingAfterBreak="0">
    <w:nsid w:val="0000001E"/>
    <w:multiLevelType w:val="singleLevel"/>
    <w:tmpl w:val="0000001E"/>
    <w:name w:val="WW8Num30"/>
    <w:lvl w:ilvl="0">
      <w:start w:val="1"/>
      <w:numFmt w:val="decimal"/>
      <w:lvlText w:val="%1. "/>
      <w:lvlJc w:val="left"/>
      <w:pPr>
        <w:tabs>
          <w:tab w:val="num" w:pos="0"/>
        </w:tabs>
        <w:ind w:left="283" w:hanging="283"/>
      </w:pPr>
      <w:rPr>
        <w:rFonts w:ascii="Times New Roman" w:hAnsi="Times New Roman" w:cs="Times New Roman" w:hint="default"/>
        <w:b w:val="0"/>
        <w:i w:val="0"/>
        <w:sz w:val="24"/>
      </w:rPr>
    </w:lvl>
  </w:abstractNum>
  <w:abstractNum w:abstractNumId="20" w15:restartNumberingAfterBreak="0">
    <w:nsid w:val="00000020"/>
    <w:multiLevelType w:val="multilevel"/>
    <w:tmpl w:val="3F36865E"/>
    <w:name w:val="WW8Num32"/>
    <w:lvl w:ilvl="0">
      <w:start w:val="1"/>
      <w:numFmt w:val="decimal"/>
      <w:lvlText w:val="%1."/>
      <w:lvlJc w:val="left"/>
      <w:pPr>
        <w:tabs>
          <w:tab w:val="num" w:pos="360"/>
        </w:tabs>
        <w:ind w:left="340" w:hanging="340"/>
      </w:pPr>
      <w:rPr>
        <w:rFonts w:cs="Times New Roman"/>
        <w:b w:val="0"/>
        <w:bCs/>
      </w:rPr>
    </w:lvl>
    <w:lvl w:ilvl="1">
      <w:start w:val="1"/>
      <w:numFmt w:val="lowerLetter"/>
      <w:lvlText w:val="%2)"/>
      <w:lvlJc w:val="left"/>
      <w:pPr>
        <w:tabs>
          <w:tab w:val="num" w:pos="737"/>
        </w:tabs>
        <w:ind w:left="737" w:hanging="380"/>
      </w:pPr>
      <w:rPr>
        <w:rFonts w:cs="Times New Roman"/>
        <w:b/>
        <w:bCs/>
      </w:rPr>
    </w:lvl>
    <w:lvl w:ilvl="2">
      <w:start w:val="1"/>
      <w:numFmt w:val="decimal"/>
      <w:lvlText w:val="%3."/>
      <w:lvlJc w:val="left"/>
      <w:pPr>
        <w:tabs>
          <w:tab w:val="num" w:pos="360"/>
        </w:tabs>
        <w:ind w:left="360" w:hanging="360"/>
      </w:pPr>
      <w:rPr>
        <w:rFonts w:cs="Times New Roman"/>
        <w:b w:val="0"/>
        <w:bC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00000021"/>
    <w:multiLevelType w:val="multilevel"/>
    <w:tmpl w:val="00000021"/>
    <w:name w:val="WW8Num33"/>
    <w:lvl w:ilvl="0">
      <w:start w:val="1"/>
      <w:numFmt w:val="decimal"/>
      <w:pStyle w:val="OdstavecSmlouvy"/>
      <w:lvlText w:val="%1."/>
      <w:lvlJc w:val="left"/>
      <w:pPr>
        <w:tabs>
          <w:tab w:val="num" w:pos="360"/>
        </w:tabs>
        <w:ind w:left="357" w:hanging="357"/>
      </w:pPr>
      <w:rPr>
        <w:rFonts w:ascii="Times New Roman" w:hAnsi="Times New Roman" w:cs="Arial" w:hint="default"/>
        <w:sz w:val="24"/>
        <w:szCs w:val="24"/>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2340"/>
        </w:tabs>
        <w:ind w:left="2340" w:hanging="360"/>
      </w:pPr>
      <w:rPr>
        <w:rFonts w:ascii="Times New Roman" w:hAnsi="Times New Roman" w:cs="Arial" w:hint="default"/>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0024137F"/>
    <w:multiLevelType w:val="hybridMultilevel"/>
    <w:tmpl w:val="55CCF46C"/>
    <w:lvl w:ilvl="0" w:tplc="BE08DB9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25" w15:restartNumberingAfterBreak="0">
    <w:nsid w:val="029D7727"/>
    <w:multiLevelType w:val="multilevel"/>
    <w:tmpl w:val="A0B601E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06495CAF"/>
    <w:multiLevelType w:val="hybridMultilevel"/>
    <w:tmpl w:val="CE5C4168"/>
    <w:lvl w:ilvl="0" w:tplc="04050001">
      <w:start w:val="1"/>
      <w:numFmt w:val="bullet"/>
      <w:lvlText w:val=""/>
      <w:lvlJc w:val="left"/>
      <w:pPr>
        <w:ind w:left="1146" w:hanging="360"/>
      </w:pPr>
      <w:rPr>
        <w:rFonts w:ascii="Symbol" w:hAnsi="Symbo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14330D88"/>
    <w:multiLevelType w:val="hybridMultilevel"/>
    <w:tmpl w:val="454A98A2"/>
    <w:lvl w:ilvl="0" w:tplc="173810B6">
      <w:start w:val="3"/>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144C650F"/>
    <w:multiLevelType w:val="hybridMultilevel"/>
    <w:tmpl w:val="7A8CB39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16587407"/>
    <w:multiLevelType w:val="multilevel"/>
    <w:tmpl w:val="E102BAA4"/>
    <w:lvl w:ilvl="0">
      <w:start w:val="1"/>
      <w:numFmt w:val="decimal"/>
      <w:pStyle w:val="Nadpis1"/>
      <w:lvlText w:val="%1."/>
      <w:lvlJc w:val="left"/>
      <w:pPr>
        <w:tabs>
          <w:tab w:val="num" w:pos="4897"/>
        </w:tabs>
        <w:ind w:left="4897" w:hanging="360"/>
      </w:pPr>
      <w:rPr>
        <w:rFonts w:cs="Times New Roman"/>
      </w:rPr>
    </w:lvl>
    <w:lvl w:ilvl="1">
      <w:start w:val="1"/>
      <w:numFmt w:val="decimal"/>
      <w:lvlText w:val="%1.%2."/>
      <w:lvlJc w:val="left"/>
      <w:pPr>
        <w:tabs>
          <w:tab w:val="num" w:pos="2705"/>
        </w:tabs>
        <w:ind w:left="2417" w:hanging="432"/>
      </w:pPr>
      <w:rPr>
        <w:rFonts w:cs="Times New Roman"/>
      </w:rPr>
    </w:lvl>
    <w:lvl w:ilvl="2">
      <w:start w:val="1"/>
      <w:numFmt w:val="decimal"/>
      <w:pStyle w:val="Nadpis3"/>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1" w15:restartNumberingAfterBreak="0">
    <w:nsid w:val="17B3747C"/>
    <w:multiLevelType w:val="multilevel"/>
    <w:tmpl w:val="76226B0C"/>
    <w:lvl w:ilvl="0">
      <w:start w:val="1"/>
      <w:numFmt w:val="decimal"/>
      <w:pStyle w:val="slovnvSOD"/>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15:restartNumberingAfterBreak="0">
    <w:nsid w:val="19061F0A"/>
    <w:multiLevelType w:val="hybridMultilevel"/>
    <w:tmpl w:val="2236FC40"/>
    <w:lvl w:ilvl="0" w:tplc="C1F21934">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3" w15:restartNumberingAfterBreak="0">
    <w:nsid w:val="19841C34"/>
    <w:multiLevelType w:val="hybridMultilevel"/>
    <w:tmpl w:val="5CEC455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19CC5638"/>
    <w:multiLevelType w:val="hybridMultilevel"/>
    <w:tmpl w:val="EA3A6F0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1DD776DB"/>
    <w:multiLevelType w:val="singleLevel"/>
    <w:tmpl w:val="312CC060"/>
    <w:lvl w:ilvl="0">
      <w:start w:val="1"/>
      <w:numFmt w:val="decimal"/>
      <w:lvlText w:val="%1."/>
      <w:lvlJc w:val="left"/>
      <w:pPr>
        <w:tabs>
          <w:tab w:val="num" w:pos="2345"/>
        </w:tabs>
        <w:ind w:left="2345" w:hanging="360"/>
      </w:pPr>
      <w:rPr>
        <w:rFonts w:ascii="Arial" w:hAnsi="Arial" w:cs="Arial" w:hint="default"/>
        <w:bCs/>
        <w:strike w:val="0"/>
      </w:rPr>
    </w:lvl>
  </w:abstractNum>
  <w:abstractNum w:abstractNumId="36" w15:restartNumberingAfterBreak="0">
    <w:nsid w:val="20633B2E"/>
    <w:multiLevelType w:val="hybridMultilevel"/>
    <w:tmpl w:val="167CD7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8" w15:restartNumberingAfterBreak="0">
    <w:nsid w:val="225B4643"/>
    <w:multiLevelType w:val="hybridMultilevel"/>
    <w:tmpl w:val="58146B1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2B202E21"/>
    <w:multiLevelType w:val="multilevel"/>
    <w:tmpl w:val="D20A4BF2"/>
    <w:lvl w:ilvl="0">
      <w:start w:val="1"/>
      <w:numFmt w:val="decimal"/>
      <w:suff w:val="nothing"/>
      <w:lvlText w:val="Článek %1."/>
      <w:lvlJc w:val="left"/>
      <w:rPr>
        <w:rFonts w:ascii="Univers Com 45 Light" w:hAnsi="Univers Com 45 Light" w:cs="Times New Roman" w:hint="default"/>
        <w:b/>
        <w:i w:val="0"/>
        <w:sz w:val="22"/>
        <w:szCs w:val="22"/>
      </w:rPr>
    </w:lvl>
    <w:lvl w:ilvl="1">
      <w:start w:val="1"/>
      <w:numFmt w:val="decimal"/>
      <w:pStyle w:val="Textodst1sl"/>
      <w:isLgl/>
      <w:lvlText w:val="%1.%2."/>
      <w:lvlJc w:val="left"/>
      <w:pPr>
        <w:tabs>
          <w:tab w:val="num" w:pos="1430"/>
        </w:tabs>
        <w:ind w:left="1430" w:hanging="720"/>
      </w:pPr>
      <w:rPr>
        <w:rFonts w:ascii="Univers Com 45 Light" w:hAnsi="Univers Com 45 Light" w:cs="Times New Roman" w:hint="default"/>
        <w:b w:val="0"/>
        <w:i w:val="0"/>
        <w:sz w:val="22"/>
        <w:szCs w:val="22"/>
      </w:rPr>
    </w:lvl>
    <w:lvl w:ilvl="2">
      <w:start w:val="1"/>
      <w:numFmt w:val="decimal"/>
      <w:pStyle w:val="Textodst2slovan"/>
      <w:lvlText w:val="%1.%2.%3."/>
      <w:lvlJc w:val="left"/>
      <w:pPr>
        <w:tabs>
          <w:tab w:val="num" w:pos="5312"/>
        </w:tabs>
        <w:ind w:left="5312" w:hanging="708"/>
      </w:pPr>
      <w:rPr>
        <w:rFonts w:cs="Times New Roman"/>
        <w:b w:val="0"/>
        <w:i w:val="0"/>
      </w:rPr>
    </w:lvl>
    <w:lvl w:ilvl="3">
      <w:start w:val="1"/>
      <w:numFmt w:val="lowerLetter"/>
      <w:pStyle w:val="Textodst3psmena"/>
      <w:lvlText w:val="%4)"/>
      <w:lvlJc w:val="left"/>
      <w:pPr>
        <w:tabs>
          <w:tab w:val="num" w:pos="7098"/>
        </w:tabs>
        <w:ind w:left="7098" w:hanging="618"/>
      </w:pPr>
      <w:rPr>
        <w:rFonts w:ascii="Univers Com 45 Light" w:eastAsia="Times New Roman" w:hAnsi="Univers Com 45 Light" w:cs="Times New Roman" w:hint="default"/>
        <w:sz w:val="22"/>
        <w:szCs w:val="22"/>
      </w:rPr>
    </w:lvl>
    <w:lvl w:ilvl="4">
      <w:start w:val="1"/>
      <w:numFmt w:val="decimal"/>
      <w:lvlText w:val="(%5)"/>
      <w:lvlJc w:val="left"/>
      <w:pPr>
        <w:tabs>
          <w:tab w:val="num" w:pos="7560"/>
        </w:tabs>
        <w:ind w:left="7200"/>
      </w:pPr>
      <w:rPr>
        <w:rFonts w:cs="Times New Roman"/>
      </w:rPr>
    </w:lvl>
    <w:lvl w:ilvl="5">
      <w:start w:val="1"/>
      <w:numFmt w:val="lowerLetter"/>
      <w:lvlText w:val="(%6)"/>
      <w:lvlJc w:val="left"/>
      <w:pPr>
        <w:tabs>
          <w:tab w:val="num" w:pos="8280"/>
        </w:tabs>
        <w:ind w:left="7920"/>
      </w:pPr>
      <w:rPr>
        <w:rFonts w:cs="Times New Roman"/>
      </w:rPr>
    </w:lvl>
    <w:lvl w:ilvl="6">
      <w:start w:val="1"/>
      <w:numFmt w:val="lowerRoman"/>
      <w:lvlText w:val="(%7)"/>
      <w:lvlJc w:val="left"/>
      <w:pPr>
        <w:tabs>
          <w:tab w:val="num" w:pos="9000"/>
        </w:tabs>
        <w:ind w:left="8640"/>
      </w:pPr>
      <w:rPr>
        <w:rFonts w:cs="Times New Roman"/>
      </w:rPr>
    </w:lvl>
    <w:lvl w:ilvl="7">
      <w:start w:val="1"/>
      <w:numFmt w:val="lowerLetter"/>
      <w:lvlText w:val="(%8)"/>
      <w:lvlJc w:val="left"/>
      <w:pPr>
        <w:tabs>
          <w:tab w:val="num" w:pos="9720"/>
        </w:tabs>
        <w:ind w:left="9360"/>
      </w:pPr>
      <w:rPr>
        <w:rFonts w:cs="Times New Roman"/>
      </w:rPr>
    </w:lvl>
    <w:lvl w:ilvl="8">
      <w:start w:val="1"/>
      <w:numFmt w:val="lowerRoman"/>
      <w:lvlText w:val="(%9)"/>
      <w:lvlJc w:val="left"/>
      <w:pPr>
        <w:tabs>
          <w:tab w:val="num" w:pos="10440"/>
        </w:tabs>
        <w:ind w:left="10080"/>
      </w:pPr>
      <w:rPr>
        <w:rFonts w:cs="Times New Roman"/>
      </w:rPr>
    </w:lvl>
  </w:abstractNum>
  <w:abstractNum w:abstractNumId="40" w15:restartNumberingAfterBreak="0">
    <w:nsid w:val="2CF735B7"/>
    <w:multiLevelType w:val="hybridMultilevel"/>
    <w:tmpl w:val="E766E316"/>
    <w:lvl w:ilvl="0" w:tplc="7D72FDB8">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30D395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15:restartNumberingAfterBreak="0">
    <w:nsid w:val="337F42F5"/>
    <w:multiLevelType w:val="hybridMultilevel"/>
    <w:tmpl w:val="58146B1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36644F6F"/>
    <w:multiLevelType w:val="hybridMultilevel"/>
    <w:tmpl w:val="3D80BE82"/>
    <w:name w:val="WW8Num1922"/>
    <w:lvl w:ilvl="0" w:tplc="CA0010D0">
      <w:start w:val="4"/>
      <w:numFmt w:val="decimal"/>
      <w:lvlText w:val="%1."/>
      <w:lvlJc w:val="left"/>
      <w:pPr>
        <w:tabs>
          <w:tab w:val="num" w:pos="709"/>
        </w:tabs>
        <w:ind w:left="720" w:hanging="36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37A857B7"/>
    <w:multiLevelType w:val="hybridMultilevel"/>
    <w:tmpl w:val="44F4C7BE"/>
    <w:lvl w:ilvl="0" w:tplc="53507FE0">
      <w:start w:val="1"/>
      <w:numFmt w:val="decimal"/>
      <w:pStyle w:val="Smlouva-slo"/>
      <w:lvlText w:val="%1."/>
      <w:lvlJc w:val="left"/>
      <w:pPr>
        <w:tabs>
          <w:tab w:val="num" w:pos="720"/>
        </w:tabs>
        <w:ind w:left="720" w:hanging="360"/>
      </w:pPr>
      <w:rPr>
        <w:rFonts w:cs="Times New Roman"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84E36B4"/>
    <w:multiLevelType w:val="hybridMultilevel"/>
    <w:tmpl w:val="DE40E404"/>
    <w:lvl w:ilvl="0" w:tplc="5D8E74D0">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6" w15:restartNumberingAfterBreak="0">
    <w:nsid w:val="387E77CC"/>
    <w:multiLevelType w:val="hybridMultilevel"/>
    <w:tmpl w:val="4F92EE1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7" w15:restartNumberingAfterBreak="0">
    <w:nsid w:val="49B72939"/>
    <w:multiLevelType w:val="hybridMultilevel"/>
    <w:tmpl w:val="870C53BC"/>
    <w:name w:val="WW8Num192"/>
    <w:lvl w:ilvl="0" w:tplc="41CC7A62">
      <w:start w:val="1"/>
      <w:numFmt w:val="decimal"/>
      <w:lvlText w:val="%1."/>
      <w:lvlJc w:val="left"/>
      <w:pPr>
        <w:tabs>
          <w:tab w:val="num" w:pos="491"/>
        </w:tabs>
        <w:ind w:left="502" w:hanging="360"/>
      </w:pPr>
      <w:rPr>
        <w:rFonts w:cs="Times New Roman" w:hint="default"/>
        <w:sz w:val="20"/>
        <w:szCs w:val="20"/>
      </w:rPr>
    </w:lvl>
    <w:lvl w:ilvl="1" w:tplc="BD92085E">
      <w:start w:val="1"/>
      <w:numFmt w:val="lowerLetter"/>
      <w:lvlText w:val="%2)"/>
      <w:lvlJc w:val="left"/>
      <w:pPr>
        <w:tabs>
          <w:tab w:val="num" w:pos="2160"/>
        </w:tabs>
        <w:ind w:left="2160" w:hanging="360"/>
      </w:pPr>
      <w:rPr>
        <w:rFonts w:cs="Times New Roman" w:hint="default"/>
      </w:rPr>
    </w:lvl>
    <w:lvl w:ilvl="2" w:tplc="FCDAE492">
      <w:start w:val="4"/>
      <w:numFmt w:val="lowerRoman"/>
      <w:lvlText w:val="%3."/>
      <w:lvlJc w:val="right"/>
      <w:pPr>
        <w:ind w:left="2880" w:hanging="180"/>
      </w:pPr>
      <w:rPr>
        <w:rFonts w:cs="Times New Roman" w:hint="default"/>
      </w:rPr>
    </w:lvl>
    <w:lvl w:ilvl="3" w:tplc="B806435E">
      <w:start w:val="1"/>
      <w:numFmt w:val="decimal"/>
      <w:lvlText w:val="(%4)"/>
      <w:lvlJc w:val="left"/>
      <w:pPr>
        <w:ind w:left="3600" w:hanging="360"/>
      </w:pPr>
      <w:rPr>
        <w:rFonts w:hint="default"/>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8" w15:restartNumberingAfterBreak="0">
    <w:nsid w:val="4A2771C5"/>
    <w:multiLevelType w:val="hybridMultilevel"/>
    <w:tmpl w:val="9A22A572"/>
    <w:lvl w:ilvl="0" w:tplc="04A2F67C">
      <w:start w:val="4"/>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9" w15:restartNumberingAfterBreak="0">
    <w:nsid w:val="4E2D5BB3"/>
    <w:multiLevelType w:val="hybridMultilevel"/>
    <w:tmpl w:val="4CBC58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0" w15:restartNumberingAfterBreak="0">
    <w:nsid w:val="575A4EEE"/>
    <w:multiLevelType w:val="hybridMultilevel"/>
    <w:tmpl w:val="F91EC018"/>
    <w:lvl w:ilvl="0" w:tplc="CCC2BFF6">
      <w:start w:val="1"/>
      <w:numFmt w:val="lowerLetter"/>
      <w:lvlText w:val="%1)"/>
      <w:lvlJc w:val="left"/>
      <w:pPr>
        <w:ind w:left="1071" w:hanging="360"/>
      </w:pPr>
      <w:rPr>
        <w:rFonts w:hint="default"/>
      </w:r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51" w15:restartNumberingAfterBreak="0">
    <w:nsid w:val="5C42153F"/>
    <w:multiLevelType w:val="hybridMultilevel"/>
    <w:tmpl w:val="A49A5AAA"/>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cs="Times New Roman" w:hint="default"/>
      </w:rPr>
    </w:lvl>
    <w:lvl w:ilvl="1" w:tplc="541E6826">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B916C0D"/>
    <w:multiLevelType w:val="hybridMultilevel"/>
    <w:tmpl w:val="E924999A"/>
    <w:lvl w:ilvl="0" w:tplc="16E6B46C">
      <w:start w:val="1"/>
      <w:numFmt w:val="lowerLetter"/>
      <w:lvlText w:val="%1)"/>
      <w:lvlJc w:val="left"/>
      <w:pPr>
        <w:ind w:left="786"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4" w15:restartNumberingAfterBreak="0">
    <w:nsid w:val="6FB71655"/>
    <w:multiLevelType w:val="hybridMultilevel"/>
    <w:tmpl w:val="EC24CC8E"/>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5" w15:restartNumberingAfterBreak="0">
    <w:nsid w:val="743C60C3"/>
    <w:multiLevelType w:val="hybridMultilevel"/>
    <w:tmpl w:val="CBE2548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6" w15:restartNumberingAfterBreak="0">
    <w:nsid w:val="763E7C69"/>
    <w:multiLevelType w:val="hybridMultilevel"/>
    <w:tmpl w:val="13724BD8"/>
    <w:lvl w:ilvl="0" w:tplc="29727D8C">
      <w:start w:val="1"/>
      <w:numFmt w:val="upperRoman"/>
      <w:lvlText w:val="%1."/>
      <w:lvlJc w:val="left"/>
      <w:pPr>
        <w:ind w:left="1506" w:hanging="72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7" w15:restartNumberingAfterBreak="0">
    <w:nsid w:val="7DCA0A08"/>
    <w:multiLevelType w:val="hybridMultilevel"/>
    <w:tmpl w:val="1E12FF20"/>
    <w:lvl w:ilvl="0" w:tplc="15C45F6C">
      <w:start w:val="5"/>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num w:numId="1">
    <w:abstractNumId w:val="30"/>
  </w:num>
  <w:num w:numId="2">
    <w:abstractNumId w:val="0"/>
  </w:num>
  <w:num w:numId="3">
    <w:abstractNumId w:val="19"/>
  </w:num>
  <w:num w:numId="4">
    <w:abstractNumId w:val="35"/>
  </w:num>
  <w:num w:numId="5">
    <w:abstractNumId w:val="9"/>
  </w:num>
  <w:num w:numId="6">
    <w:abstractNumId w:val="11"/>
  </w:num>
  <w:num w:numId="7">
    <w:abstractNumId w:val="47"/>
  </w:num>
  <w:num w:numId="8">
    <w:abstractNumId w:val="1"/>
  </w:num>
  <w:num w:numId="9">
    <w:abstractNumId w:val="7"/>
  </w:num>
  <w:num w:numId="10">
    <w:abstractNumId w:val="43"/>
  </w:num>
  <w:num w:numId="11">
    <w:abstractNumId w:val="22"/>
  </w:num>
  <w:num w:numId="12">
    <w:abstractNumId w:val="40"/>
  </w:num>
  <w:num w:numId="13">
    <w:abstractNumId w:val="2"/>
  </w:num>
  <w:num w:numId="14">
    <w:abstractNumId w:val="52"/>
  </w:num>
  <w:num w:numId="15">
    <w:abstractNumId w:val="8"/>
  </w:num>
  <w:num w:numId="16">
    <w:abstractNumId w:val="12"/>
  </w:num>
  <w:num w:numId="17">
    <w:abstractNumId w:val="31"/>
  </w:num>
  <w:num w:numId="18">
    <w:abstractNumId w:val="15"/>
  </w:num>
  <w:num w:numId="19">
    <w:abstractNumId w:val="20"/>
  </w:num>
  <w:num w:numId="20">
    <w:abstractNumId w:val="17"/>
  </w:num>
  <w:num w:numId="21">
    <w:abstractNumId w:val="3"/>
  </w:num>
  <w:num w:numId="22">
    <w:abstractNumId w:val="13"/>
  </w:num>
  <w:num w:numId="23">
    <w:abstractNumId w:val="21"/>
  </w:num>
  <w:num w:numId="24">
    <w:abstractNumId w:val="5"/>
  </w:num>
  <w:num w:numId="25">
    <w:abstractNumId w:val="14"/>
  </w:num>
  <w:num w:numId="26">
    <w:abstractNumId w:val="16"/>
  </w:num>
  <w:num w:numId="27">
    <w:abstractNumId w:val="10"/>
  </w:num>
  <w:num w:numId="28">
    <w:abstractNumId w:val="44"/>
  </w:num>
  <w:num w:numId="29">
    <w:abstractNumId w:val="4"/>
  </w:num>
  <w:num w:numId="30">
    <w:abstractNumId w:val="18"/>
  </w:num>
  <w:num w:numId="31">
    <w:abstractNumId w:val="6"/>
  </w:num>
  <w:num w:numId="32">
    <w:abstractNumId w:val="25"/>
  </w:num>
  <w:num w:numId="33">
    <w:abstractNumId w:val="41"/>
  </w:num>
  <w:num w:numId="34">
    <w:abstractNumId w:val="57"/>
  </w:num>
  <w:num w:numId="35">
    <w:abstractNumId w:val="33"/>
  </w:num>
  <w:num w:numId="36">
    <w:abstractNumId w:val="55"/>
  </w:num>
  <w:num w:numId="37">
    <w:abstractNumId w:val="46"/>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3"/>
  </w:num>
  <w:num w:numId="41">
    <w:abstractNumId w:val="56"/>
  </w:num>
  <w:num w:numId="42">
    <w:abstractNumId w:val="36"/>
  </w:num>
  <w:num w:numId="43">
    <w:abstractNumId w:val="48"/>
  </w:num>
  <w:num w:numId="44">
    <w:abstractNumId w:val="7"/>
    <w:lvlOverride w:ilvl="0">
      <w:startOverride w:val="1"/>
    </w:lvlOverride>
  </w:num>
  <w:num w:numId="45">
    <w:abstractNumId w:val="24"/>
  </w:num>
  <w:num w:numId="46">
    <w:abstractNumId w:val="27"/>
  </w:num>
  <w:num w:numId="47">
    <w:abstractNumId w:val="45"/>
  </w:num>
  <w:num w:numId="48">
    <w:abstractNumId w:val="28"/>
  </w:num>
  <w:num w:numId="49">
    <w:abstractNumId w:val="26"/>
  </w:num>
  <w:num w:numId="50">
    <w:abstractNumId w:val="21"/>
  </w:num>
  <w:num w:numId="51">
    <w:abstractNumId w:val="53"/>
  </w:num>
  <w:num w:numId="52">
    <w:abstractNumId w:val="44"/>
  </w:num>
  <w:num w:numId="53">
    <w:abstractNumId w:val="44"/>
  </w:num>
  <w:num w:numId="54">
    <w:abstractNumId w:val="44"/>
  </w:num>
  <w:num w:numId="55">
    <w:abstractNumId w:val="44"/>
  </w:num>
  <w:num w:numId="56">
    <w:abstractNumId w:val="44"/>
  </w:num>
  <w:num w:numId="57">
    <w:abstractNumId w:val="44"/>
  </w:num>
  <w:num w:numId="58">
    <w:abstractNumId w:val="44"/>
  </w:num>
  <w:num w:numId="59">
    <w:abstractNumId w:val="32"/>
  </w:num>
  <w:num w:numId="60">
    <w:abstractNumId w:val="37"/>
  </w:num>
  <w:num w:numId="61">
    <w:abstractNumId w:val="44"/>
  </w:num>
  <w:num w:numId="62">
    <w:abstractNumId w:val="29"/>
  </w:num>
  <w:num w:numId="63">
    <w:abstractNumId w:val="34"/>
  </w:num>
  <w:num w:numId="64">
    <w:abstractNumId w:val="49"/>
  </w:num>
  <w:num w:numId="65">
    <w:abstractNumId w:val="51"/>
  </w:num>
  <w:num w:numId="66">
    <w:abstractNumId w:val="54"/>
  </w:num>
  <w:num w:numId="67">
    <w:abstractNumId w:val="42"/>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
    <w:lvlOverride w:ilvl="0">
      <w:startOverride w:val="1"/>
    </w:lvlOverride>
  </w:num>
  <w:num w:numId="70">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DC7"/>
    <w:rsid w:val="00003933"/>
    <w:rsid w:val="00003F5A"/>
    <w:rsid w:val="000045C8"/>
    <w:rsid w:val="00012126"/>
    <w:rsid w:val="00014428"/>
    <w:rsid w:val="0001756D"/>
    <w:rsid w:val="00020E6E"/>
    <w:rsid w:val="00023B94"/>
    <w:rsid w:val="00026495"/>
    <w:rsid w:val="0003653D"/>
    <w:rsid w:val="0003729C"/>
    <w:rsid w:val="00040AF5"/>
    <w:rsid w:val="00041029"/>
    <w:rsid w:val="0004449E"/>
    <w:rsid w:val="00047EC7"/>
    <w:rsid w:val="00051B9D"/>
    <w:rsid w:val="00055BBE"/>
    <w:rsid w:val="000565AD"/>
    <w:rsid w:val="0006239F"/>
    <w:rsid w:val="0006432C"/>
    <w:rsid w:val="00066019"/>
    <w:rsid w:val="00070222"/>
    <w:rsid w:val="00072A25"/>
    <w:rsid w:val="00075CAF"/>
    <w:rsid w:val="00076D04"/>
    <w:rsid w:val="00091CFB"/>
    <w:rsid w:val="00092B4B"/>
    <w:rsid w:val="0009734C"/>
    <w:rsid w:val="000A494C"/>
    <w:rsid w:val="000A7BFE"/>
    <w:rsid w:val="000B1F61"/>
    <w:rsid w:val="000B3E00"/>
    <w:rsid w:val="000B5648"/>
    <w:rsid w:val="000B5BDB"/>
    <w:rsid w:val="000C1BD8"/>
    <w:rsid w:val="000C2069"/>
    <w:rsid w:val="000C3CDD"/>
    <w:rsid w:val="000C3DF3"/>
    <w:rsid w:val="000C42C9"/>
    <w:rsid w:val="000C70E3"/>
    <w:rsid w:val="000D13A1"/>
    <w:rsid w:val="000D1931"/>
    <w:rsid w:val="000D2B68"/>
    <w:rsid w:val="000D5BBC"/>
    <w:rsid w:val="000E35AF"/>
    <w:rsid w:val="000F2B1E"/>
    <w:rsid w:val="000F4D0D"/>
    <w:rsid w:val="000F6939"/>
    <w:rsid w:val="000F70F4"/>
    <w:rsid w:val="000F7398"/>
    <w:rsid w:val="000F739F"/>
    <w:rsid w:val="000F7D69"/>
    <w:rsid w:val="00100A07"/>
    <w:rsid w:val="001034A4"/>
    <w:rsid w:val="0010363E"/>
    <w:rsid w:val="00103683"/>
    <w:rsid w:val="00107A01"/>
    <w:rsid w:val="00107A9E"/>
    <w:rsid w:val="0011200B"/>
    <w:rsid w:val="00113DB3"/>
    <w:rsid w:val="001209E3"/>
    <w:rsid w:val="00121509"/>
    <w:rsid w:val="001239FD"/>
    <w:rsid w:val="001240F9"/>
    <w:rsid w:val="00125D77"/>
    <w:rsid w:val="001271C5"/>
    <w:rsid w:val="00130CFB"/>
    <w:rsid w:val="001329EF"/>
    <w:rsid w:val="001329F1"/>
    <w:rsid w:val="00133F27"/>
    <w:rsid w:val="0013456F"/>
    <w:rsid w:val="00135AF7"/>
    <w:rsid w:val="0015151D"/>
    <w:rsid w:val="001532D7"/>
    <w:rsid w:val="001534F9"/>
    <w:rsid w:val="00156545"/>
    <w:rsid w:val="00160950"/>
    <w:rsid w:val="00161A14"/>
    <w:rsid w:val="00165ECD"/>
    <w:rsid w:val="00165F2C"/>
    <w:rsid w:val="00166A45"/>
    <w:rsid w:val="00167B51"/>
    <w:rsid w:val="00182789"/>
    <w:rsid w:val="001909C4"/>
    <w:rsid w:val="00191CAB"/>
    <w:rsid w:val="001936DD"/>
    <w:rsid w:val="0019485D"/>
    <w:rsid w:val="00194D98"/>
    <w:rsid w:val="001A069E"/>
    <w:rsid w:val="001A0AC1"/>
    <w:rsid w:val="001A21FA"/>
    <w:rsid w:val="001A3F54"/>
    <w:rsid w:val="001A43E8"/>
    <w:rsid w:val="001A62EC"/>
    <w:rsid w:val="001B1B03"/>
    <w:rsid w:val="001B4AD1"/>
    <w:rsid w:val="001B4EF8"/>
    <w:rsid w:val="001C0135"/>
    <w:rsid w:val="001C0B6A"/>
    <w:rsid w:val="001C33CD"/>
    <w:rsid w:val="001C44C1"/>
    <w:rsid w:val="001C5761"/>
    <w:rsid w:val="001C6E7C"/>
    <w:rsid w:val="001C7B72"/>
    <w:rsid w:val="001D00CB"/>
    <w:rsid w:val="001D197C"/>
    <w:rsid w:val="001D6F9C"/>
    <w:rsid w:val="001E16D6"/>
    <w:rsid w:val="001E48D6"/>
    <w:rsid w:val="001E5345"/>
    <w:rsid w:val="001E57EF"/>
    <w:rsid w:val="001E5C99"/>
    <w:rsid w:val="001E7553"/>
    <w:rsid w:val="001E7B0C"/>
    <w:rsid w:val="001F0AD5"/>
    <w:rsid w:val="001F2DC7"/>
    <w:rsid w:val="001F4E74"/>
    <w:rsid w:val="00202836"/>
    <w:rsid w:val="00216EE4"/>
    <w:rsid w:val="0022084F"/>
    <w:rsid w:val="0022202B"/>
    <w:rsid w:val="0022336B"/>
    <w:rsid w:val="00225CD6"/>
    <w:rsid w:val="0023191D"/>
    <w:rsid w:val="002322A4"/>
    <w:rsid w:val="002328FB"/>
    <w:rsid w:val="00235694"/>
    <w:rsid w:val="00235EEA"/>
    <w:rsid w:val="0023727E"/>
    <w:rsid w:val="00237883"/>
    <w:rsid w:val="00241A77"/>
    <w:rsid w:val="00242303"/>
    <w:rsid w:val="00242BA7"/>
    <w:rsid w:val="002434DE"/>
    <w:rsid w:val="002523B9"/>
    <w:rsid w:val="0025289E"/>
    <w:rsid w:val="002535A1"/>
    <w:rsid w:val="002542EB"/>
    <w:rsid w:val="0025772A"/>
    <w:rsid w:val="00260E35"/>
    <w:rsid w:val="002657BC"/>
    <w:rsid w:val="002701BC"/>
    <w:rsid w:val="0027082A"/>
    <w:rsid w:val="00273A50"/>
    <w:rsid w:val="00273F20"/>
    <w:rsid w:val="00273FF6"/>
    <w:rsid w:val="00276E81"/>
    <w:rsid w:val="00277A31"/>
    <w:rsid w:val="00281320"/>
    <w:rsid w:val="002813C7"/>
    <w:rsid w:val="00283F8F"/>
    <w:rsid w:val="00284A76"/>
    <w:rsid w:val="0028611D"/>
    <w:rsid w:val="00286F3D"/>
    <w:rsid w:val="00292E7C"/>
    <w:rsid w:val="002938BE"/>
    <w:rsid w:val="00293D98"/>
    <w:rsid w:val="00297516"/>
    <w:rsid w:val="002A3FC6"/>
    <w:rsid w:val="002A411B"/>
    <w:rsid w:val="002B0057"/>
    <w:rsid w:val="002B0EF8"/>
    <w:rsid w:val="002B2776"/>
    <w:rsid w:val="002B39D7"/>
    <w:rsid w:val="002B5918"/>
    <w:rsid w:val="002B5925"/>
    <w:rsid w:val="002B6B40"/>
    <w:rsid w:val="002C280A"/>
    <w:rsid w:val="002C4B5F"/>
    <w:rsid w:val="002C67E1"/>
    <w:rsid w:val="002C6EC4"/>
    <w:rsid w:val="002C7693"/>
    <w:rsid w:val="002D3227"/>
    <w:rsid w:val="002D3433"/>
    <w:rsid w:val="002D3565"/>
    <w:rsid w:val="002D454C"/>
    <w:rsid w:val="002D6477"/>
    <w:rsid w:val="002D6D04"/>
    <w:rsid w:val="002E1411"/>
    <w:rsid w:val="002E39F8"/>
    <w:rsid w:val="002E3A1D"/>
    <w:rsid w:val="002E4CDC"/>
    <w:rsid w:val="002E61A0"/>
    <w:rsid w:val="002E677C"/>
    <w:rsid w:val="002E6A16"/>
    <w:rsid w:val="002F4246"/>
    <w:rsid w:val="002F483E"/>
    <w:rsid w:val="002F641E"/>
    <w:rsid w:val="00300205"/>
    <w:rsid w:val="003034A7"/>
    <w:rsid w:val="003120B4"/>
    <w:rsid w:val="003120E3"/>
    <w:rsid w:val="0031295D"/>
    <w:rsid w:val="0032177C"/>
    <w:rsid w:val="0032513F"/>
    <w:rsid w:val="00331A0C"/>
    <w:rsid w:val="0033226B"/>
    <w:rsid w:val="00342674"/>
    <w:rsid w:val="00343704"/>
    <w:rsid w:val="00343966"/>
    <w:rsid w:val="00344685"/>
    <w:rsid w:val="00344CAA"/>
    <w:rsid w:val="00346F4F"/>
    <w:rsid w:val="00350C1D"/>
    <w:rsid w:val="00350E73"/>
    <w:rsid w:val="00353B11"/>
    <w:rsid w:val="00353D7D"/>
    <w:rsid w:val="003571EF"/>
    <w:rsid w:val="0036097D"/>
    <w:rsid w:val="00363560"/>
    <w:rsid w:val="0036390B"/>
    <w:rsid w:val="0036482E"/>
    <w:rsid w:val="00366089"/>
    <w:rsid w:val="0036644C"/>
    <w:rsid w:val="00370E74"/>
    <w:rsid w:val="00372E0A"/>
    <w:rsid w:val="00373723"/>
    <w:rsid w:val="00374639"/>
    <w:rsid w:val="0037667D"/>
    <w:rsid w:val="003777E7"/>
    <w:rsid w:val="0038216D"/>
    <w:rsid w:val="003835E6"/>
    <w:rsid w:val="00387A57"/>
    <w:rsid w:val="00393494"/>
    <w:rsid w:val="00393498"/>
    <w:rsid w:val="003958BE"/>
    <w:rsid w:val="00397DEA"/>
    <w:rsid w:val="003A1969"/>
    <w:rsid w:val="003A1B0F"/>
    <w:rsid w:val="003A2429"/>
    <w:rsid w:val="003A60A6"/>
    <w:rsid w:val="003B4F00"/>
    <w:rsid w:val="003B6847"/>
    <w:rsid w:val="003C25C1"/>
    <w:rsid w:val="003D20E1"/>
    <w:rsid w:val="003D2D1F"/>
    <w:rsid w:val="003D2EDD"/>
    <w:rsid w:val="003D4A38"/>
    <w:rsid w:val="003D52B8"/>
    <w:rsid w:val="003E1E13"/>
    <w:rsid w:val="003E2652"/>
    <w:rsid w:val="003E2A86"/>
    <w:rsid w:val="003E5CA7"/>
    <w:rsid w:val="003F195F"/>
    <w:rsid w:val="003F345A"/>
    <w:rsid w:val="003F6BC0"/>
    <w:rsid w:val="00404D56"/>
    <w:rsid w:val="00405F6C"/>
    <w:rsid w:val="00407150"/>
    <w:rsid w:val="00413A75"/>
    <w:rsid w:val="00415EA1"/>
    <w:rsid w:val="004216E9"/>
    <w:rsid w:val="0042184A"/>
    <w:rsid w:val="00422C1A"/>
    <w:rsid w:val="0043171C"/>
    <w:rsid w:val="0043487E"/>
    <w:rsid w:val="00435550"/>
    <w:rsid w:val="00437FDD"/>
    <w:rsid w:val="00440A6C"/>
    <w:rsid w:val="00441B01"/>
    <w:rsid w:val="004473A2"/>
    <w:rsid w:val="0045183D"/>
    <w:rsid w:val="00452614"/>
    <w:rsid w:val="00454E1D"/>
    <w:rsid w:val="00457871"/>
    <w:rsid w:val="00457EBA"/>
    <w:rsid w:val="004607B8"/>
    <w:rsid w:val="0046105F"/>
    <w:rsid w:val="00461A7D"/>
    <w:rsid w:val="00463BBE"/>
    <w:rsid w:val="004647EF"/>
    <w:rsid w:val="00467CCA"/>
    <w:rsid w:val="0047242B"/>
    <w:rsid w:val="0047411B"/>
    <w:rsid w:val="004759DA"/>
    <w:rsid w:val="004761AA"/>
    <w:rsid w:val="00482553"/>
    <w:rsid w:val="004825CB"/>
    <w:rsid w:val="00482DD8"/>
    <w:rsid w:val="004843E0"/>
    <w:rsid w:val="00485632"/>
    <w:rsid w:val="00486D6D"/>
    <w:rsid w:val="00487427"/>
    <w:rsid w:val="00490548"/>
    <w:rsid w:val="0049065C"/>
    <w:rsid w:val="00490D45"/>
    <w:rsid w:val="00492B18"/>
    <w:rsid w:val="004951BE"/>
    <w:rsid w:val="004961B5"/>
    <w:rsid w:val="004A0895"/>
    <w:rsid w:val="004A0D8E"/>
    <w:rsid w:val="004A2419"/>
    <w:rsid w:val="004A2924"/>
    <w:rsid w:val="004A2F5A"/>
    <w:rsid w:val="004A411C"/>
    <w:rsid w:val="004A52C4"/>
    <w:rsid w:val="004A52CE"/>
    <w:rsid w:val="004A5C38"/>
    <w:rsid w:val="004A64F9"/>
    <w:rsid w:val="004A7EDD"/>
    <w:rsid w:val="004B09DB"/>
    <w:rsid w:val="004B45AE"/>
    <w:rsid w:val="004B611A"/>
    <w:rsid w:val="004B6C30"/>
    <w:rsid w:val="004B7599"/>
    <w:rsid w:val="004C508C"/>
    <w:rsid w:val="004C5C23"/>
    <w:rsid w:val="004C6384"/>
    <w:rsid w:val="004D087D"/>
    <w:rsid w:val="004D0DE9"/>
    <w:rsid w:val="004D3035"/>
    <w:rsid w:val="004D6054"/>
    <w:rsid w:val="004D6507"/>
    <w:rsid w:val="004D73F2"/>
    <w:rsid w:val="004E4DCC"/>
    <w:rsid w:val="004E6F1B"/>
    <w:rsid w:val="004F0025"/>
    <w:rsid w:val="004F041F"/>
    <w:rsid w:val="004F2EF6"/>
    <w:rsid w:val="004F429E"/>
    <w:rsid w:val="004F7B46"/>
    <w:rsid w:val="00502560"/>
    <w:rsid w:val="00505556"/>
    <w:rsid w:val="00506C45"/>
    <w:rsid w:val="0050769E"/>
    <w:rsid w:val="0051192A"/>
    <w:rsid w:val="005160BE"/>
    <w:rsid w:val="00521A1D"/>
    <w:rsid w:val="005343A8"/>
    <w:rsid w:val="0053446C"/>
    <w:rsid w:val="00534DC2"/>
    <w:rsid w:val="00535F00"/>
    <w:rsid w:val="005460E3"/>
    <w:rsid w:val="00547446"/>
    <w:rsid w:val="00547E89"/>
    <w:rsid w:val="0055100A"/>
    <w:rsid w:val="00554B33"/>
    <w:rsid w:val="0055617A"/>
    <w:rsid w:val="0055687D"/>
    <w:rsid w:val="00565649"/>
    <w:rsid w:val="0056706B"/>
    <w:rsid w:val="0057208B"/>
    <w:rsid w:val="005754FB"/>
    <w:rsid w:val="005827B5"/>
    <w:rsid w:val="00584D2E"/>
    <w:rsid w:val="00585F06"/>
    <w:rsid w:val="0058698F"/>
    <w:rsid w:val="00586A8A"/>
    <w:rsid w:val="00586E47"/>
    <w:rsid w:val="00587F76"/>
    <w:rsid w:val="005962F8"/>
    <w:rsid w:val="005A096F"/>
    <w:rsid w:val="005A5DE5"/>
    <w:rsid w:val="005A705D"/>
    <w:rsid w:val="005A79AD"/>
    <w:rsid w:val="005A7DAD"/>
    <w:rsid w:val="005B08B9"/>
    <w:rsid w:val="005B126F"/>
    <w:rsid w:val="005B221A"/>
    <w:rsid w:val="005B6C57"/>
    <w:rsid w:val="005B7BDE"/>
    <w:rsid w:val="005C0450"/>
    <w:rsid w:val="005C20DC"/>
    <w:rsid w:val="005C3A9D"/>
    <w:rsid w:val="005C419A"/>
    <w:rsid w:val="005C4392"/>
    <w:rsid w:val="005C4757"/>
    <w:rsid w:val="005C6260"/>
    <w:rsid w:val="005C6521"/>
    <w:rsid w:val="005D08FD"/>
    <w:rsid w:val="005E23A5"/>
    <w:rsid w:val="005E2BA4"/>
    <w:rsid w:val="005E39AB"/>
    <w:rsid w:val="005E735A"/>
    <w:rsid w:val="005F2AC1"/>
    <w:rsid w:val="005F3A1C"/>
    <w:rsid w:val="005F568A"/>
    <w:rsid w:val="00604A45"/>
    <w:rsid w:val="006147D1"/>
    <w:rsid w:val="006153B3"/>
    <w:rsid w:val="00615C26"/>
    <w:rsid w:val="006238F3"/>
    <w:rsid w:val="00623F41"/>
    <w:rsid w:val="00625E38"/>
    <w:rsid w:val="006308C7"/>
    <w:rsid w:val="006311C7"/>
    <w:rsid w:val="00631B3F"/>
    <w:rsid w:val="00637E1C"/>
    <w:rsid w:val="00640EDC"/>
    <w:rsid w:val="00640F57"/>
    <w:rsid w:val="00643B72"/>
    <w:rsid w:val="00646CA4"/>
    <w:rsid w:val="00646E19"/>
    <w:rsid w:val="00652A08"/>
    <w:rsid w:val="00653BE5"/>
    <w:rsid w:val="00657F17"/>
    <w:rsid w:val="00661E25"/>
    <w:rsid w:val="00664376"/>
    <w:rsid w:val="0067025F"/>
    <w:rsid w:val="00671865"/>
    <w:rsid w:val="006728DA"/>
    <w:rsid w:val="00673450"/>
    <w:rsid w:val="00675200"/>
    <w:rsid w:val="00676257"/>
    <w:rsid w:val="00682371"/>
    <w:rsid w:val="00682838"/>
    <w:rsid w:val="00682A9A"/>
    <w:rsid w:val="00682B48"/>
    <w:rsid w:val="00682CD7"/>
    <w:rsid w:val="00684A33"/>
    <w:rsid w:val="006900FD"/>
    <w:rsid w:val="0069098A"/>
    <w:rsid w:val="006911AC"/>
    <w:rsid w:val="00692AF4"/>
    <w:rsid w:val="00692AFD"/>
    <w:rsid w:val="00693BBB"/>
    <w:rsid w:val="006A10F1"/>
    <w:rsid w:val="006A671E"/>
    <w:rsid w:val="006A6E5A"/>
    <w:rsid w:val="006A7CBE"/>
    <w:rsid w:val="006B107C"/>
    <w:rsid w:val="006B1F01"/>
    <w:rsid w:val="006B5D13"/>
    <w:rsid w:val="006B7540"/>
    <w:rsid w:val="006C279E"/>
    <w:rsid w:val="006C7059"/>
    <w:rsid w:val="006D243D"/>
    <w:rsid w:val="006D2CD6"/>
    <w:rsid w:val="006D60C8"/>
    <w:rsid w:val="006E48AE"/>
    <w:rsid w:val="006E6025"/>
    <w:rsid w:val="006E69C7"/>
    <w:rsid w:val="006E7F25"/>
    <w:rsid w:val="006F32C9"/>
    <w:rsid w:val="00702907"/>
    <w:rsid w:val="007059D9"/>
    <w:rsid w:val="00710C40"/>
    <w:rsid w:val="0071183F"/>
    <w:rsid w:val="0071194A"/>
    <w:rsid w:val="007159B3"/>
    <w:rsid w:val="007159F5"/>
    <w:rsid w:val="00716D6A"/>
    <w:rsid w:val="00722515"/>
    <w:rsid w:val="00725A18"/>
    <w:rsid w:val="00727184"/>
    <w:rsid w:val="00732B67"/>
    <w:rsid w:val="00733464"/>
    <w:rsid w:val="00736330"/>
    <w:rsid w:val="00740456"/>
    <w:rsid w:val="00740671"/>
    <w:rsid w:val="00751C52"/>
    <w:rsid w:val="0075348E"/>
    <w:rsid w:val="00753A16"/>
    <w:rsid w:val="007546D4"/>
    <w:rsid w:val="00755FCD"/>
    <w:rsid w:val="007575D4"/>
    <w:rsid w:val="00760503"/>
    <w:rsid w:val="007647C4"/>
    <w:rsid w:val="00771669"/>
    <w:rsid w:val="00771AEF"/>
    <w:rsid w:val="00774980"/>
    <w:rsid w:val="00780EE4"/>
    <w:rsid w:val="00781531"/>
    <w:rsid w:val="00784516"/>
    <w:rsid w:val="00784800"/>
    <w:rsid w:val="007853F1"/>
    <w:rsid w:val="0078639D"/>
    <w:rsid w:val="0078739D"/>
    <w:rsid w:val="00787FB1"/>
    <w:rsid w:val="007902E9"/>
    <w:rsid w:val="00791F28"/>
    <w:rsid w:val="00793A7D"/>
    <w:rsid w:val="0079454F"/>
    <w:rsid w:val="0079568F"/>
    <w:rsid w:val="007956BE"/>
    <w:rsid w:val="007963AF"/>
    <w:rsid w:val="007A1569"/>
    <w:rsid w:val="007A499F"/>
    <w:rsid w:val="007A4AED"/>
    <w:rsid w:val="007B5FA8"/>
    <w:rsid w:val="007C0E7E"/>
    <w:rsid w:val="007D085C"/>
    <w:rsid w:val="007D3130"/>
    <w:rsid w:val="007D5680"/>
    <w:rsid w:val="007D5ADF"/>
    <w:rsid w:val="007D6CE9"/>
    <w:rsid w:val="007D7663"/>
    <w:rsid w:val="007E6B4C"/>
    <w:rsid w:val="007F17EF"/>
    <w:rsid w:val="007F21FE"/>
    <w:rsid w:val="007F6796"/>
    <w:rsid w:val="007F7201"/>
    <w:rsid w:val="007F7AA2"/>
    <w:rsid w:val="00800AF5"/>
    <w:rsid w:val="008047FF"/>
    <w:rsid w:val="0080658B"/>
    <w:rsid w:val="0080670D"/>
    <w:rsid w:val="00807AC3"/>
    <w:rsid w:val="008128ED"/>
    <w:rsid w:val="00817CC0"/>
    <w:rsid w:val="008207E8"/>
    <w:rsid w:val="00820DBE"/>
    <w:rsid w:val="008225B5"/>
    <w:rsid w:val="00823C82"/>
    <w:rsid w:val="00831DEA"/>
    <w:rsid w:val="00835BA1"/>
    <w:rsid w:val="008402E6"/>
    <w:rsid w:val="008450AA"/>
    <w:rsid w:val="00846798"/>
    <w:rsid w:val="008512A0"/>
    <w:rsid w:val="00861FBA"/>
    <w:rsid w:val="00866BB5"/>
    <w:rsid w:val="00873156"/>
    <w:rsid w:val="008731E3"/>
    <w:rsid w:val="0087694E"/>
    <w:rsid w:val="00877F1B"/>
    <w:rsid w:val="00880D82"/>
    <w:rsid w:val="0088380D"/>
    <w:rsid w:val="00884E80"/>
    <w:rsid w:val="008939DE"/>
    <w:rsid w:val="00893F98"/>
    <w:rsid w:val="00895586"/>
    <w:rsid w:val="008962DA"/>
    <w:rsid w:val="0089635B"/>
    <w:rsid w:val="008A128E"/>
    <w:rsid w:val="008A5F06"/>
    <w:rsid w:val="008B0964"/>
    <w:rsid w:val="008B3837"/>
    <w:rsid w:val="008B41B7"/>
    <w:rsid w:val="008B7945"/>
    <w:rsid w:val="008C0810"/>
    <w:rsid w:val="008C371A"/>
    <w:rsid w:val="008C4032"/>
    <w:rsid w:val="008C6DA7"/>
    <w:rsid w:val="008C71EB"/>
    <w:rsid w:val="008D042B"/>
    <w:rsid w:val="008D069D"/>
    <w:rsid w:val="008D1E4E"/>
    <w:rsid w:val="008D2525"/>
    <w:rsid w:val="008D34F6"/>
    <w:rsid w:val="008D5D51"/>
    <w:rsid w:val="008E4E35"/>
    <w:rsid w:val="008E5E2D"/>
    <w:rsid w:val="008F0D03"/>
    <w:rsid w:val="008F10CD"/>
    <w:rsid w:val="008F5CF6"/>
    <w:rsid w:val="008F68FD"/>
    <w:rsid w:val="0090077A"/>
    <w:rsid w:val="00905D45"/>
    <w:rsid w:val="0090652A"/>
    <w:rsid w:val="00911C74"/>
    <w:rsid w:val="009147A2"/>
    <w:rsid w:val="0091490C"/>
    <w:rsid w:val="00914F5E"/>
    <w:rsid w:val="0091697F"/>
    <w:rsid w:val="00920B97"/>
    <w:rsid w:val="00920FDD"/>
    <w:rsid w:val="00922360"/>
    <w:rsid w:val="00923B48"/>
    <w:rsid w:val="00925FC1"/>
    <w:rsid w:val="00927428"/>
    <w:rsid w:val="00936B38"/>
    <w:rsid w:val="00940D84"/>
    <w:rsid w:val="009414E7"/>
    <w:rsid w:val="009430B1"/>
    <w:rsid w:val="009455C8"/>
    <w:rsid w:val="009501B3"/>
    <w:rsid w:val="00950D1D"/>
    <w:rsid w:val="00952A39"/>
    <w:rsid w:val="00953CEC"/>
    <w:rsid w:val="00955FF3"/>
    <w:rsid w:val="00957E2C"/>
    <w:rsid w:val="00960FB1"/>
    <w:rsid w:val="0096185E"/>
    <w:rsid w:val="0096679F"/>
    <w:rsid w:val="009669F9"/>
    <w:rsid w:val="00970AC2"/>
    <w:rsid w:val="009747D8"/>
    <w:rsid w:val="0097555B"/>
    <w:rsid w:val="00975B25"/>
    <w:rsid w:val="00976D46"/>
    <w:rsid w:val="009774F6"/>
    <w:rsid w:val="009813BE"/>
    <w:rsid w:val="00981F22"/>
    <w:rsid w:val="00982051"/>
    <w:rsid w:val="00982C04"/>
    <w:rsid w:val="00983A65"/>
    <w:rsid w:val="00985FFD"/>
    <w:rsid w:val="009872B7"/>
    <w:rsid w:val="009946C2"/>
    <w:rsid w:val="009A1C56"/>
    <w:rsid w:val="009A1D7B"/>
    <w:rsid w:val="009A598D"/>
    <w:rsid w:val="009A700E"/>
    <w:rsid w:val="009B0466"/>
    <w:rsid w:val="009B1782"/>
    <w:rsid w:val="009B6DA4"/>
    <w:rsid w:val="009B6E01"/>
    <w:rsid w:val="009C065B"/>
    <w:rsid w:val="009C455F"/>
    <w:rsid w:val="009C7435"/>
    <w:rsid w:val="009C7561"/>
    <w:rsid w:val="009D2352"/>
    <w:rsid w:val="009D2DD2"/>
    <w:rsid w:val="009D35E7"/>
    <w:rsid w:val="009D7170"/>
    <w:rsid w:val="009D748F"/>
    <w:rsid w:val="009E32ED"/>
    <w:rsid w:val="009E4F04"/>
    <w:rsid w:val="00A01BD1"/>
    <w:rsid w:val="00A044A9"/>
    <w:rsid w:val="00A1268D"/>
    <w:rsid w:val="00A20689"/>
    <w:rsid w:val="00A2144D"/>
    <w:rsid w:val="00A22496"/>
    <w:rsid w:val="00A24A92"/>
    <w:rsid w:val="00A24B84"/>
    <w:rsid w:val="00A30A14"/>
    <w:rsid w:val="00A319CE"/>
    <w:rsid w:val="00A40365"/>
    <w:rsid w:val="00A428ED"/>
    <w:rsid w:val="00A4317E"/>
    <w:rsid w:val="00A44BC3"/>
    <w:rsid w:val="00A46CB2"/>
    <w:rsid w:val="00A50E51"/>
    <w:rsid w:val="00A51E5B"/>
    <w:rsid w:val="00A53BB8"/>
    <w:rsid w:val="00A5770F"/>
    <w:rsid w:val="00A60665"/>
    <w:rsid w:val="00A651FA"/>
    <w:rsid w:val="00A65BEA"/>
    <w:rsid w:val="00A70C1E"/>
    <w:rsid w:val="00A80164"/>
    <w:rsid w:val="00A80E34"/>
    <w:rsid w:val="00A838F3"/>
    <w:rsid w:val="00A84317"/>
    <w:rsid w:val="00A86FAD"/>
    <w:rsid w:val="00A92061"/>
    <w:rsid w:val="00A94386"/>
    <w:rsid w:val="00AA01B6"/>
    <w:rsid w:val="00AA04C7"/>
    <w:rsid w:val="00AA0D2D"/>
    <w:rsid w:val="00AA2DF6"/>
    <w:rsid w:val="00AA3252"/>
    <w:rsid w:val="00AA49EC"/>
    <w:rsid w:val="00AA4AC0"/>
    <w:rsid w:val="00AB0C0E"/>
    <w:rsid w:val="00AB1591"/>
    <w:rsid w:val="00AB521E"/>
    <w:rsid w:val="00AB5AE2"/>
    <w:rsid w:val="00AC4423"/>
    <w:rsid w:val="00AC5E8F"/>
    <w:rsid w:val="00AC6F4A"/>
    <w:rsid w:val="00AC7FC3"/>
    <w:rsid w:val="00AE1905"/>
    <w:rsid w:val="00AE4C8A"/>
    <w:rsid w:val="00AF0CE4"/>
    <w:rsid w:val="00AF6AEC"/>
    <w:rsid w:val="00B000DC"/>
    <w:rsid w:val="00B03843"/>
    <w:rsid w:val="00B03A29"/>
    <w:rsid w:val="00B049CA"/>
    <w:rsid w:val="00B1221C"/>
    <w:rsid w:val="00B123E9"/>
    <w:rsid w:val="00B15965"/>
    <w:rsid w:val="00B16927"/>
    <w:rsid w:val="00B20D48"/>
    <w:rsid w:val="00B22329"/>
    <w:rsid w:val="00B2519D"/>
    <w:rsid w:val="00B263BD"/>
    <w:rsid w:val="00B2685D"/>
    <w:rsid w:val="00B3429B"/>
    <w:rsid w:val="00B34E46"/>
    <w:rsid w:val="00B351FE"/>
    <w:rsid w:val="00B36F88"/>
    <w:rsid w:val="00B401DB"/>
    <w:rsid w:val="00B42014"/>
    <w:rsid w:val="00B43C7C"/>
    <w:rsid w:val="00B5326F"/>
    <w:rsid w:val="00B53AE7"/>
    <w:rsid w:val="00B55328"/>
    <w:rsid w:val="00B55FFF"/>
    <w:rsid w:val="00B619FE"/>
    <w:rsid w:val="00B62B6D"/>
    <w:rsid w:val="00B63DE0"/>
    <w:rsid w:val="00B66C20"/>
    <w:rsid w:val="00B7031C"/>
    <w:rsid w:val="00B70641"/>
    <w:rsid w:val="00B70DC4"/>
    <w:rsid w:val="00B71DB4"/>
    <w:rsid w:val="00B73D80"/>
    <w:rsid w:val="00B74F7D"/>
    <w:rsid w:val="00B8001F"/>
    <w:rsid w:val="00B80893"/>
    <w:rsid w:val="00B818A9"/>
    <w:rsid w:val="00B855C9"/>
    <w:rsid w:val="00B85C19"/>
    <w:rsid w:val="00B900FD"/>
    <w:rsid w:val="00B93BAB"/>
    <w:rsid w:val="00B94E63"/>
    <w:rsid w:val="00B9582A"/>
    <w:rsid w:val="00B962C7"/>
    <w:rsid w:val="00BA18B3"/>
    <w:rsid w:val="00BA5B80"/>
    <w:rsid w:val="00BB29A5"/>
    <w:rsid w:val="00BB3232"/>
    <w:rsid w:val="00BB3410"/>
    <w:rsid w:val="00BB3CC4"/>
    <w:rsid w:val="00BB5598"/>
    <w:rsid w:val="00BC1A11"/>
    <w:rsid w:val="00BC45BF"/>
    <w:rsid w:val="00BC5F08"/>
    <w:rsid w:val="00BC6754"/>
    <w:rsid w:val="00BC6C67"/>
    <w:rsid w:val="00BE3506"/>
    <w:rsid w:val="00BE7CBC"/>
    <w:rsid w:val="00BF27D8"/>
    <w:rsid w:val="00BF4434"/>
    <w:rsid w:val="00BF61F1"/>
    <w:rsid w:val="00BF766E"/>
    <w:rsid w:val="00C00065"/>
    <w:rsid w:val="00C00193"/>
    <w:rsid w:val="00C10BEB"/>
    <w:rsid w:val="00C11EA3"/>
    <w:rsid w:val="00C12D72"/>
    <w:rsid w:val="00C13DAA"/>
    <w:rsid w:val="00C1665B"/>
    <w:rsid w:val="00C22067"/>
    <w:rsid w:val="00C2302E"/>
    <w:rsid w:val="00C2730A"/>
    <w:rsid w:val="00C303A7"/>
    <w:rsid w:val="00C312EB"/>
    <w:rsid w:val="00C33ADD"/>
    <w:rsid w:val="00C3520B"/>
    <w:rsid w:val="00C36414"/>
    <w:rsid w:val="00C37A15"/>
    <w:rsid w:val="00C40D2A"/>
    <w:rsid w:val="00C40EC4"/>
    <w:rsid w:val="00C41000"/>
    <w:rsid w:val="00C41234"/>
    <w:rsid w:val="00C412B7"/>
    <w:rsid w:val="00C434ED"/>
    <w:rsid w:val="00C43807"/>
    <w:rsid w:val="00C440A2"/>
    <w:rsid w:val="00C47AE1"/>
    <w:rsid w:val="00C54E48"/>
    <w:rsid w:val="00C6047B"/>
    <w:rsid w:val="00C6428C"/>
    <w:rsid w:val="00C73EBC"/>
    <w:rsid w:val="00C816D6"/>
    <w:rsid w:val="00C82004"/>
    <w:rsid w:val="00C84C9C"/>
    <w:rsid w:val="00C85C4F"/>
    <w:rsid w:val="00C8678B"/>
    <w:rsid w:val="00C86C4E"/>
    <w:rsid w:val="00C9377F"/>
    <w:rsid w:val="00C9581B"/>
    <w:rsid w:val="00C96434"/>
    <w:rsid w:val="00CA10B6"/>
    <w:rsid w:val="00CA3D68"/>
    <w:rsid w:val="00CA7234"/>
    <w:rsid w:val="00CB0C96"/>
    <w:rsid w:val="00CB1158"/>
    <w:rsid w:val="00CB1308"/>
    <w:rsid w:val="00CB281E"/>
    <w:rsid w:val="00CB35F0"/>
    <w:rsid w:val="00CB41F1"/>
    <w:rsid w:val="00CB72C8"/>
    <w:rsid w:val="00CC1DE2"/>
    <w:rsid w:val="00CC2B20"/>
    <w:rsid w:val="00CC3A8C"/>
    <w:rsid w:val="00CC4CD6"/>
    <w:rsid w:val="00CC53DF"/>
    <w:rsid w:val="00CD22D5"/>
    <w:rsid w:val="00CD2D4C"/>
    <w:rsid w:val="00CD693C"/>
    <w:rsid w:val="00CE3D6F"/>
    <w:rsid w:val="00CE4B04"/>
    <w:rsid w:val="00CF0306"/>
    <w:rsid w:val="00CF0C04"/>
    <w:rsid w:val="00CF1BAD"/>
    <w:rsid w:val="00CF2342"/>
    <w:rsid w:val="00CF6845"/>
    <w:rsid w:val="00CF7350"/>
    <w:rsid w:val="00D010C7"/>
    <w:rsid w:val="00D01D23"/>
    <w:rsid w:val="00D0380E"/>
    <w:rsid w:val="00D03BA3"/>
    <w:rsid w:val="00D0483C"/>
    <w:rsid w:val="00D04F8D"/>
    <w:rsid w:val="00D04FC9"/>
    <w:rsid w:val="00D05E2F"/>
    <w:rsid w:val="00D07516"/>
    <w:rsid w:val="00D22968"/>
    <w:rsid w:val="00D22C1E"/>
    <w:rsid w:val="00D24C18"/>
    <w:rsid w:val="00D25CAF"/>
    <w:rsid w:val="00D32938"/>
    <w:rsid w:val="00D3400F"/>
    <w:rsid w:val="00D359F1"/>
    <w:rsid w:val="00D44585"/>
    <w:rsid w:val="00D4617D"/>
    <w:rsid w:val="00D511DE"/>
    <w:rsid w:val="00D52461"/>
    <w:rsid w:val="00D54F5A"/>
    <w:rsid w:val="00D55044"/>
    <w:rsid w:val="00D555D8"/>
    <w:rsid w:val="00D56549"/>
    <w:rsid w:val="00D60BBD"/>
    <w:rsid w:val="00D63C8C"/>
    <w:rsid w:val="00D65491"/>
    <w:rsid w:val="00D70945"/>
    <w:rsid w:val="00D724D8"/>
    <w:rsid w:val="00D7655B"/>
    <w:rsid w:val="00D76DA5"/>
    <w:rsid w:val="00D774FB"/>
    <w:rsid w:val="00D82CC6"/>
    <w:rsid w:val="00D82FF3"/>
    <w:rsid w:val="00D84159"/>
    <w:rsid w:val="00D86EF3"/>
    <w:rsid w:val="00D914FE"/>
    <w:rsid w:val="00D91ABD"/>
    <w:rsid w:val="00D92CF3"/>
    <w:rsid w:val="00D93C0B"/>
    <w:rsid w:val="00D93FFE"/>
    <w:rsid w:val="00D9440A"/>
    <w:rsid w:val="00D94EC2"/>
    <w:rsid w:val="00D95962"/>
    <w:rsid w:val="00DA073C"/>
    <w:rsid w:val="00DA5AC8"/>
    <w:rsid w:val="00DA5B64"/>
    <w:rsid w:val="00DA69CC"/>
    <w:rsid w:val="00DA7DE8"/>
    <w:rsid w:val="00DB0EA4"/>
    <w:rsid w:val="00DB3185"/>
    <w:rsid w:val="00DB52E1"/>
    <w:rsid w:val="00DC1FAF"/>
    <w:rsid w:val="00DD0858"/>
    <w:rsid w:val="00DD3E97"/>
    <w:rsid w:val="00DD470D"/>
    <w:rsid w:val="00DF5049"/>
    <w:rsid w:val="00DF61ED"/>
    <w:rsid w:val="00DF70DB"/>
    <w:rsid w:val="00E04DE2"/>
    <w:rsid w:val="00E0651F"/>
    <w:rsid w:val="00E07127"/>
    <w:rsid w:val="00E114F1"/>
    <w:rsid w:val="00E11A7E"/>
    <w:rsid w:val="00E17514"/>
    <w:rsid w:val="00E206CA"/>
    <w:rsid w:val="00E216F7"/>
    <w:rsid w:val="00E22263"/>
    <w:rsid w:val="00E2333F"/>
    <w:rsid w:val="00E26D5A"/>
    <w:rsid w:val="00E26F3F"/>
    <w:rsid w:val="00E311BD"/>
    <w:rsid w:val="00E31369"/>
    <w:rsid w:val="00E331E1"/>
    <w:rsid w:val="00E33E66"/>
    <w:rsid w:val="00E34EAC"/>
    <w:rsid w:val="00E36E0F"/>
    <w:rsid w:val="00E44C8E"/>
    <w:rsid w:val="00E470C8"/>
    <w:rsid w:val="00E4789B"/>
    <w:rsid w:val="00E519D9"/>
    <w:rsid w:val="00E53E64"/>
    <w:rsid w:val="00E559E9"/>
    <w:rsid w:val="00E55E3C"/>
    <w:rsid w:val="00E55F15"/>
    <w:rsid w:val="00E56E0E"/>
    <w:rsid w:val="00E6337D"/>
    <w:rsid w:val="00E64CC2"/>
    <w:rsid w:val="00E6645A"/>
    <w:rsid w:val="00E66CF2"/>
    <w:rsid w:val="00E67F4D"/>
    <w:rsid w:val="00E73C81"/>
    <w:rsid w:val="00E748B6"/>
    <w:rsid w:val="00E779DA"/>
    <w:rsid w:val="00E77A74"/>
    <w:rsid w:val="00E82773"/>
    <w:rsid w:val="00E86A08"/>
    <w:rsid w:val="00E86F9D"/>
    <w:rsid w:val="00E911C6"/>
    <w:rsid w:val="00EA0944"/>
    <w:rsid w:val="00EA3A7D"/>
    <w:rsid w:val="00EA41DA"/>
    <w:rsid w:val="00EA69F3"/>
    <w:rsid w:val="00EB2FE6"/>
    <w:rsid w:val="00EB4F41"/>
    <w:rsid w:val="00EC3194"/>
    <w:rsid w:val="00EC4EDB"/>
    <w:rsid w:val="00EC7065"/>
    <w:rsid w:val="00ED1235"/>
    <w:rsid w:val="00ED1FE4"/>
    <w:rsid w:val="00ED2B40"/>
    <w:rsid w:val="00ED519E"/>
    <w:rsid w:val="00EE3B95"/>
    <w:rsid w:val="00EE4884"/>
    <w:rsid w:val="00EE5FEE"/>
    <w:rsid w:val="00EE70D8"/>
    <w:rsid w:val="00EF21BA"/>
    <w:rsid w:val="00EF452D"/>
    <w:rsid w:val="00EF58C2"/>
    <w:rsid w:val="00EF617C"/>
    <w:rsid w:val="00F001FB"/>
    <w:rsid w:val="00F025EA"/>
    <w:rsid w:val="00F02EA2"/>
    <w:rsid w:val="00F03C88"/>
    <w:rsid w:val="00F05BB7"/>
    <w:rsid w:val="00F07FDB"/>
    <w:rsid w:val="00F110C8"/>
    <w:rsid w:val="00F11AE7"/>
    <w:rsid w:val="00F12041"/>
    <w:rsid w:val="00F1221F"/>
    <w:rsid w:val="00F13AE1"/>
    <w:rsid w:val="00F23889"/>
    <w:rsid w:val="00F250DD"/>
    <w:rsid w:val="00F26F01"/>
    <w:rsid w:val="00F273FE"/>
    <w:rsid w:val="00F27D25"/>
    <w:rsid w:val="00F27DC7"/>
    <w:rsid w:val="00F3082D"/>
    <w:rsid w:val="00F317DB"/>
    <w:rsid w:val="00F37597"/>
    <w:rsid w:val="00F40C9B"/>
    <w:rsid w:val="00F50B0E"/>
    <w:rsid w:val="00F53787"/>
    <w:rsid w:val="00F5517B"/>
    <w:rsid w:val="00F55B74"/>
    <w:rsid w:val="00F61ED1"/>
    <w:rsid w:val="00F63DD0"/>
    <w:rsid w:val="00F6426A"/>
    <w:rsid w:val="00F64FBA"/>
    <w:rsid w:val="00F6697E"/>
    <w:rsid w:val="00F66CA7"/>
    <w:rsid w:val="00F70A53"/>
    <w:rsid w:val="00F72DE8"/>
    <w:rsid w:val="00F76343"/>
    <w:rsid w:val="00F77BE9"/>
    <w:rsid w:val="00F806FB"/>
    <w:rsid w:val="00F81CCB"/>
    <w:rsid w:val="00F85D9D"/>
    <w:rsid w:val="00F85F46"/>
    <w:rsid w:val="00F86063"/>
    <w:rsid w:val="00F91881"/>
    <w:rsid w:val="00F929A7"/>
    <w:rsid w:val="00FA039A"/>
    <w:rsid w:val="00FA0AB3"/>
    <w:rsid w:val="00FA1620"/>
    <w:rsid w:val="00FA1850"/>
    <w:rsid w:val="00FA28FF"/>
    <w:rsid w:val="00FB1A02"/>
    <w:rsid w:val="00FB6001"/>
    <w:rsid w:val="00FB6838"/>
    <w:rsid w:val="00FC170C"/>
    <w:rsid w:val="00FC396A"/>
    <w:rsid w:val="00FC3A48"/>
    <w:rsid w:val="00FC5BAF"/>
    <w:rsid w:val="00FC68FF"/>
    <w:rsid w:val="00FD1F37"/>
    <w:rsid w:val="00FD28E6"/>
    <w:rsid w:val="00FD320C"/>
    <w:rsid w:val="00FD4BE6"/>
    <w:rsid w:val="00FD509C"/>
    <w:rsid w:val="00FD670C"/>
    <w:rsid w:val="00FD67DB"/>
    <w:rsid w:val="00FE1E4E"/>
    <w:rsid w:val="00FE2644"/>
    <w:rsid w:val="00FE2F5F"/>
    <w:rsid w:val="00FE4480"/>
    <w:rsid w:val="00FE4955"/>
    <w:rsid w:val="00FE6572"/>
    <w:rsid w:val="00FE7CBB"/>
    <w:rsid w:val="00FF28DE"/>
    <w:rsid w:val="00FF2B75"/>
    <w:rsid w:val="00FF3C83"/>
    <w:rsid w:val="00FF542F"/>
    <w:rsid w:val="00FF5CD1"/>
    <w:rsid w:val="00FF7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DDBFCA"/>
  <w15:docId w15:val="{6EEEBFAB-1A8E-4D72-A40D-3F27A0D6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F2DC7"/>
    <w:pPr>
      <w:spacing w:before="120"/>
      <w:ind w:left="425" w:hanging="425"/>
      <w:jc w:val="both"/>
    </w:pPr>
    <w:rPr>
      <w:sz w:val="24"/>
      <w:szCs w:val="24"/>
      <w:lang w:eastAsia="ar-SA"/>
    </w:rPr>
  </w:style>
  <w:style w:type="paragraph" w:styleId="Nadpis1">
    <w:name w:val="heading 1"/>
    <w:basedOn w:val="Normln"/>
    <w:next w:val="Normln"/>
    <w:link w:val="Nadpis1Char"/>
    <w:uiPriority w:val="99"/>
    <w:qFormat/>
    <w:rsid w:val="00AC7FC3"/>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523B9"/>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1F2DC7"/>
    <w:pPr>
      <w:keepNext/>
      <w:numPr>
        <w:ilvl w:val="2"/>
        <w:numId w:val="1"/>
      </w:numPr>
      <w:outlineLvl w:val="2"/>
    </w:pPr>
    <w:rPr>
      <w:b/>
      <w:szCs w:val="20"/>
      <w:u w:val="single"/>
    </w:rPr>
  </w:style>
  <w:style w:type="paragraph" w:styleId="Nadpis6">
    <w:name w:val="heading 6"/>
    <w:basedOn w:val="Normln"/>
    <w:next w:val="Normln"/>
    <w:link w:val="Nadpis6Char"/>
    <w:semiHidden/>
    <w:unhideWhenUsed/>
    <w:qFormat/>
    <w:locked/>
    <w:rsid w:val="004B45AE"/>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6542"/>
    <w:rPr>
      <w:rFonts w:asciiTheme="majorHAnsi" w:eastAsiaTheme="majorEastAsia" w:hAnsiTheme="majorHAnsi" w:cstheme="majorBidi"/>
      <w:b/>
      <w:bCs/>
      <w:kern w:val="32"/>
      <w:sz w:val="32"/>
      <w:szCs w:val="32"/>
      <w:lang w:eastAsia="ar-SA"/>
    </w:rPr>
  </w:style>
  <w:style w:type="character" w:customStyle="1" w:styleId="Nadpis2Char">
    <w:name w:val="Nadpis 2 Char"/>
    <w:basedOn w:val="Standardnpsmoodstavce"/>
    <w:link w:val="Nadpis2"/>
    <w:uiPriority w:val="99"/>
    <w:semiHidden/>
    <w:rsid w:val="00016542"/>
    <w:rPr>
      <w:rFonts w:asciiTheme="majorHAnsi" w:eastAsiaTheme="majorEastAsia" w:hAnsiTheme="majorHAnsi" w:cstheme="majorBidi"/>
      <w:b/>
      <w:bCs/>
      <w:i/>
      <w:iCs/>
      <w:sz w:val="28"/>
      <w:szCs w:val="28"/>
      <w:lang w:eastAsia="ar-SA"/>
    </w:rPr>
  </w:style>
  <w:style w:type="character" w:customStyle="1" w:styleId="Nadpis3Char">
    <w:name w:val="Nadpis 3 Char"/>
    <w:basedOn w:val="Standardnpsmoodstavce"/>
    <w:link w:val="Nadpis3"/>
    <w:uiPriority w:val="9"/>
    <w:semiHidden/>
    <w:rsid w:val="00016542"/>
    <w:rPr>
      <w:rFonts w:asciiTheme="majorHAnsi" w:eastAsiaTheme="majorEastAsia" w:hAnsiTheme="majorHAnsi" w:cstheme="majorBidi"/>
      <w:b/>
      <w:bCs/>
      <w:sz w:val="26"/>
      <w:szCs w:val="26"/>
      <w:lang w:eastAsia="ar-SA"/>
    </w:rPr>
  </w:style>
  <w:style w:type="paragraph" w:customStyle="1" w:styleId="StylNadpis112bZarovnatdoblokuZa0b">
    <w:name w:val="Styl Nadpis 1 + 12 b. Zarovnat do bloku Za:  0 b."/>
    <w:basedOn w:val="Nadpis1"/>
    <w:uiPriority w:val="99"/>
    <w:rsid w:val="00AC7FC3"/>
    <w:pPr>
      <w:overflowPunct w:val="0"/>
      <w:autoSpaceDE w:val="0"/>
      <w:autoSpaceDN w:val="0"/>
      <w:adjustRightInd w:val="0"/>
      <w:spacing w:after="0"/>
      <w:textAlignment w:val="baseline"/>
    </w:pPr>
    <w:rPr>
      <w:rFonts w:cs="Times New Roman"/>
      <w:sz w:val="24"/>
      <w:szCs w:val="20"/>
    </w:rPr>
  </w:style>
  <w:style w:type="paragraph" w:styleId="Podnadpis">
    <w:name w:val="Subtitle"/>
    <w:basedOn w:val="Normln"/>
    <w:next w:val="Zkladntext"/>
    <w:link w:val="PodnadpisChar"/>
    <w:uiPriority w:val="99"/>
    <w:qFormat/>
    <w:rsid w:val="001F2DC7"/>
    <w:pPr>
      <w:jc w:val="center"/>
    </w:pPr>
    <w:rPr>
      <w:b/>
      <w:color w:val="000000"/>
      <w:sz w:val="28"/>
      <w:szCs w:val="20"/>
    </w:rPr>
  </w:style>
  <w:style w:type="character" w:customStyle="1" w:styleId="PodnadpisChar">
    <w:name w:val="Podnadpis Char"/>
    <w:basedOn w:val="Standardnpsmoodstavce"/>
    <w:link w:val="Podnadpis"/>
    <w:uiPriority w:val="11"/>
    <w:rsid w:val="00016542"/>
    <w:rPr>
      <w:rFonts w:asciiTheme="majorHAnsi" w:eastAsiaTheme="majorEastAsia" w:hAnsiTheme="majorHAnsi" w:cstheme="majorBidi"/>
      <w:sz w:val="24"/>
      <w:szCs w:val="24"/>
      <w:lang w:eastAsia="ar-SA"/>
    </w:rPr>
  </w:style>
  <w:style w:type="paragraph" w:styleId="Zkladntext">
    <w:name w:val="Body Text"/>
    <w:basedOn w:val="Normln"/>
    <w:link w:val="ZkladntextChar"/>
    <w:uiPriority w:val="99"/>
    <w:rsid w:val="001F2DC7"/>
    <w:pPr>
      <w:spacing w:after="120"/>
    </w:pPr>
  </w:style>
  <w:style w:type="character" w:customStyle="1" w:styleId="ZkladntextChar">
    <w:name w:val="Základní text Char"/>
    <w:basedOn w:val="Standardnpsmoodstavce"/>
    <w:link w:val="Zkladntext"/>
    <w:uiPriority w:val="99"/>
    <w:semiHidden/>
    <w:rsid w:val="00016542"/>
    <w:rPr>
      <w:sz w:val="24"/>
      <w:szCs w:val="24"/>
      <w:lang w:eastAsia="ar-SA"/>
    </w:rPr>
  </w:style>
  <w:style w:type="paragraph" w:customStyle="1" w:styleId="OdstavecSmlouvy">
    <w:name w:val="OdstavecSmlouvy"/>
    <w:basedOn w:val="Normln"/>
    <w:uiPriority w:val="99"/>
    <w:rsid w:val="001F2DC7"/>
    <w:pPr>
      <w:keepLines/>
      <w:numPr>
        <w:numId w:val="23"/>
      </w:numPr>
      <w:tabs>
        <w:tab w:val="left" w:pos="426"/>
        <w:tab w:val="left" w:pos="1701"/>
      </w:tabs>
      <w:spacing w:before="0" w:after="120"/>
    </w:pPr>
    <w:rPr>
      <w:szCs w:val="20"/>
    </w:rPr>
  </w:style>
  <w:style w:type="paragraph" w:customStyle="1" w:styleId="Smlouva2">
    <w:name w:val="Smlouva2"/>
    <w:basedOn w:val="Normln"/>
    <w:uiPriority w:val="99"/>
    <w:rsid w:val="00DF5049"/>
    <w:pPr>
      <w:widowControl w:val="0"/>
      <w:jc w:val="center"/>
    </w:pPr>
    <w:rPr>
      <w:b/>
      <w:szCs w:val="20"/>
    </w:rPr>
  </w:style>
  <w:style w:type="paragraph" w:styleId="Zhlav">
    <w:name w:val="header"/>
    <w:basedOn w:val="Normln"/>
    <w:link w:val="ZhlavChar"/>
    <w:uiPriority w:val="99"/>
    <w:rsid w:val="002523B9"/>
    <w:pPr>
      <w:tabs>
        <w:tab w:val="center" w:pos="4536"/>
        <w:tab w:val="right" w:pos="9072"/>
      </w:tabs>
    </w:pPr>
  </w:style>
  <w:style w:type="character" w:customStyle="1" w:styleId="ZhlavChar">
    <w:name w:val="Záhlaví Char"/>
    <w:basedOn w:val="Standardnpsmoodstavce"/>
    <w:link w:val="Zhlav"/>
    <w:uiPriority w:val="99"/>
    <w:semiHidden/>
    <w:rsid w:val="00016542"/>
    <w:rPr>
      <w:sz w:val="24"/>
      <w:szCs w:val="24"/>
      <w:lang w:eastAsia="ar-SA"/>
    </w:rPr>
  </w:style>
  <w:style w:type="paragraph" w:customStyle="1" w:styleId="Smlouva-slo">
    <w:name w:val="Smlouva-číslo"/>
    <w:basedOn w:val="Normln"/>
    <w:uiPriority w:val="99"/>
    <w:rsid w:val="002523B9"/>
    <w:pPr>
      <w:widowControl w:val="0"/>
      <w:numPr>
        <w:numId w:val="28"/>
      </w:numPr>
      <w:spacing w:line="240" w:lineRule="atLeast"/>
    </w:pPr>
    <w:rPr>
      <w:szCs w:val="20"/>
    </w:rPr>
  </w:style>
  <w:style w:type="character" w:customStyle="1" w:styleId="WW8Num1z4">
    <w:name w:val="WW8Num1z4"/>
    <w:uiPriority w:val="99"/>
    <w:rsid w:val="002523B9"/>
  </w:style>
  <w:style w:type="character" w:styleId="Odkaznakoment">
    <w:name w:val="annotation reference"/>
    <w:basedOn w:val="Standardnpsmoodstavce"/>
    <w:uiPriority w:val="99"/>
    <w:semiHidden/>
    <w:rsid w:val="007D5680"/>
    <w:rPr>
      <w:rFonts w:cs="Times New Roman"/>
      <w:sz w:val="16"/>
    </w:rPr>
  </w:style>
  <w:style w:type="paragraph" w:styleId="Textkomente">
    <w:name w:val="annotation text"/>
    <w:basedOn w:val="Normln"/>
    <w:link w:val="TextkomenteChar"/>
    <w:uiPriority w:val="99"/>
    <w:rsid w:val="007D5680"/>
    <w:rPr>
      <w:sz w:val="20"/>
      <w:szCs w:val="20"/>
    </w:rPr>
  </w:style>
  <w:style w:type="character" w:customStyle="1" w:styleId="TextkomenteChar">
    <w:name w:val="Text komentáře Char"/>
    <w:basedOn w:val="Standardnpsmoodstavce"/>
    <w:link w:val="Textkomente"/>
    <w:uiPriority w:val="99"/>
    <w:locked/>
    <w:rsid w:val="007D5680"/>
    <w:rPr>
      <w:lang w:val="cs-CZ" w:eastAsia="ar-SA" w:bidi="ar-SA"/>
    </w:rPr>
  </w:style>
  <w:style w:type="paragraph" w:styleId="Textbubliny">
    <w:name w:val="Balloon Text"/>
    <w:basedOn w:val="Normln"/>
    <w:link w:val="TextbublinyChar"/>
    <w:uiPriority w:val="99"/>
    <w:semiHidden/>
    <w:rsid w:val="007D5680"/>
    <w:rPr>
      <w:rFonts w:ascii="Tahoma" w:hAnsi="Tahoma" w:cs="Tahoma"/>
      <w:sz w:val="16"/>
      <w:szCs w:val="16"/>
    </w:rPr>
  </w:style>
  <w:style w:type="character" w:customStyle="1" w:styleId="TextbublinyChar">
    <w:name w:val="Text bubliny Char"/>
    <w:basedOn w:val="Standardnpsmoodstavce"/>
    <w:link w:val="Textbubliny"/>
    <w:uiPriority w:val="99"/>
    <w:semiHidden/>
    <w:rsid w:val="00016542"/>
    <w:rPr>
      <w:sz w:val="0"/>
      <w:szCs w:val="0"/>
      <w:lang w:eastAsia="ar-SA"/>
    </w:rPr>
  </w:style>
  <w:style w:type="character" w:customStyle="1" w:styleId="WW8Num1z6">
    <w:name w:val="WW8Num1z6"/>
    <w:uiPriority w:val="99"/>
    <w:rsid w:val="004D3035"/>
  </w:style>
  <w:style w:type="paragraph" w:customStyle="1" w:styleId="Smlouva3">
    <w:name w:val="Smlouva3"/>
    <w:basedOn w:val="Normln"/>
    <w:uiPriority w:val="99"/>
    <w:rsid w:val="00C1665B"/>
    <w:pPr>
      <w:widowControl w:val="0"/>
    </w:pPr>
    <w:rPr>
      <w:szCs w:val="20"/>
    </w:rPr>
  </w:style>
  <w:style w:type="paragraph" w:customStyle="1" w:styleId="slovnvSOD">
    <w:name w:val="číslování v SOD"/>
    <w:basedOn w:val="Zkladntext"/>
    <w:uiPriority w:val="99"/>
    <w:rsid w:val="00EA69F3"/>
    <w:pPr>
      <w:widowControl w:val="0"/>
      <w:numPr>
        <w:numId w:val="17"/>
      </w:numPr>
      <w:spacing w:before="0"/>
    </w:pPr>
    <w:rPr>
      <w:rFonts w:ascii="Arial" w:hAnsi="Arial" w:cs="Arial"/>
      <w:sz w:val="22"/>
      <w:szCs w:val="20"/>
    </w:rPr>
  </w:style>
  <w:style w:type="paragraph" w:styleId="Pedmtkomente">
    <w:name w:val="annotation subject"/>
    <w:basedOn w:val="Textkomente"/>
    <w:next w:val="Textkomente"/>
    <w:link w:val="PedmtkomenteChar"/>
    <w:uiPriority w:val="99"/>
    <w:semiHidden/>
    <w:rsid w:val="00EA69F3"/>
    <w:rPr>
      <w:b/>
      <w:bCs/>
    </w:rPr>
  </w:style>
  <w:style w:type="character" w:customStyle="1" w:styleId="PedmtkomenteChar">
    <w:name w:val="Předmět komentáře Char"/>
    <w:basedOn w:val="TextkomenteChar"/>
    <w:link w:val="Pedmtkomente"/>
    <w:uiPriority w:val="99"/>
    <w:semiHidden/>
    <w:rsid w:val="00016542"/>
    <w:rPr>
      <w:b/>
      <w:bCs/>
      <w:sz w:val="20"/>
      <w:szCs w:val="20"/>
      <w:lang w:val="cs-CZ" w:eastAsia="ar-SA" w:bidi="ar-SA"/>
    </w:rPr>
  </w:style>
  <w:style w:type="paragraph" w:styleId="Zpat">
    <w:name w:val="footer"/>
    <w:basedOn w:val="Normln"/>
    <w:link w:val="ZpatChar"/>
    <w:uiPriority w:val="99"/>
    <w:rsid w:val="00FC68FF"/>
    <w:pPr>
      <w:tabs>
        <w:tab w:val="center" w:pos="4536"/>
        <w:tab w:val="right" w:pos="9072"/>
      </w:tabs>
      <w:spacing w:before="0"/>
    </w:pPr>
  </w:style>
  <w:style w:type="character" w:customStyle="1" w:styleId="ZpatChar">
    <w:name w:val="Zápatí Char"/>
    <w:basedOn w:val="Standardnpsmoodstavce"/>
    <w:link w:val="Zpat"/>
    <w:uiPriority w:val="99"/>
    <w:locked/>
    <w:rsid w:val="00FC68FF"/>
    <w:rPr>
      <w:rFonts w:cs="Times New Roman"/>
      <w:sz w:val="24"/>
      <w:szCs w:val="24"/>
      <w:lang w:eastAsia="ar-SA" w:bidi="ar-SA"/>
    </w:rPr>
  </w:style>
  <w:style w:type="paragraph" w:styleId="Revize">
    <w:name w:val="Revision"/>
    <w:hidden/>
    <w:uiPriority w:val="99"/>
    <w:semiHidden/>
    <w:rsid w:val="00FC68FF"/>
    <w:rPr>
      <w:sz w:val="24"/>
      <w:szCs w:val="24"/>
      <w:lang w:eastAsia="ar-SA"/>
    </w:rPr>
  </w:style>
  <w:style w:type="paragraph" w:customStyle="1" w:styleId="Textodst1sl">
    <w:name w:val="Text odst.1čísl"/>
    <w:basedOn w:val="Normln"/>
    <w:rsid w:val="00653BE5"/>
    <w:pPr>
      <w:numPr>
        <w:ilvl w:val="1"/>
        <w:numId w:val="38"/>
      </w:numPr>
      <w:tabs>
        <w:tab w:val="clear" w:pos="1430"/>
        <w:tab w:val="left" w:pos="0"/>
        <w:tab w:val="left" w:pos="284"/>
        <w:tab w:val="num" w:pos="720"/>
        <w:tab w:val="num" w:pos="7950"/>
      </w:tabs>
      <w:spacing w:before="80"/>
      <w:ind w:left="720"/>
      <w:outlineLvl w:val="1"/>
    </w:pPr>
    <w:rPr>
      <w:szCs w:val="20"/>
      <w:lang w:eastAsia="cs-CZ"/>
    </w:rPr>
  </w:style>
  <w:style w:type="paragraph" w:customStyle="1" w:styleId="Textodst3psmena">
    <w:name w:val="Text odst. 3 písmena"/>
    <w:basedOn w:val="Textodst1sl"/>
    <w:rsid w:val="00653BE5"/>
    <w:pPr>
      <w:numPr>
        <w:ilvl w:val="3"/>
      </w:numPr>
      <w:tabs>
        <w:tab w:val="num" w:pos="2778"/>
      </w:tabs>
      <w:spacing w:before="0"/>
      <w:ind w:left="2778"/>
      <w:outlineLvl w:val="3"/>
    </w:pPr>
  </w:style>
  <w:style w:type="paragraph" w:customStyle="1" w:styleId="Textodst2slovan">
    <w:name w:val="Text odst.2 číslovaný"/>
    <w:basedOn w:val="Textodst1sl"/>
    <w:rsid w:val="00653BE5"/>
    <w:pPr>
      <w:numPr>
        <w:ilvl w:val="2"/>
      </w:numPr>
      <w:tabs>
        <w:tab w:val="clear" w:pos="0"/>
        <w:tab w:val="clear" w:pos="284"/>
        <w:tab w:val="num" w:pos="992"/>
      </w:tabs>
      <w:spacing w:before="0"/>
      <w:ind w:left="992"/>
      <w:outlineLvl w:val="2"/>
    </w:pPr>
  </w:style>
  <w:style w:type="paragraph" w:styleId="Odstavecseseznamem">
    <w:name w:val="List Paragraph"/>
    <w:basedOn w:val="Normln"/>
    <w:link w:val="OdstavecseseznamemChar"/>
    <w:uiPriority w:val="99"/>
    <w:qFormat/>
    <w:rsid w:val="00E22263"/>
    <w:pPr>
      <w:ind w:left="720"/>
      <w:contextualSpacing/>
    </w:pPr>
  </w:style>
  <w:style w:type="character" w:styleId="Hypertextovodkaz">
    <w:name w:val="Hyperlink"/>
    <w:basedOn w:val="Standardnpsmoodstavce"/>
    <w:uiPriority w:val="99"/>
    <w:unhideWhenUsed/>
    <w:rsid w:val="006311C7"/>
    <w:rPr>
      <w:color w:val="0000FF" w:themeColor="hyperlink"/>
      <w:u w:val="single"/>
    </w:rPr>
  </w:style>
  <w:style w:type="paragraph" w:styleId="Prosttext">
    <w:name w:val="Plain Text"/>
    <w:basedOn w:val="Normln"/>
    <w:link w:val="ProsttextChar"/>
    <w:uiPriority w:val="99"/>
    <w:semiHidden/>
    <w:unhideWhenUsed/>
    <w:rsid w:val="00E216F7"/>
    <w:pPr>
      <w:spacing w:before="0"/>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E216F7"/>
    <w:rPr>
      <w:rFonts w:ascii="Consolas" w:hAnsi="Consolas" w:cs="Consolas"/>
      <w:sz w:val="21"/>
      <w:szCs w:val="21"/>
      <w:lang w:eastAsia="ar-SA"/>
    </w:rPr>
  </w:style>
  <w:style w:type="paragraph" w:styleId="Bezmezer">
    <w:name w:val="No Spacing"/>
    <w:uiPriority w:val="1"/>
    <w:qFormat/>
    <w:rsid w:val="000F4D0D"/>
    <w:rPr>
      <w:rFonts w:asciiTheme="minorHAnsi" w:eastAsiaTheme="minorHAnsi" w:hAnsiTheme="minorHAnsi" w:cstheme="minorBidi"/>
      <w:lang w:eastAsia="en-US"/>
    </w:rPr>
  </w:style>
  <w:style w:type="character" w:customStyle="1" w:styleId="tsubjname">
    <w:name w:val="tsubjname"/>
    <w:basedOn w:val="Standardnpsmoodstavce"/>
    <w:rsid w:val="00D22968"/>
  </w:style>
  <w:style w:type="paragraph" w:customStyle="1" w:styleId="Default">
    <w:name w:val="Default"/>
    <w:rsid w:val="00C40D2A"/>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uiPriority w:val="99"/>
    <w:unhideWhenUsed/>
    <w:rsid w:val="00C40D2A"/>
    <w:pPr>
      <w:spacing w:before="0" w:after="120"/>
      <w:ind w:left="0" w:firstLine="0"/>
      <w:jc w:val="left"/>
    </w:pPr>
    <w:rPr>
      <w:sz w:val="16"/>
      <w:szCs w:val="16"/>
      <w:lang w:eastAsia="cs-CZ"/>
    </w:rPr>
  </w:style>
  <w:style w:type="character" w:customStyle="1" w:styleId="Zkladntext3Char">
    <w:name w:val="Základní text 3 Char"/>
    <w:basedOn w:val="Standardnpsmoodstavce"/>
    <w:link w:val="Zkladntext3"/>
    <w:uiPriority w:val="99"/>
    <w:rsid w:val="00C40D2A"/>
    <w:rPr>
      <w:sz w:val="16"/>
      <w:szCs w:val="16"/>
    </w:rPr>
  </w:style>
  <w:style w:type="character" w:customStyle="1" w:styleId="datalabel">
    <w:name w:val="datalabel"/>
    <w:basedOn w:val="Standardnpsmoodstavce"/>
    <w:rsid w:val="00C40D2A"/>
  </w:style>
  <w:style w:type="character" w:styleId="Siln">
    <w:name w:val="Strong"/>
    <w:basedOn w:val="Standardnpsmoodstavce"/>
    <w:uiPriority w:val="22"/>
    <w:qFormat/>
    <w:locked/>
    <w:rsid w:val="006C7059"/>
    <w:rPr>
      <w:b/>
      <w:bCs/>
    </w:rPr>
  </w:style>
  <w:style w:type="character" w:customStyle="1" w:styleId="OdstavecseseznamemChar">
    <w:name w:val="Odstavec se seznamem Char"/>
    <w:link w:val="Odstavecseseznamem"/>
    <w:uiPriority w:val="99"/>
    <w:locked/>
    <w:rsid w:val="00AC5E8F"/>
    <w:rPr>
      <w:sz w:val="24"/>
      <w:szCs w:val="24"/>
      <w:lang w:eastAsia="ar-SA"/>
    </w:rPr>
  </w:style>
  <w:style w:type="paragraph" w:customStyle="1" w:styleId="pedsazen">
    <w:name w:val="předsazení"/>
    <w:basedOn w:val="Normln"/>
    <w:uiPriority w:val="99"/>
    <w:rsid w:val="00A70C1E"/>
    <w:pPr>
      <w:overflowPunct w:val="0"/>
      <w:autoSpaceDE w:val="0"/>
      <w:autoSpaceDN w:val="0"/>
      <w:adjustRightInd w:val="0"/>
      <w:spacing w:before="0"/>
      <w:ind w:left="284" w:hanging="284"/>
    </w:pPr>
    <w:rPr>
      <w:sz w:val="20"/>
      <w:szCs w:val="20"/>
      <w:lang w:eastAsia="cs-CZ"/>
    </w:rPr>
  </w:style>
  <w:style w:type="paragraph" w:customStyle="1" w:styleId="CharChar2">
    <w:name w:val="Char Char2"/>
    <w:basedOn w:val="Normln"/>
    <w:uiPriority w:val="99"/>
    <w:rsid w:val="00D01D23"/>
    <w:pPr>
      <w:spacing w:before="0" w:after="160" w:line="240" w:lineRule="exact"/>
      <w:ind w:left="0" w:firstLine="0"/>
      <w:jc w:val="left"/>
    </w:pPr>
    <w:rPr>
      <w:rFonts w:ascii="Tahoma" w:hAnsi="Tahoma" w:cs="Tahoma"/>
      <w:sz w:val="20"/>
      <w:szCs w:val="20"/>
      <w:lang w:val="en-US" w:eastAsia="en-US"/>
    </w:rPr>
  </w:style>
  <w:style w:type="table" w:styleId="Mkatabulky">
    <w:name w:val="Table Grid"/>
    <w:basedOn w:val="Normlntabulka"/>
    <w:uiPriority w:val="59"/>
    <w:rsid w:val="0094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semiHidden/>
    <w:rsid w:val="004B45AE"/>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909123">
      <w:bodyDiv w:val="1"/>
      <w:marLeft w:val="0"/>
      <w:marRight w:val="0"/>
      <w:marTop w:val="0"/>
      <w:marBottom w:val="0"/>
      <w:divBdr>
        <w:top w:val="none" w:sz="0" w:space="0" w:color="auto"/>
        <w:left w:val="none" w:sz="0" w:space="0" w:color="auto"/>
        <w:bottom w:val="none" w:sz="0" w:space="0" w:color="auto"/>
        <w:right w:val="none" w:sz="0" w:space="0" w:color="auto"/>
      </w:divBdr>
    </w:div>
    <w:div w:id="667367253">
      <w:bodyDiv w:val="1"/>
      <w:marLeft w:val="0"/>
      <w:marRight w:val="0"/>
      <w:marTop w:val="0"/>
      <w:marBottom w:val="0"/>
      <w:divBdr>
        <w:top w:val="none" w:sz="0" w:space="0" w:color="auto"/>
        <w:left w:val="none" w:sz="0" w:space="0" w:color="auto"/>
        <w:bottom w:val="none" w:sz="0" w:space="0" w:color="auto"/>
        <w:right w:val="none" w:sz="0" w:space="0" w:color="auto"/>
      </w:divBdr>
    </w:div>
    <w:div w:id="699744429">
      <w:bodyDiv w:val="1"/>
      <w:marLeft w:val="0"/>
      <w:marRight w:val="0"/>
      <w:marTop w:val="0"/>
      <w:marBottom w:val="0"/>
      <w:divBdr>
        <w:top w:val="none" w:sz="0" w:space="0" w:color="auto"/>
        <w:left w:val="none" w:sz="0" w:space="0" w:color="auto"/>
        <w:bottom w:val="none" w:sz="0" w:space="0" w:color="auto"/>
        <w:right w:val="none" w:sz="0" w:space="0" w:color="auto"/>
      </w:divBdr>
    </w:div>
    <w:div w:id="1083837568">
      <w:bodyDiv w:val="1"/>
      <w:marLeft w:val="0"/>
      <w:marRight w:val="0"/>
      <w:marTop w:val="0"/>
      <w:marBottom w:val="0"/>
      <w:divBdr>
        <w:top w:val="none" w:sz="0" w:space="0" w:color="auto"/>
        <w:left w:val="none" w:sz="0" w:space="0" w:color="auto"/>
        <w:bottom w:val="none" w:sz="0" w:space="0" w:color="auto"/>
        <w:right w:val="none" w:sz="0" w:space="0" w:color="auto"/>
      </w:divBdr>
    </w:div>
    <w:div w:id="1136411049">
      <w:bodyDiv w:val="1"/>
      <w:marLeft w:val="0"/>
      <w:marRight w:val="0"/>
      <w:marTop w:val="0"/>
      <w:marBottom w:val="0"/>
      <w:divBdr>
        <w:top w:val="none" w:sz="0" w:space="0" w:color="auto"/>
        <w:left w:val="none" w:sz="0" w:space="0" w:color="auto"/>
        <w:bottom w:val="none" w:sz="0" w:space="0" w:color="auto"/>
        <w:right w:val="none" w:sz="0" w:space="0" w:color="auto"/>
      </w:divBdr>
    </w:div>
    <w:div w:id="1252425507">
      <w:bodyDiv w:val="1"/>
      <w:marLeft w:val="0"/>
      <w:marRight w:val="0"/>
      <w:marTop w:val="0"/>
      <w:marBottom w:val="0"/>
      <w:divBdr>
        <w:top w:val="none" w:sz="0" w:space="0" w:color="auto"/>
        <w:left w:val="none" w:sz="0" w:space="0" w:color="auto"/>
        <w:bottom w:val="none" w:sz="0" w:space="0" w:color="auto"/>
        <w:right w:val="none" w:sz="0" w:space="0" w:color="auto"/>
      </w:divBdr>
    </w:div>
    <w:div w:id="1324821670">
      <w:bodyDiv w:val="1"/>
      <w:marLeft w:val="0"/>
      <w:marRight w:val="0"/>
      <w:marTop w:val="0"/>
      <w:marBottom w:val="0"/>
      <w:divBdr>
        <w:top w:val="none" w:sz="0" w:space="0" w:color="auto"/>
        <w:left w:val="none" w:sz="0" w:space="0" w:color="auto"/>
        <w:bottom w:val="none" w:sz="0" w:space="0" w:color="auto"/>
        <w:right w:val="none" w:sz="0" w:space="0" w:color="auto"/>
      </w:divBdr>
    </w:div>
    <w:div w:id="1429042123">
      <w:bodyDiv w:val="1"/>
      <w:marLeft w:val="0"/>
      <w:marRight w:val="0"/>
      <w:marTop w:val="0"/>
      <w:marBottom w:val="0"/>
      <w:divBdr>
        <w:top w:val="none" w:sz="0" w:space="0" w:color="auto"/>
        <w:left w:val="none" w:sz="0" w:space="0" w:color="auto"/>
        <w:bottom w:val="none" w:sz="0" w:space="0" w:color="auto"/>
        <w:right w:val="none" w:sz="0" w:space="0" w:color="auto"/>
      </w:divBdr>
    </w:div>
    <w:div w:id="1606688304">
      <w:bodyDiv w:val="1"/>
      <w:marLeft w:val="0"/>
      <w:marRight w:val="0"/>
      <w:marTop w:val="0"/>
      <w:marBottom w:val="0"/>
      <w:divBdr>
        <w:top w:val="none" w:sz="0" w:space="0" w:color="auto"/>
        <w:left w:val="none" w:sz="0" w:space="0" w:color="auto"/>
        <w:bottom w:val="none" w:sz="0" w:space="0" w:color="auto"/>
        <w:right w:val="none" w:sz="0" w:space="0" w:color="auto"/>
      </w:divBdr>
    </w:div>
    <w:div w:id="195298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9BDDF-1112-4F8C-B7EC-69CC4679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18</Pages>
  <Words>7339</Words>
  <Characters>43303</Characters>
  <Application>Microsoft Office Word</Application>
  <DocSecurity>0</DocSecurity>
  <Lines>360</Lines>
  <Paragraphs>101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O DÍLO</vt:lpstr>
      <vt:lpstr>SMLOUVA O DÍLO</vt:lpstr>
    </vt:vector>
  </TitlesOfParts>
  <Company>Microsoft</Company>
  <LinksUpToDate>false</LinksUpToDate>
  <CharactersWithSpaces>50541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Jiří Včeliš</cp:lastModifiedBy>
  <cp:revision>19</cp:revision>
  <cp:lastPrinted>2017-09-27T07:44:00Z</cp:lastPrinted>
  <dcterms:created xsi:type="dcterms:W3CDTF">2018-04-17T11:46:00Z</dcterms:created>
  <dcterms:modified xsi:type="dcterms:W3CDTF">2018-10-29T06:52:00Z</dcterms:modified>
</cp:coreProperties>
</file>