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3215E7B0" w14:textId="77777777" w:rsidR="00DE7863" w:rsidRPr="00DA649A" w:rsidRDefault="00DE7863" w:rsidP="00DE7863">
      <w:pPr>
        <w:pStyle w:val="Nadpis5"/>
      </w:pPr>
      <w:r w:rsidRPr="001E572B">
        <w:t>k veřejné zakázce malého rozsahu s názvem:</w:t>
      </w:r>
    </w:p>
    <w:p w14:paraId="0D660F33" w14:textId="77777777" w:rsidR="00DE7863" w:rsidRPr="00DA649A" w:rsidRDefault="00DE7863" w:rsidP="00DE7863">
      <w:pPr>
        <w:jc w:val="center"/>
        <w:rPr>
          <w:b/>
          <w:sz w:val="32"/>
          <w:szCs w:val="32"/>
        </w:rPr>
      </w:pPr>
    </w:p>
    <w:p w14:paraId="1F61DD37" w14:textId="7A50C593" w:rsidR="00DE7863" w:rsidRPr="003075F0" w:rsidRDefault="00DE7863" w:rsidP="00DE7863">
      <w:pPr>
        <w:pStyle w:val="Nadpis2"/>
      </w:pPr>
      <w:r w:rsidRPr="003075F0">
        <w:t>„</w:t>
      </w:r>
      <w:r w:rsidR="00E471C4" w:rsidRPr="00E471C4">
        <w:t>Polytechnická učebna a učebna fyziky Základní školy Boženy Němcové Jaroměř – stavební práce</w:t>
      </w:r>
      <w:r w:rsidRPr="003075F0">
        <w:t>“</w:t>
      </w:r>
    </w:p>
    <w:p w14:paraId="0870379D" w14:textId="77777777" w:rsidR="00DE7863" w:rsidRPr="00DA649A" w:rsidRDefault="00DE7863" w:rsidP="00E471C4">
      <w:pPr>
        <w:pStyle w:val="Bezmezer"/>
      </w:pPr>
    </w:p>
    <w:p w14:paraId="54123117" w14:textId="77777777" w:rsidR="00DE7863" w:rsidRPr="00016593" w:rsidRDefault="00DE7863" w:rsidP="00E471C4">
      <w:pPr>
        <w:pStyle w:val="Bezmezer"/>
      </w:pPr>
    </w:p>
    <w:p w14:paraId="58F21BE4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Obchodní název </w:t>
      </w:r>
      <w:proofErr w:type="gramStart"/>
      <w:r w:rsidRPr="001F6095">
        <w:rPr>
          <w:szCs w:val="20"/>
        </w:rPr>
        <w:t xml:space="preserve">účastníka:   </w:t>
      </w:r>
      <w:proofErr w:type="gramEnd"/>
      <w:r w:rsidRPr="001F6095">
        <w:rPr>
          <w:szCs w:val="20"/>
        </w:rPr>
        <w:t xml:space="preserve">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………………………………………………………………</w:t>
      </w:r>
    </w:p>
    <w:p w14:paraId="30B92332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498810E0" w14:textId="77777777" w:rsidR="00DE7863" w:rsidRPr="00016593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03FC47CE" w14:textId="77777777" w:rsidR="00DE7863" w:rsidRDefault="00DE7863" w:rsidP="00E471C4">
      <w:pPr>
        <w:pStyle w:val="Bezmezer"/>
      </w:pPr>
    </w:p>
    <w:p w14:paraId="005B68EE" w14:textId="77777777" w:rsidR="00DE7863" w:rsidRDefault="00DE7863" w:rsidP="00E471C4">
      <w:pPr>
        <w:pStyle w:val="Bezmezer"/>
      </w:pPr>
    </w:p>
    <w:p w14:paraId="4DD523B0" w14:textId="77777777" w:rsidR="00DE7863" w:rsidRPr="00DA649A" w:rsidRDefault="00DE7863" w:rsidP="00DE7863">
      <w:pPr>
        <w:pStyle w:val="Nadpis7"/>
        <w:ind w:left="426" w:hanging="426"/>
      </w:pPr>
      <w:r w:rsidRPr="00DA649A">
        <w:t xml:space="preserve">Základní způsobilost dle ustanovení § 74 zákona č. 134/2016 Sb., o zadávání veřejných zakázek (dále jen „ZZVZ“): </w:t>
      </w:r>
    </w:p>
    <w:p w14:paraId="04C6FDBF" w14:textId="77777777" w:rsidR="00DE7863" w:rsidRDefault="00DE7863" w:rsidP="00DE7863"/>
    <w:p w14:paraId="61012BFA" w14:textId="77777777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500FA61" w14:textId="77777777" w:rsidR="00DE7863" w:rsidRPr="007C3184" w:rsidRDefault="00DE7863" w:rsidP="00DE7863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11920593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>
        <w:rPr>
          <w:color w:val="000000"/>
        </w:rPr>
        <w:t>;</w:t>
      </w:r>
    </w:p>
    <w:p w14:paraId="29ECA3EF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7659BEE5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6BFD446F" w14:textId="77777777" w:rsidR="00DE7863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6E37503B" w14:textId="77777777" w:rsidR="00DE7863" w:rsidRDefault="00DE7863" w:rsidP="00DE7863"/>
    <w:p w14:paraId="4A6BA689" w14:textId="77777777" w:rsidR="00DE7863" w:rsidRPr="0086128F" w:rsidRDefault="00DE7863" w:rsidP="00DE7863">
      <w:pPr>
        <w:pStyle w:val="Nadpis7"/>
        <w:ind w:left="426" w:hanging="426"/>
      </w:pPr>
      <w:r w:rsidRPr="0086128F">
        <w:t>Technická kvalifikace dle ustanovení § 79 odst. 2 písm. a) ZZVZ:</w:t>
      </w:r>
    </w:p>
    <w:p w14:paraId="2C7028D6" w14:textId="77777777" w:rsidR="00DE7863" w:rsidRDefault="00DE7863" w:rsidP="0080681E">
      <w:pPr>
        <w:jc w:val="both"/>
      </w:pPr>
      <w:r w:rsidRPr="008F4D5E">
        <w:t>V souladu s vyhlášenými podmínkami zadavatele ke shora uvedenému zadávacímu řízení čestně prohlašuji jako oprávněná osoba účastníka, že splňuji veškeré požadavky zadavatele na technickou kvalifikaci, což prokazuji následujícím</w:t>
      </w:r>
      <w:r>
        <w:t xml:space="preserve">: </w:t>
      </w:r>
    </w:p>
    <w:p w14:paraId="2E4A142C" w14:textId="0949BF1A" w:rsidR="00DE7863" w:rsidRPr="00122EBC" w:rsidRDefault="00DE7863" w:rsidP="00122EBC">
      <w:pPr>
        <w:pStyle w:val="Zkladntextodsazen31"/>
        <w:numPr>
          <w:ilvl w:val="0"/>
          <w:numId w:val="6"/>
        </w:numPr>
        <w:spacing w:after="60" w:line="276" w:lineRule="auto"/>
        <w:jc w:val="both"/>
        <w:rPr>
          <w:rFonts w:ascii="Arial" w:hAnsi="Arial" w:cs="Arial"/>
          <w:i/>
          <w:sz w:val="18"/>
          <w:szCs w:val="18"/>
        </w:rPr>
      </w:pPr>
      <w:r w:rsidRPr="00DA649A">
        <w:rPr>
          <w:rFonts w:ascii="Arial" w:hAnsi="Arial" w:cs="Arial"/>
          <w:sz w:val="20"/>
          <w:szCs w:val="20"/>
        </w:rPr>
        <w:t>„</w:t>
      </w:r>
      <w:r w:rsidRPr="00DA649A">
        <w:rPr>
          <w:rFonts w:ascii="Arial" w:hAnsi="Arial" w:cs="Arial"/>
          <w:b/>
          <w:sz w:val="20"/>
          <w:szCs w:val="20"/>
        </w:rPr>
        <w:t>Seznamem stavebních prací“</w:t>
      </w:r>
      <w:r w:rsidRPr="00DA649A">
        <w:rPr>
          <w:rFonts w:ascii="Arial" w:hAnsi="Arial" w:cs="Arial"/>
          <w:sz w:val="20"/>
          <w:szCs w:val="20"/>
        </w:rPr>
        <w:t xml:space="preserve"> poskytnutých v posledních 5 letech před zahájením zadávacího </w:t>
      </w:r>
      <w:r w:rsidRPr="00DA649A">
        <w:rPr>
          <w:rFonts w:ascii="Arial" w:hAnsi="Arial" w:cs="Arial"/>
          <w:sz w:val="20"/>
          <w:szCs w:val="20"/>
        </w:rPr>
        <w:lastRenderedPageBreak/>
        <w:t>řízení s uvedením jejich ceny, doby jejich poskytnutí a identifikace objednatele</w:t>
      </w:r>
      <w:r>
        <w:rPr>
          <w:rFonts w:ascii="Arial" w:hAnsi="Arial" w:cs="Arial"/>
          <w:sz w:val="20"/>
          <w:szCs w:val="20"/>
        </w:rPr>
        <w:t>.</w:t>
      </w:r>
    </w:p>
    <w:p w14:paraId="6AF4BA18" w14:textId="4C032F40" w:rsidR="00DE7863" w:rsidRPr="0080681E" w:rsidRDefault="00DE7863" w:rsidP="0080681E">
      <w:pPr>
        <w:jc w:val="both"/>
        <w:rPr>
          <w:i/>
        </w:rPr>
      </w:pPr>
      <w:r w:rsidRPr="001E572B">
        <w:rPr>
          <w:i/>
        </w:rPr>
        <w:t>(V seznamu budou uvedeny minimálně 3 (tři) obdobné stavební práce (zakázky</w:t>
      </w:r>
      <w:r w:rsidR="001273CD" w:rsidRPr="001E572B">
        <w:rPr>
          <w:i/>
        </w:rPr>
        <w:t>)</w:t>
      </w:r>
      <w:r w:rsidR="001273CD" w:rsidRPr="001E572B">
        <w:t xml:space="preserve"> </w:t>
      </w:r>
      <w:r w:rsidR="001273CD" w:rsidRPr="001E572B">
        <w:rPr>
          <w:i/>
        </w:rPr>
        <w:t xml:space="preserve">spočívající v provedení stavby či rekonstrukce objektu obdobného charakteru (stavba či </w:t>
      </w:r>
      <w:proofErr w:type="gramStart"/>
      <w:r w:rsidR="001273CD" w:rsidRPr="001E572B">
        <w:rPr>
          <w:i/>
        </w:rPr>
        <w:t>rekonstrukce - domu</w:t>
      </w:r>
      <w:proofErr w:type="gramEnd"/>
      <w:r w:rsidR="001273CD" w:rsidRPr="001E572B">
        <w:rPr>
          <w:i/>
        </w:rPr>
        <w:t xml:space="preserve">, sportovní haly, občanské vybavenosti) ve finančním objemu minimálně </w:t>
      </w:r>
      <w:r w:rsidR="00E471C4" w:rsidRPr="001E572B">
        <w:rPr>
          <w:i/>
        </w:rPr>
        <w:t>4</w:t>
      </w:r>
      <w:r w:rsidR="001273CD" w:rsidRPr="001E572B">
        <w:rPr>
          <w:i/>
        </w:rPr>
        <w:t>00 000,- Kč bez DPH, každé jednotlivé stavební zakázky):</w:t>
      </w:r>
    </w:p>
    <w:p w14:paraId="3A4D36A4" w14:textId="77777777" w:rsidR="0080681E" w:rsidRPr="00DA649A" w:rsidRDefault="0080681E" w:rsidP="00E471C4">
      <w:pPr>
        <w:pStyle w:val="Bezmezer"/>
      </w:pPr>
    </w:p>
    <w:p w14:paraId="4F4EAA62" w14:textId="77777777" w:rsidR="00DE7863" w:rsidRPr="00E56E0B" w:rsidRDefault="00DE7863" w:rsidP="0080681E">
      <w:pPr>
        <w:pStyle w:val="Podnadpis"/>
      </w:pPr>
      <w:r w:rsidRPr="0080681E">
        <w:rPr>
          <w:u w:val="single"/>
        </w:rPr>
        <w:t>Stavební práce /zakázka/ č. 1</w:t>
      </w:r>
      <w:r w:rsidRPr="00E56E0B">
        <w:t xml:space="preserve">: </w:t>
      </w:r>
      <w:bookmarkStart w:id="0" w:name="_GoBack"/>
      <w:bookmarkEnd w:id="0"/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69"/>
        <w:gridCol w:w="6151"/>
      </w:tblGrid>
      <w:tr w:rsidR="00DE7863" w:rsidRPr="008F4D5E" w14:paraId="7A52DA05" w14:textId="77777777" w:rsidTr="00B16CA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EB5C27" w14:textId="77777777" w:rsidR="00DE7863" w:rsidRPr="008F4D5E" w:rsidRDefault="00DE7863" w:rsidP="00B16CA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3B3B02E2" w14:textId="77777777" w:rsidR="00DE7863" w:rsidRPr="008F4D5E" w:rsidRDefault="00DE7863" w:rsidP="00B16CA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EA7336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7D39B24E" w14:textId="77777777" w:rsidTr="00B16CA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82F83D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567A10E7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E75878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4D608D5E" w14:textId="77777777" w:rsidTr="00B16CA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97A5BD0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210F9B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5068C259" w14:textId="77777777" w:rsidTr="00B16CA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1C23BF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2E940CA3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5902D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00801CCB" w14:textId="77777777" w:rsidTr="00B16CAE">
        <w:trPr>
          <w:trHeight w:val="39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F4AC6B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0E87733E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7D5CDA5A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319DD0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4DDD3E55" w14:textId="77777777" w:rsidR="00DE7863" w:rsidRPr="008F4D5E" w:rsidRDefault="00DE7863" w:rsidP="00DE786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14:paraId="3BAD31A0" w14:textId="77777777" w:rsidR="00DE7863" w:rsidRPr="008F4D5E" w:rsidRDefault="00DE7863" w:rsidP="0080681E">
      <w:pPr>
        <w:pStyle w:val="Podnadpis"/>
      </w:pPr>
      <w:r w:rsidRPr="0080681E">
        <w:rPr>
          <w:u w:val="single"/>
        </w:rPr>
        <w:t>Stavební práce /zakázka</w:t>
      </w:r>
      <w:proofErr w:type="gramStart"/>
      <w:r w:rsidRPr="0080681E">
        <w:rPr>
          <w:u w:val="single"/>
        </w:rPr>
        <w:t>/  č.</w:t>
      </w:r>
      <w:proofErr w:type="gramEnd"/>
      <w:r w:rsidRPr="0080681E">
        <w:rPr>
          <w:u w:val="single"/>
        </w:rPr>
        <w:t xml:space="preserve"> 2</w:t>
      </w:r>
      <w:r w:rsidRPr="008F4D5E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DE7863" w:rsidRPr="008F4D5E" w14:paraId="64204FC2" w14:textId="77777777" w:rsidTr="00B16CA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5597E5" w14:textId="77777777" w:rsidR="00DE7863" w:rsidRPr="008F4D5E" w:rsidRDefault="00DE7863" w:rsidP="00B16CA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Identifikace objednatele:</w:t>
            </w:r>
          </w:p>
          <w:p w14:paraId="34B1250D" w14:textId="77777777" w:rsidR="00DE7863" w:rsidRPr="008F4D5E" w:rsidRDefault="00DE7863" w:rsidP="00B16CAE">
            <w:pPr>
              <w:spacing w:after="0" w:line="240" w:lineRule="auto"/>
              <w:rPr>
                <w:b/>
                <w:bCs/>
                <w:szCs w:val="20"/>
              </w:rPr>
            </w:pPr>
            <w:r w:rsidRPr="008F4D5E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73D1E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7C2021E0" w14:textId="77777777" w:rsidTr="00B16CA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6A0B798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Kontaktní osoba objednatele:</w:t>
            </w:r>
          </w:p>
          <w:p w14:paraId="1EB00E33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1D750B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2A4F7926" w14:textId="77777777" w:rsidTr="00B16CA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7C08A61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99CC2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36DA4653" w14:textId="77777777" w:rsidTr="00B16CA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E762E6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Cena za stavební práce:</w:t>
            </w:r>
          </w:p>
          <w:p w14:paraId="58C9DEF4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7B28D5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13C0F059" w14:textId="77777777" w:rsidTr="00B16CA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C8BAE9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Doba realizace stavebních prací:</w:t>
            </w:r>
          </w:p>
          <w:p w14:paraId="25B777E7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 xml:space="preserve">od /měsíc, rok/ </w:t>
            </w:r>
          </w:p>
          <w:p w14:paraId="0A7FAB1E" w14:textId="77777777" w:rsidR="00DE7863" w:rsidRPr="008F4D5E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8F4D5E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45B57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6BD154B4" w14:textId="77777777" w:rsidR="00DE7863" w:rsidRDefault="00DE7863" w:rsidP="00DE7863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14:paraId="58AB7D71" w14:textId="77777777" w:rsidR="00DE7863" w:rsidRPr="008F4D5E" w:rsidRDefault="00DE7863" w:rsidP="0080681E">
      <w:pPr>
        <w:pStyle w:val="Podnadpis"/>
      </w:pPr>
      <w:r w:rsidRPr="0080681E">
        <w:rPr>
          <w:u w:val="single"/>
        </w:rPr>
        <w:t>Stavební práce /zakázka/ č. 3</w:t>
      </w:r>
      <w:r w:rsidRPr="008F4D5E"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372"/>
        <w:gridCol w:w="6148"/>
      </w:tblGrid>
      <w:tr w:rsidR="00DE7863" w:rsidRPr="008F4D5E" w14:paraId="38E8A142" w14:textId="77777777" w:rsidTr="00B16CA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F84239" w14:textId="77777777" w:rsidR="00DE7863" w:rsidRPr="00D644CA" w:rsidRDefault="00DE7863" w:rsidP="00B16CAE">
            <w:pPr>
              <w:spacing w:after="0" w:line="240" w:lineRule="auto"/>
              <w:rPr>
                <w:b/>
                <w:bCs/>
                <w:szCs w:val="20"/>
              </w:rPr>
            </w:pPr>
            <w:r w:rsidRPr="00D644CA">
              <w:rPr>
                <w:b/>
                <w:bCs/>
                <w:szCs w:val="20"/>
              </w:rPr>
              <w:t>Identifikace objednatele:</w:t>
            </w:r>
          </w:p>
          <w:p w14:paraId="60116D4E" w14:textId="77777777" w:rsidR="00DE7863" w:rsidRPr="00D644CA" w:rsidRDefault="00DE7863" w:rsidP="00B16CAE">
            <w:pPr>
              <w:spacing w:after="0" w:line="240" w:lineRule="auto"/>
              <w:rPr>
                <w:b/>
                <w:bCs/>
                <w:szCs w:val="20"/>
              </w:rPr>
            </w:pPr>
            <w:r w:rsidRPr="00D644CA">
              <w:rPr>
                <w:b/>
                <w:bCs/>
                <w:szCs w:val="20"/>
              </w:rPr>
              <w:t>/název, IČO, sídlo/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9B390F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100AE259" w14:textId="77777777" w:rsidTr="00B16CA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F7F2C47" w14:textId="77777777" w:rsidR="00DE7863" w:rsidRPr="00D644CA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Kontaktní osoba objednatele:</w:t>
            </w:r>
          </w:p>
          <w:p w14:paraId="5CD28EAF" w14:textId="77777777" w:rsidR="00DE7863" w:rsidRPr="00D644CA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/jméno, příjmení, telefon, email/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C930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23E4F8B1" w14:textId="77777777" w:rsidTr="00B16CA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C9A34BF" w14:textId="77777777" w:rsidR="00DE7863" w:rsidRPr="00D644CA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Popis stavebních prací: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E630A6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5AD55A5E" w14:textId="77777777" w:rsidTr="00B16CA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2257478" w14:textId="77777777" w:rsidR="00DE7863" w:rsidRPr="00D644CA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Cena za stavební práce:</w:t>
            </w:r>
          </w:p>
          <w:p w14:paraId="11F1F517" w14:textId="77777777" w:rsidR="00DE7863" w:rsidRPr="00D644CA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/v Kč bez DPH/: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43080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  <w:tr w:rsidR="00DE7863" w:rsidRPr="008F4D5E" w14:paraId="7BB5B70B" w14:textId="77777777" w:rsidTr="00B16CAE">
        <w:trPr>
          <w:trHeight w:val="397"/>
        </w:trPr>
        <w:tc>
          <w:tcPr>
            <w:tcW w:w="3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5F8A702" w14:textId="77777777" w:rsidR="00DE7863" w:rsidRPr="00D644CA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Doba realizace stavebních prací:</w:t>
            </w:r>
          </w:p>
          <w:p w14:paraId="6F2BCFEA" w14:textId="77777777" w:rsidR="00DE7863" w:rsidRPr="00D644CA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 xml:space="preserve">od /měsíc, rok/ </w:t>
            </w:r>
          </w:p>
          <w:p w14:paraId="7ED43C30" w14:textId="77777777" w:rsidR="00DE7863" w:rsidRPr="00D644CA" w:rsidRDefault="00DE7863" w:rsidP="00B16CAE">
            <w:pPr>
              <w:spacing w:after="0" w:line="240" w:lineRule="auto"/>
              <w:rPr>
                <w:b/>
                <w:szCs w:val="20"/>
              </w:rPr>
            </w:pPr>
            <w:r w:rsidRPr="00D644CA">
              <w:rPr>
                <w:b/>
                <w:szCs w:val="20"/>
              </w:rPr>
              <w:t>do /měsíc, rok/</w:t>
            </w:r>
          </w:p>
        </w:tc>
        <w:tc>
          <w:tcPr>
            <w:tcW w:w="6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160B21" w14:textId="77777777" w:rsidR="00DE7863" w:rsidRPr="008F4D5E" w:rsidRDefault="00DE7863" w:rsidP="00B16CAE">
            <w:pPr>
              <w:spacing w:after="0" w:line="240" w:lineRule="auto"/>
              <w:rPr>
                <w:bCs/>
                <w:szCs w:val="20"/>
              </w:rPr>
            </w:pPr>
          </w:p>
        </w:tc>
      </w:tr>
    </w:tbl>
    <w:p w14:paraId="2E759926" w14:textId="680A5468" w:rsidR="000F4A70" w:rsidRPr="00122EBC" w:rsidRDefault="00DE7863" w:rsidP="00122EBC">
      <w:pPr>
        <w:pStyle w:val="Zkladntextodsazen31"/>
        <w:spacing w:afterLines="60" w:after="144" w:line="276" w:lineRule="auto"/>
        <w:ind w:left="142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(V</w:t>
      </w:r>
      <w:r w:rsidRPr="008F4D5E">
        <w:rPr>
          <w:rFonts w:ascii="Arial" w:hAnsi="Arial" w:cs="Arial"/>
          <w:i/>
          <w:sz w:val="20"/>
          <w:szCs w:val="20"/>
        </w:rPr>
        <w:t xml:space="preserve"> případě, že účastník uvede více </w:t>
      </w:r>
      <w:r>
        <w:rPr>
          <w:rFonts w:ascii="Arial" w:hAnsi="Arial" w:cs="Arial"/>
          <w:i/>
          <w:sz w:val="20"/>
          <w:szCs w:val="20"/>
        </w:rPr>
        <w:t>než</w:t>
      </w:r>
      <w:r w:rsidRPr="008F4D5E">
        <w:rPr>
          <w:rFonts w:ascii="Arial" w:hAnsi="Arial" w:cs="Arial"/>
          <w:i/>
          <w:sz w:val="20"/>
          <w:szCs w:val="20"/>
        </w:rPr>
        <w:t xml:space="preserve"> 3 zakázky, nakopíruje si </w:t>
      </w:r>
      <w:r>
        <w:rPr>
          <w:rFonts w:ascii="Arial" w:hAnsi="Arial" w:cs="Arial"/>
          <w:i/>
          <w:sz w:val="20"/>
          <w:szCs w:val="20"/>
        </w:rPr>
        <w:t>tabulku dle svých potřeb.)</w:t>
      </w:r>
      <w:bookmarkStart w:id="1" w:name="_Hlk502771310"/>
    </w:p>
    <w:p w14:paraId="1DD386DC" w14:textId="77777777" w:rsidR="00E471C4" w:rsidRDefault="00E471C4" w:rsidP="0080681E"/>
    <w:p w14:paraId="294683C6" w14:textId="45C125CA" w:rsidR="00DE7863" w:rsidRDefault="00DE7863" w:rsidP="0080681E">
      <w:r w:rsidRPr="00592DFD">
        <w:t>V ………………………</w:t>
      </w:r>
      <w:proofErr w:type="gramStart"/>
      <w:r w:rsidRPr="00592DFD">
        <w:t>…….</w:t>
      </w:r>
      <w:proofErr w:type="gramEnd"/>
      <w:r w:rsidRPr="00592DFD">
        <w:t>…… dne ……………………</w:t>
      </w:r>
    </w:p>
    <w:p w14:paraId="7D53900C" w14:textId="77777777" w:rsidR="0080681E" w:rsidRPr="00592DFD" w:rsidRDefault="0080681E" w:rsidP="0080681E"/>
    <w:bookmarkEnd w:id="1"/>
    <w:p w14:paraId="1EC4EF7C" w14:textId="77777777" w:rsidR="00122EBC" w:rsidRDefault="00DE7863" w:rsidP="00E471C4">
      <w:pPr>
        <w:spacing w:after="0"/>
        <w:ind w:left="4247" w:firstLine="709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34AAFD52" w:rsidR="00855727" w:rsidRPr="00122EBC" w:rsidRDefault="00DE7863" w:rsidP="00E471C4">
      <w:pPr>
        <w:spacing w:after="0"/>
        <w:ind w:left="4247" w:firstLine="709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122EBC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DCE15" w14:textId="77777777" w:rsidR="008B6C7E" w:rsidRDefault="008B6C7E" w:rsidP="00DE7863">
      <w:pPr>
        <w:spacing w:after="0" w:line="240" w:lineRule="auto"/>
      </w:pPr>
      <w:r>
        <w:separator/>
      </w:r>
    </w:p>
  </w:endnote>
  <w:endnote w:type="continuationSeparator" w:id="0">
    <w:p w14:paraId="5310BE4D" w14:textId="77777777" w:rsidR="008B6C7E" w:rsidRDefault="008B6C7E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6F9D9C25" w:rsidR="0080681E" w:rsidRPr="0080681E" w:rsidRDefault="0080681E" w:rsidP="0080681E">
    <w:pPr>
      <w:pStyle w:val="Zpat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122EBC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122EBC">
      <w:rPr>
        <w:b/>
        <w:bCs/>
        <w:noProof/>
        <w:sz w:val="18"/>
        <w:szCs w:val="18"/>
      </w:rPr>
      <w:t>2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35448EE" w14:textId="77777777" w:rsidR="008B6C7E" w:rsidRDefault="008B6C7E" w:rsidP="00DE7863">
      <w:pPr>
        <w:spacing w:after="0" w:line="240" w:lineRule="auto"/>
      </w:pPr>
      <w:r>
        <w:separator/>
      </w:r>
    </w:p>
  </w:footnote>
  <w:footnote w:type="continuationSeparator" w:id="0">
    <w:p w14:paraId="1E5CCF5F" w14:textId="77777777" w:rsidR="008B6C7E" w:rsidRDefault="008B6C7E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19404994" w:rsidR="0080681E" w:rsidRDefault="0080681E" w:rsidP="0080681E">
    <w:pPr>
      <w:pStyle w:val="Nzev"/>
      <w:jc w:val="right"/>
    </w:pPr>
    <w:r w:rsidRPr="0080681E">
      <w:t>Příloha č. 4 - 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0"/>
  </w:num>
  <w:num w:numId="5">
    <w:abstractNumId w:val="2"/>
  </w:num>
  <w:num w:numId="6">
    <w:abstractNumId w:val="7"/>
  </w:num>
  <w:num w:numId="7">
    <w:abstractNumId w:val="3"/>
  </w:num>
  <w:num w:numId="8">
    <w:abstractNumId w:val="4"/>
  </w:num>
  <w:num w:numId="9">
    <w:abstractNumId w:val="6"/>
  </w:num>
  <w:num w:numId="1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5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0C133D"/>
    <w:rsid w:val="000F4A70"/>
    <w:rsid w:val="00122EBC"/>
    <w:rsid w:val="001273CD"/>
    <w:rsid w:val="001C13AE"/>
    <w:rsid w:val="001E572B"/>
    <w:rsid w:val="0020390C"/>
    <w:rsid w:val="002B5330"/>
    <w:rsid w:val="004B0EA9"/>
    <w:rsid w:val="007D337E"/>
    <w:rsid w:val="0080681E"/>
    <w:rsid w:val="00855727"/>
    <w:rsid w:val="008B6C7E"/>
    <w:rsid w:val="00953CEA"/>
    <w:rsid w:val="00A7443D"/>
    <w:rsid w:val="00AA58EB"/>
    <w:rsid w:val="00B14425"/>
    <w:rsid w:val="00BF6021"/>
    <w:rsid w:val="00DA62AF"/>
    <w:rsid w:val="00DE5616"/>
    <w:rsid w:val="00DE7863"/>
    <w:rsid w:val="00DF2EFD"/>
    <w:rsid w:val="00E471C4"/>
    <w:rsid w:val="00FD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ind w:left="714" w:hanging="357"/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273CD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273CD"/>
    <w:rPr>
      <w:rFonts w:ascii="Arial" w:eastAsia="Times New Roman" w:hAnsi="Arial" w:cs="Arial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9ACFB-55F6-42BD-9171-4E5FF39E6B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604</Words>
  <Characters>3566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10</cp:revision>
  <dcterms:created xsi:type="dcterms:W3CDTF">2018-01-18T06:30:00Z</dcterms:created>
  <dcterms:modified xsi:type="dcterms:W3CDTF">2018-05-28T12:46:00Z</dcterms:modified>
</cp:coreProperties>
</file>