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E0" w:rsidRPr="00472E84" w:rsidRDefault="00490CE0" w:rsidP="005061CA">
      <w:pPr>
        <w:rPr>
          <w:rFonts w:ascii="Arial" w:hAnsi="Arial" w:cs="Arial"/>
          <w:b/>
          <w:sz w:val="20"/>
          <w:szCs w:val="20"/>
        </w:rPr>
      </w:pPr>
      <w:r w:rsidRPr="00472E84">
        <w:rPr>
          <w:rFonts w:ascii="Arial" w:hAnsi="Arial" w:cs="Arial"/>
          <w:b/>
          <w:sz w:val="20"/>
          <w:szCs w:val="20"/>
        </w:rPr>
        <w:t xml:space="preserve">Příloha č. 4 </w:t>
      </w:r>
      <w:r w:rsidR="00472E84" w:rsidRPr="00472E84">
        <w:rPr>
          <w:rStyle w:val="Strong"/>
          <w:rFonts w:ascii="Arial" w:hAnsi="Arial" w:cs="Arial"/>
          <w:sz w:val="20"/>
          <w:szCs w:val="20"/>
        </w:rPr>
        <w:t xml:space="preserve">Zadávací dokumentace: </w:t>
      </w:r>
      <w:r w:rsidRPr="00472E84">
        <w:rPr>
          <w:rFonts w:ascii="Arial" w:hAnsi="Arial" w:cs="Arial"/>
          <w:b/>
          <w:sz w:val="20"/>
          <w:szCs w:val="20"/>
        </w:rPr>
        <w:t xml:space="preserve">Technická specifikace části č. 3 – </w:t>
      </w:r>
      <w:proofErr w:type="spellStart"/>
      <w:r w:rsidRPr="00472E84">
        <w:rPr>
          <w:rFonts w:ascii="Arial" w:hAnsi="Arial" w:cs="Arial"/>
          <w:b/>
          <w:sz w:val="20"/>
          <w:szCs w:val="20"/>
        </w:rPr>
        <w:t>Vstřikolis</w:t>
      </w:r>
      <w:proofErr w:type="spellEnd"/>
      <w:r w:rsidRPr="00472E84">
        <w:rPr>
          <w:rFonts w:ascii="Arial" w:hAnsi="Arial" w:cs="Arial"/>
          <w:b/>
          <w:sz w:val="20"/>
          <w:szCs w:val="20"/>
        </w:rPr>
        <w:t xml:space="preserve"> na výrobu plastových konektorů</w:t>
      </w:r>
    </w:p>
    <w:p w:rsidR="00490CE0" w:rsidRDefault="00490CE0" w:rsidP="005061CA">
      <w:pPr>
        <w:rPr>
          <w:b/>
          <w:u w:val="single"/>
        </w:rPr>
      </w:pPr>
    </w:p>
    <w:p w:rsidR="00755185" w:rsidRPr="00633F2F" w:rsidRDefault="00755185" w:rsidP="005061CA">
      <w:pPr>
        <w:rPr>
          <w:b/>
          <w:u w:val="single"/>
        </w:rPr>
      </w:pPr>
      <w:r w:rsidRPr="00633F2F">
        <w:rPr>
          <w:b/>
          <w:u w:val="single"/>
        </w:rPr>
        <w:t>Předmět zakázky:</w:t>
      </w:r>
    </w:p>
    <w:p w:rsidR="005061CA" w:rsidRPr="00633F2F" w:rsidRDefault="005E59A6" w:rsidP="005061CA">
      <w:pPr>
        <w:rPr>
          <w:b/>
        </w:rPr>
      </w:pPr>
      <w:r w:rsidRPr="00633F2F">
        <w:rPr>
          <w:b/>
        </w:rPr>
        <w:t xml:space="preserve">Dodávka </w:t>
      </w:r>
      <w:proofErr w:type="spellStart"/>
      <w:r w:rsidRPr="00633F2F">
        <w:rPr>
          <w:b/>
        </w:rPr>
        <w:t>vstřikolisu</w:t>
      </w:r>
      <w:proofErr w:type="spellEnd"/>
      <w:r w:rsidRPr="00633F2F">
        <w:rPr>
          <w:b/>
        </w:rPr>
        <w:t xml:space="preserve"> s </w:t>
      </w:r>
      <w:r w:rsidRPr="00711B6C">
        <w:rPr>
          <w:b/>
        </w:rPr>
        <w:t>uzavírací silou 2</w:t>
      </w:r>
      <w:r w:rsidR="006E665A" w:rsidRPr="00711B6C">
        <w:rPr>
          <w:b/>
        </w:rPr>
        <w:t>5</w:t>
      </w:r>
      <w:r w:rsidRPr="00711B6C">
        <w:rPr>
          <w:b/>
        </w:rPr>
        <w:t xml:space="preserve">0 </w:t>
      </w:r>
      <w:proofErr w:type="spellStart"/>
      <w:r w:rsidRPr="00711B6C">
        <w:rPr>
          <w:b/>
        </w:rPr>
        <w:t>kN</w:t>
      </w:r>
      <w:proofErr w:type="spellEnd"/>
      <w:r w:rsidRPr="00711B6C">
        <w:rPr>
          <w:b/>
        </w:rPr>
        <w:t>, vertikálně</w:t>
      </w:r>
      <w:r w:rsidRPr="00633F2F">
        <w:rPr>
          <w:b/>
        </w:rPr>
        <w:t>-horizontální provedení pro výrobu konektorů na plastových trubičkách vkládaných do</w:t>
      </w:r>
      <w:r w:rsidR="00633F2F" w:rsidRPr="00633F2F">
        <w:rPr>
          <w:b/>
        </w:rPr>
        <w:t xml:space="preserve"> </w:t>
      </w:r>
      <w:r w:rsidRPr="00633F2F">
        <w:rPr>
          <w:b/>
        </w:rPr>
        <w:t>vstřikovací formy v</w:t>
      </w:r>
      <w:r w:rsidR="005061CA" w:rsidRPr="00633F2F">
        <w:rPr>
          <w:b/>
        </w:rPr>
        <w:t xml:space="preserve">četně instalace a zaškolení obsluhy </w:t>
      </w:r>
    </w:p>
    <w:p w:rsidR="005061CA" w:rsidRPr="00633F2F" w:rsidRDefault="005061CA" w:rsidP="005061CA">
      <w:pPr>
        <w:rPr>
          <w:b/>
        </w:rPr>
      </w:pPr>
    </w:p>
    <w:p w:rsidR="00FD6E9A" w:rsidRPr="00633F2F" w:rsidRDefault="005061CA" w:rsidP="00755185">
      <w:pPr>
        <w:ind w:left="708"/>
        <w:rPr>
          <w:b/>
          <w:u w:val="single"/>
        </w:rPr>
      </w:pPr>
      <w:r w:rsidRPr="00633F2F">
        <w:rPr>
          <w:b/>
          <w:u w:val="single"/>
        </w:rPr>
        <w:t>Základní parametry stroje</w:t>
      </w:r>
      <w:r w:rsidR="00755185" w:rsidRPr="00633F2F">
        <w:rPr>
          <w:b/>
          <w:u w:val="single"/>
        </w:rPr>
        <w:t>:</w:t>
      </w:r>
      <w:r w:rsidR="00EC1492" w:rsidRPr="00633F2F">
        <w:rPr>
          <w:b/>
          <w:u w:val="single"/>
        </w:rPr>
        <w:t xml:space="preserve"> </w:t>
      </w:r>
    </w:p>
    <w:p w:rsidR="00EC1492" w:rsidRPr="00A13FD3" w:rsidRDefault="00EC1492" w:rsidP="00EC1492">
      <w:pPr>
        <w:pStyle w:val="ListParagraph"/>
        <w:numPr>
          <w:ilvl w:val="0"/>
          <w:numId w:val="5"/>
        </w:numPr>
      </w:pPr>
      <w:r w:rsidRPr="00A13FD3">
        <w:t xml:space="preserve">vertikálně-horizontální provedení </w:t>
      </w:r>
      <w:proofErr w:type="spellStart"/>
      <w:r w:rsidRPr="00A13FD3">
        <w:t>vstřikolisu</w:t>
      </w:r>
      <w:proofErr w:type="spellEnd"/>
      <w:r w:rsidRPr="00A13FD3">
        <w:t xml:space="preserve"> (uzavírací jednotka vertikální, vstřikovací jednotka horizontální, vstřikuje se do dělící roviny formy)</w:t>
      </w:r>
    </w:p>
    <w:p w:rsidR="005061CA" w:rsidRPr="00A13FD3" w:rsidRDefault="00FD6E9A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proofErr w:type="spellStart"/>
      <w:r w:rsidRPr="00A13FD3">
        <w:t>dvoudeskový</w:t>
      </w:r>
      <w:proofErr w:type="spellEnd"/>
      <w:r w:rsidRPr="00A13FD3">
        <w:t xml:space="preserve"> uzavírací systém </w:t>
      </w:r>
    </w:p>
    <w:p w:rsidR="005061CA" w:rsidRPr="00A13FD3" w:rsidRDefault="00EC1492" w:rsidP="00EC1492">
      <w:pPr>
        <w:pStyle w:val="ListParagraph"/>
        <w:numPr>
          <w:ilvl w:val="0"/>
          <w:numId w:val="5"/>
        </w:numPr>
      </w:pPr>
      <w:r w:rsidRPr="00A13FD3">
        <w:t xml:space="preserve">tvrzená </w:t>
      </w:r>
      <w:r w:rsidR="005061CA" w:rsidRPr="00A13FD3">
        <w:t xml:space="preserve">vstřikovací komora </w:t>
      </w:r>
      <w:r w:rsidRPr="00A13FD3">
        <w:t xml:space="preserve">a šnek </w:t>
      </w:r>
      <w:proofErr w:type="spellStart"/>
      <w:r w:rsidR="005061CA" w:rsidRPr="00A13FD3">
        <w:t>prům</w:t>
      </w:r>
      <w:proofErr w:type="spellEnd"/>
      <w:r w:rsidR="00633F2F" w:rsidRPr="00A13FD3">
        <w:t>.</w:t>
      </w:r>
      <w:r w:rsidR="005061CA" w:rsidRPr="00A13FD3">
        <w:t xml:space="preserve"> 22 mm, </w:t>
      </w:r>
      <w:r w:rsidR="00FD6E9A" w:rsidRPr="00A13FD3">
        <w:t xml:space="preserve">poměr L/D = 17 – 18 </w:t>
      </w:r>
      <w:r w:rsidR="005061CA" w:rsidRPr="00A13FD3">
        <w:t>Komora s</w:t>
      </w:r>
      <w:r w:rsidR="00540238" w:rsidRPr="00A13FD3">
        <w:t> min.</w:t>
      </w:r>
      <w:r w:rsidR="005061CA" w:rsidRPr="00A13FD3">
        <w:t xml:space="preserve"> 4 zónami topných pásů + 1 na špičku</w:t>
      </w:r>
    </w:p>
    <w:p w:rsidR="005061CA" w:rsidRPr="00A13FD3" w:rsidRDefault="005061CA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>profilovaná dráha (rampa) vstřikovací rychlosti (</w:t>
      </w:r>
      <w:r w:rsidR="00FD6E9A" w:rsidRPr="00A13FD3">
        <w:t xml:space="preserve">min. </w:t>
      </w:r>
      <w:r w:rsidRPr="00A13FD3">
        <w:t>8x), tlak (</w:t>
      </w:r>
      <w:r w:rsidR="00FD6E9A" w:rsidRPr="00A13FD3">
        <w:t xml:space="preserve">min. </w:t>
      </w:r>
      <w:r w:rsidRPr="00A13FD3">
        <w:t xml:space="preserve">2x), </w:t>
      </w:r>
      <w:proofErr w:type="spellStart"/>
      <w:r w:rsidRPr="00A13FD3">
        <w:t>dotlaková</w:t>
      </w:r>
      <w:proofErr w:type="spellEnd"/>
      <w:r w:rsidRPr="00A13FD3">
        <w:t xml:space="preserve"> fáze (</w:t>
      </w:r>
      <w:r w:rsidR="00FD6E9A" w:rsidRPr="00A13FD3">
        <w:t xml:space="preserve">min. </w:t>
      </w:r>
      <w:r w:rsidRPr="00A13FD3">
        <w:t>8x)</w:t>
      </w:r>
      <w:r w:rsidR="00FD6E9A" w:rsidRPr="00A13FD3">
        <w:t xml:space="preserve"> </w:t>
      </w:r>
    </w:p>
    <w:p w:rsidR="005061CA" w:rsidRPr="00A13FD3" w:rsidRDefault="005061CA" w:rsidP="00EC1492">
      <w:pPr>
        <w:pStyle w:val="ListParagraph"/>
        <w:numPr>
          <w:ilvl w:val="0"/>
          <w:numId w:val="5"/>
        </w:numPr>
      </w:pPr>
      <w:r w:rsidRPr="00A13FD3">
        <w:t xml:space="preserve">přepínání ze vstřikovací fáze na </w:t>
      </w:r>
      <w:proofErr w:type="spellStart"/>
      <w:r w:rsidRPr="00A13FD3">
        <w:t>dotlak</w:t>
      </w:r>
      <w:proofErr w:type="spellEnd"/>
      <w:r w:rsidRPr="00A13FD3">
        <w:t xml:space="preserve"> v závislosti na dráze, čase, </w:t>
      </w:r>
      <w:proofErr w:type="spellStart"/>
      <w:r w:rsidRPr="00A13FD3">
        <w:t>hydr</w:t>
      </w:r>
      <w:proofErr w:type="spellEnd"/>
      <w:r w:rsidRPr="00A13FD3">
        <w:t>. tlaku</w:t>
      </w:r>
    </w:p>
    <w:p w:rsidR="00EC1492" w:rsidRPr="00A13FD3" w:rsidRDefault="00EC1492" w:rsidP="00EC1492">
      <w:pPr>
        <w:pStyle w:val="ListParagraph"/>
        <w:numPr>
          <w:ilvl w:val="0"/>
          <w:numId w:val="5"/>
        </w:numPr>
      </w:pPr>
      <w:r w:rsidRPr="00A13FD3">
        <w:t xml:space="preserve">sériové rozhraní pro připojení </w:t>
      </w:r>
      <w:proofErr w:type="spellStart"/>
      <w:r w:rsidRPr="00A13FD3">
        <w:t>temperační</w:t>
      </w:r>
      <w:proofErr w:type="spellEnd"/>
      <w:r w:rsidRPr="00A13FD3">
        <w:t xml:space="preserve"> jednotky, </w:t>
      </w:r>
      <w:proofErr w:type="spellStart"/>
      <w:r w:rsidRPr="00A13FD3">
        <w:t>Ethernet</w:t>
      </w:r>
      <w:proofErr w:type="spellEnd"/>
      <w:r w:rsidRPr="00A13FD3">
        <w:t>/OPC rozhraní, USB výstup</w:t>
      </w:r>
    </w:p>
    <w:p w:rsidR="005061CA" w:rsidRPr="00A13FD3" w:rsidRDefault="005061CA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>max. uzamykací síla 2</w:t>
      </w:r>
      <w:r w:rsidR="006E665A" w:rsidRPr="00A13FD3">
        <w:t>5</w:t>
      </w:r>
      <w:r w:rsidRPr="00A13FD3">
        <w:t xml:space="preserve">0 </w:t>
      </w:r>
      <w:proofErr w:type="spellStart"/>
      <w:r w:rsidRPr="00A13FD3">
        <w:t>kN</w:t>
      </w:r>
      <w:proofErr w:type="spellEnd"/>
      <w:r w:rsidR="000071B6" w:rsidRPr="00A13FD3">
        <w:t xml:space="preserve"> </w:t>
      </w:r>
    </w:p>
    <w:p w:rsidR="005061CA" w:rsidRPr="00A13FD3" w:rsidRDefault="005061CA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>maximální odstup desek 400 mm</w:t>
      </w:r>
    </w:p>
    <w:p w:rsidR="005061CA" w:rsidRPr="00A13FD3" w:rsidRDefault="005061CA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>minimální výška formy 200 mm</w:t>
      </w:r>
    </w:p>
    <w:p w:rsidR="005061CA" w:rsidRPr="00A13FD3" w:rsidRDefault="005061CA" w:rsidP="00EC1492">
      <w:pPr>
        <w:pStyle w:val="ListParagraph"/>
        <w:numPr>
          <w:ilvl w:val="0"/>
          <w:numId w:val="5"/>
        </w:numPr>
      </w:pPr>
      <w:r w:rsidRPr="00A13FD3">
        <w:t xml:space="preserve">světlá vzdálenost mezi vodícími sloupy </w:t>
      </w:r>
      <w:r w:rsidR="00FD6E9A" w:rsidRPr="00A13FD3">
        <w:t xml:space="preserve">min. </w:t>
      </w:r>
      <w:r w:rsidRPr="00A13FD3">
        <w:t>25</w:t>
      </w:r>
      <w:r w:rsidR="00FD6E9A" w:rsidRPr="00A13FD3">
        <w:t>3</w:t>
      </w:r>
      <w:r w:rsidRPr="00A13FD3">
        <w:t xml:space="preserve"> mm</w:t>
      </w:r>
      <w:r w:rsidR="00FD6E9A" w:rsidRPr="00A13FD3">
        <w:t xml:space="preserve"> </w:t>
      </w:r>
    </w:p>
    <w:p w:rsidR="005061CA" w:rsidRPr="00A13FD3" w:rsidRDefault="005061CA" w:rsidP="00EC1492">
      <w:pPr>
        <w:pStyle w:val="ListParagraph"/>
        <w:numPr>
          <w:ilvl w:val="0"/>
          <w:numId w:val="5"/>
        </w:numPr>
      </w:pPr>
      <w:r w:rsidRPr="00A13FD3">
        <w:t xml:space="preserve">možnost nastavení rampy uzavírání, otevírání  </w:t>
      </w:r>
    </w:p>
    <w:p w:rsidR="005061CA" w:rsidRPr="00A13FD3" w:rsidRDefault="005061CA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>hydraulický vyhazovač se zdvihem 80 mm</w:t>
      </w:r>
      <w:r w:rsidR="000071B6" w:rsidRPr="00A13FD3">
        <w:t xml:space="preserve"> </w:t>
      </w:r>
    </w:p>
    <w:p w:rsidR="00B061A1" w:rsidRPr="00A13FD3" w:rsidRDefault="00721186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>kompaktní stroj – zastavěná plocha max. 1,</w:t>
      </w:r>
      <w:r w:rsidR="00B061A1" w:rsidRPr="00A13FD3">
        <w:t>5</w:t>
      </w:r>
      <w:r w:rsidRPr="00A13FD3">
        <w:t>m2</w:t>
      </w:r>
      <w:r w:rsidR="00D41CFF" w:rsidRPr="00A13FD3">
        <w:t xml:space="preserve"> </w:t>
      </w:r>
    </w:p>
    <w:p w:rsidR="00EC1492" w:rsidRPr="00A13FD3" w:rsidRDefault="00EC1492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>standardní rozhraní pro manipulační jednotky (EUROMAP 67)</w:t>
      </w:r>
      <w:r w:rsidRPr="00A13FD3">
        <w:tab/>
      </w:r>
    </w:p>
    <w:p w:rsidR="00721186" w:rsidRPr="00A13FD3" w:rsidRDefault="00EC1492" w:rsidP="00EC1492">
      <w:pPr>
        <w:pStyle w:val="ListParagraph"/>
        <w:numPr>
          <w:ilvl w:val="0"/>
          <w:numId w:val="5"/>
        </w:numPr>
      </w:pPr>
      <w:r w:rsidRPr="00A13FD3">
        <w:t>v</w:t>
      </w:r>
      <w:r w:rsidR="00721186" w:rsidRPr="00A13FD3">
        <w:t>ibrace tlumící nohy</w:t>
      </w:r>
    </w:p>
    <w:p w:rsidR="00B061A1" w:rsidRPr="00A13FD3" w:rsidRDefault="00721186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 xml:space="preserve">plně dotyková </w:t>
      </w:r>
      <w:r w:rsidR="00B061A1" w:rsidRPr="00A13FD3">
        <w:t xml:space="preserve">ovládací </w:t>
      </w:r>
      <w:proofErr w:type="gramStart"/>
      <w:r w:rsidR="00B061A1" w:rsidRPr="00A13FD3">
        <w:t>obrazovka  velikosti</w:t>
      </w:r>
      <w:proofErr w:type="gramEnd"/>
      <w:r w:rsidR="00B061A1" w:rsidRPr="00A13FD3">
        <w:t xml:space="preserve"> </w:t>
      </w:r>
      <w:r w:rsidR="00CF5723" w:rsidRPr="00A13FD3">
        <w:t>min. 15“</w:t>
      </w:r>
      <w:r w:rsidR="00D41CFF" w:rsidRPr="00A13FD3">
        <w:t xml:space="preserve"> </w:t>
      </w:r>
    </w:p>
    <w:p w:rsidR="00EC1492" w:rsidRPr="00A13FD3" w:rsidRDefault="00EC1492" w:rsidP="00EC1492">
      <w:pPr>
        <w:pStyle w:val="ListParagraph"/>
        <w:numPr>
          <w:ilvl w:val="0"/>
          <w:numId w:val="5"/>
        </w:numPr>
        <w:rPr>
          <w:i/>
          <w:color w:val="FF0000"/>
        </w:rPr>
      </w:pPr>
      <w:r w:rsidRPr="00A13FD3">
        <w:t xml:space="preserve">barva stroje bílá </w:t>
      </w:r>
    </w:p>
    <w:p w:rsidR="00721186" w:rsidRPr="00A13FD3" w:rsidRDefault="00EC1492" w:rsidP="00EC1492">
      <w:pPr>
        <w:pStyle w:val="ListParagraph"/>
        <w:numPr>
          <w:ilvl w:val="0"/>
          <w:numId w:val="5"/>
        </w:numPr>
      </w:pPr>
      <w:r w:rsidRPr="00A13FD3">
        <w:t>o</w:t>
      </w:r>
      <w:r w:rsidR="00721186" w:rsidRPr="00A13FD3">
        <w:t>vládání v jazykové kombinaci alespoň čeština, angličtina</w:t>
      </w:r>
    </w:p>
    <w:p w:rsidR="00721186" w:rsidRPr="00A13FD3" w:rsidRDefault="00721186" w:rsidP="00EC1492">
      <w:pPr>
        <w:pStyle w:val="ListParagraph"/>
        <w:numPr>
          <w:ilvl w:val="0"/>
          <w:numId w:val="5"/>
        </w:numPr>
      </w:pPr>
      <w:r w:rsidRPr="00A13FD3">
        <w:t>elektronický poznámkový blok na obrazovce</w:t>
      </w:r>
    </w:p>
    <w:p w:rsidR="00721186" w:rsidRPr="00A13FD3" w:rsidRDefault="00721186" w:rsidP="00EC1492">
      <w:pPr>
        <w:pStyle w:val="ListParagraph"/>
        <w:numPr>
          <w:ilvl w:val="0"/>
          <w:numId w:val="5"/>
        </w:numPr>
      </w:pPr>
      <w:r w:rsidRPr="00A13FD3">
        <w:t xml:space="preserve">přístup k ovládání pomocí hesla nebo USB </w:t>
      </w:r>
      <w:proofErr w:type="spellStart"/>
      <w:r w:rsidRPr="00A13FD3">
        <w:t>flash</w:t>
      </w:r>
      <w:proofErr w:type="spellEnd"/>
      <w:r w:rsidRPr="00A13FD3">
        <w:t xml:space="preserve"> drive</w:t>
      </w:r>
    </w:p>
    <w:p w:rsidR="00721186" w:rsidRPr="00A13FD3" w:rsidRDefault="00721186" w:rsidP="00EC1492">
      <w:pPr>
        <w:pStyle w:val="ListParagraph"/>
        <w:numPr>
          <w:ilvl w:val="0"/>
          <w:numId w:val="5"/>
        </w:numPr>
      </w:pPr>
      <w:r w:rsidRPr="00A13FD3">
        <w:t xml:space="preserve">kompletní dokumentační </w:t>
      </w:r>
      <w:proofErr w:type="spellStart"/>
      <w:r w:rsidRPr="00A13FD3">
        <w:t>logbook</w:t>
      </w:r>
      <w:proofErr w:type="spellEnd"/>
    </w:p>
    <w:p w:rsidR="00EC1492" w:rsidRPr="00A13FD3" w:rsidRDefault="00EC1492" w:rsidP="00EC1492">
      <w:pPr>
        <w:pStyle w:val="ListParagraph"/>
        <w:numPr>
          <w:ilvl w:val="0"/>
          <w:numId w:val="5"/>
        </w:numPr>
      </w:pPr>
      <w:r w:rsidRPr="00A13FD3">
        <w:t>instalace a zaškolení 1 den</w:t>
      </w:r>
    </w:p>
    <w:p w:rsidR="00721186" w:rsidRPr="00A13FD3" w:rsidRDefault="00721186" w:rsidP="005061CA"/>
    <w:p w:rsidR="005061CA" w:rsidRPr="00633F2F" w:rsidRDefault="005061CA" w:rsidP="00633F2F">
      <w:pPr>
        <w:rPr>
          <w:b/>
          <w:u w:val="single"/>
        </w:rPr>
      </w:pPr>
      <w:r w:rsidRPr="00633F2F">
        <w:rPr>
          <w:b/>
        </w:rPr>
        <w:t xml:space="preserve"> </w:t>
      </w:r>
      <w:r w:rsidRPr="00633F2F">
        <w:rPr>
          <w:b/>
        </w:rPr>
        <w:tab/>
      </w:r>
      <w:r w:rsidRPr="00633F2F">
        <w:rPr>
          <w:b/>
          <w:u w:val="single"/>
        </w:rPr>
        <w:t>P</w:t>
      </w:r>
      <w:r w:rsidR="00A13FD3">
        <w:rPr>
          <w:b/>
          <w:u w:val="single"/>
        </w:rPr>
        <w:t>arametry vstřikovací jednotky:</w:t>
      </w:r>
    </w:p>
    <w:p w:rsidR="005061CA" w:rsidRPr="00633F2F" w:rsidRDefault="005061CA" w:rsidP="005061CA">
      <w:pPr>
        <w:rPr>
          <w:b/>
        </w:rPr>
      </w:pPr>
      <w:r w:rsidRPr="00633F2F">
        <w:rPr>
          <w:b/>
        </w:rPr>
        <w:t xml:space="preserve"> </w:t>
      </w:r>
      <w:r w:rsidRPr="00633F2F">
        <w:rPr>
          <w:b/>
        </w:rPr>
        <w:tab/>
        <w:t xml:space="preserve"> </w:t>
      </w:r>
    </w:p>
    <w:p w:rsidR="00E32F3D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 xml:space="preserve">Tvrzená vstřikovací jednotka </w:t>
      </w:r>
    </w:p>
    <w:p w:rsidR="005E59A6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 xml:space="preserve">Odstupňované hodnoty otáček šneku s postupným přechodem </w:t>
      </w:r>
    </w:p>
    <w:p w:rsidR="005E59A6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 xml:space="preserve">Blokace otáček šneku při nízké teplotě </w:t>
      </w:r>
    </w:p>
    <w:p w:rsidR="005E59A6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 xml:space="preserve">Sledování produkce při začátku </w:t>
      </w:r>
      <w:proofErr w:type="spellStart"/>
      <w:r w:rsidRPr="00A13FD3">
        <w:t>dotlaku</w:t>
      </w:r>
      <w:proofErr w:type="spellEnd"/>
      <w:r w:rsidRPr="00A13FD3">
        <w:t xml:space="preserve"> </w:t>
      </w:r>
    </w:p>
    <w:p w:rsidR="005E59A6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 xml:space="preserve">Řízení kompletního vstřikovacího profilu a zpětného tlaku uzavřenou smyčkou </w:t>
      </w:r>
    </w:p>
    <w:p w:rsidR="005061CA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>Řízení vstřiku s otáčejícím se šnekem</w:t>
      </w:r>
      <w:r w:rsidRPr="00A13FD3">
        <w:tab/>
      </w:r>
    </w:p>
    <w:p w:rsidR="005061CA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>Mikroprocesory ovládané topné zóny pro válec a trysku v</w:t>
      </w:r>
      <w:r w:rsidR="005E59A6" w:rsidRPr="00A13FD3">
        <w:t> </w:t>
      </w:r>
      <w:r w:rsidRPr="00A13FD3">
        <w:t>počtu</w:t>
      </w:r>
      <w:r w:rsidR="005E59A6" w:rsidRPr="00A13FD3">
        <w:t xml:space="preserve"> </w:t>
      </w:r>
      <w:proofErr w:type="gramStart"/>
      <w:r w:rsidR="005E59A6" w:rsidRPr="00A13FD3">
        <w:t xml:space="preserve">alespoň </w:t>
      </w:r>
      <w:r w:rsidRPr="00A13FD3">
        <w:t xml:space="preserve"> 5</w:t>
      </w:r>
      <w:proofErr w:type="gramEnd"/>
      <w:r w:rsidRPr="00A13FD3">
        <w:t xml:space="preserve"> </w:t>
      </w:r>
      <w:r w:rsidRPr="00A13FD3">
        <w:tab/>
      </w:r>
    </w:p>
    <w:p w:rsidR="00B061A1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>Termočlánkem ovládaná teplota trysky</w:t>
      </w:r>
      <w:r w:rsidR="00D41CFF" w:rsidRPr="00A13FD3">
        <w:t xml:space="preserve"> </w:t>
      </w:r>
    </w:p>
    <w:p w:rsidR="005061CA" w:rsidRPr="00A13FD3" w:rsidRDefault="005061CA" w:rsidP="00A13FD3">
      <w:pPr>
        <w:pStyle w:val="ListParagraph"/>
        <w:numPr>
          <w:ilvl w:val="0"/>
          <w:numId w:val="7"/>
        </w:numPr>
      </w:pPr>
      <w:proofErr w:type="spellStart"/>
      <w:r w:rsidRPr="00A13FD3">
        <w:t>Rychlovyprázdnění</w:t>
      </w:r>
      <w:proofErr w:type="spellEnd"/>
      <w:r w:rsidRPr="00A13FD3">
        <w:t xml:space="preserve"> materiálu ze zásobníku </w:t>
      </w:r>
    </w:p>
    <w:p w:rsidR="005061CA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 xml:space="preserve">Nastavitelný přítlak trysky </w:t>
      </w:r>
    </w:p>
    <w:p w:rsidR="005061CA" w:rsidRPr="00A13FD3" w:rsidRDefault="005061CA" w:rsidP="00A13FD3">
      <w:pPr>
        <w:pStyle w:val="ListParagraph"/>
        <w:numPr>
          <w:ilvl w:val="0"/>
          <w:numId w:val="7"/>
        </w:numPr>
      </w:pPr>
      <w:r w:rsidRPr="00A13FD3">
        <w:t xml:space="preserve">Zpožděný odjezd trysky </w:t>
      </w:r>
    </w:p>
    <w:p w:rsidR="005061CA" w:rsidRDefault="005061CA" w:rsidP="00A13FD3">
      <w:pPr>
        <w:ind w:left="720"/>
        <w:rPr>
          <w:b/>
        </w:rPr>
      </w:pPr>
    </w:p>
    <w:p w:rsidR="00A13FD3" w:rsidRPr="00B061A1" w:rsidRDefault="00A13FD3" w:rsidP="005061CA">
      <w:pPr>
        <w:rPr>
          <w:b/>
        </w:rPr>
      </w:pPr>
      <w:bookmarkStart w:id="0" w:name="_GoBack"/>
      <w:bookmarkEnd w:id="0"/>
    </w:p>
    <w:p w:rsidR="005061CA" w:rsidRPr="00633F2F" w:rsidRDefault="005061CA" w:rsidP="00A13FD3">
      <w:pPr>
        <w:ind w:firstLine="708"/>
        <w:rPr>
          <w:b/>
          <w:u w:val="single"/>
        </w:rPr>
      </w:pPr>
      <w:r w:rsidRPr="00B061A1">
        <w:rPr>
          <w:b/>
          <w:u w:val="single"/>
        </w:rPr>
        <w:lastRenderedPageBreak/>
        <w:t>Parametry uzavírací jednotky:</w:t>
      </w:r>
    </w:p>
    <w:p w:rsidR="00755185" w:rsidRPr="00633F2F" w:rsidRDefault="00755185" w:rsidP="005061CA">
      <w:pPr>
        <w:rPr>
          <w:b/>
        </w:rPr>
      </w:pPr>
    </w:p>
    <w:p w:rsidR="005061CA" w:rsidRPr="00A13FD3" w:rsidRDefault="004F2518" w:rsidP="00A13FD3">
      <w:pPr>
        <w:pStyle w:val="ListParagraph"/>
        <w:numPr>
          <w:ilvl w:val="0"/>
          <w:numId w:val="8"/>
        </w:numPr>
        <w:rPr>
          <w:color w:val="FF0000"/>
        </w:rPr>
      </w:pPr>
      <w:r w:rsidRPr="00A13FD3">
        <w:t>Alespoň o</w:t>
      </w:r>
      <w:r w:rsidR="005061CA" w:rsidRPr="00A13FD3">
        <w:t>sm stupňů rychlosti uzavírání</w:t>
      </w:r>
    </w:p>
    <w:p w:rsidR="004F2518" w:rsidRPr="00A13FD3" w:rsidRDefault="004F2518" w:rsidP="00A13FD3">
      <w:pPr>
        <w:pStyle w:val="ListParagraph"/>
        <w:numPr>
          <w:ilvl w:val="0"/>
          <w:numId w:val="8"/>
        </w:numPr>
      </w:pPr>
      <w:r w:rsidRPr="00A13FD3">
        <w:t>Alespoň o</w:t>
      </w:r>
      <w:r w:rsidR="005061CA" w:rsidRPr="00A13FD3">
        <w:t xml:space="preserve">sm stupňů rychlosti otevírání </w:t>
      </w:r>
    </w:p>
    <w:p w:rsidR="004F2518" w:rsidRPr="00A13FD3" w:rsidRDefault="005061CA" w:rsidP="00A13FD3">
      <w:pPr>
        <w:pStyle w:val="ListParagraph"/>
        <w:numPr>
          <w:ilvl w:val="0"/>
          <w:numId w:val="8"/>
        </w:numPr>
      </w:pPr>
      <w:r w:rsidRPr="00A13FD3">
        <w:t xml:space="preserve">Vícenásobné opakování procesu spuštění po uzavření formy </w:t>
      </w:r>
    </w:p>
    <w:p w:rsidR="004F2518" w:rsidRPr="00A13FD3" w:rsidRDefault="005061CA" w:rsidP="00A13FD3">
      <w:pPr>
        <w:pStyle w:val="ListParagraph"/>
        <w:numPr>
          <w:ilvl w:val="0"/>
          <w:numId w:val="8"/>
        </w:numPr>
      </w:pPr>
      <w:r w:rsidRPr="00A13FD3">
        <w:t xml:space="preserve">Hydraulický vyhazovač, digitální nastavení tlaku, rychlosti a zdvihu, vícenásobná </w:t>
      </w:r>
      <w:proofErr w:type="spellStart"/>
      <w:r w:rsidRPr="00A13FD3">
        <w:t>mezipauza</w:t>
      </w:r>
      <w:proofErr w:type="spellEnd"/>
    </w:p>
    <w:p w:rsidR="005061CA" w:rsidRPr="00A13FD3" w:rsidRDefault="005061CA" w:rsidP="00A13FD3">
      <w:pPr>
        <w:pStyle w:val="ListParagraph"/>
        <w:numPr>
          <w:ilvl w:val="0"/>
          <w:numId w:val="8"/>
        </w:numPr>
      </w:pPr>
      <w:r w:rsidRPr="00A13FD3">
        <w:t xml:space="preserve">Hydraulický vyhazovač s omezením zdvihu 80 mm </w:t>
      </w:r>
      <w:r w:rsidR="00075C15" w:rsidRPr="00A13FD3">
        <w:t xml:space="preserve"> </w:t>
      </w:r>
    </w:p>
    <w:p w:rsidR="005061CA" w:rsidRPr="00A13FD3" w:rsidRDefault="005061CA" w:rsidP="00A13FD3">
      <w:pPr>
        <w:pStyle w:val="ListParagraph"/>
        <w:numPr>
          <w:ilvl w:val="0"/>
          <w:numId w:val="8"/>
        </w:numPr>
      </w:pPr>
      <w:r w:rsidRPr="00A13FD3">
        <w:t xml:space="preserve">Hydraulické zajištění uzavření </w:t>
      </w:r>
    </w:p>
    <w:p w:rsidR="005061CA" w:rsidRPr="00A13FD3" w:rsidRDefault="005061CA" w:rsidP="00A13FD3">
      <w:pPr>
        <w:pStyle w:val="ListParagraph"/>
        <w:numPr>
          <w:ilvl w:val="0"/>
          <w:numId w:val="8"/>
        </w:numPr>
      </w:pPr>
      <w:r w:rsidRPr="00A13FD3">
        <w:t xml:space="preserve">Mechanické zajištění uzavření s elektronickým sledováním </w:t>
      </w:r>
    </w:p>
    <w:p w:rsidR="005061CA" w:rsidRPr="00A13FD3" w:rsidRDefault="005061CA" w:rsidP="00A13FD3">
      <w:pPr>
        <w:pStyle w:val="ListParagraph"/>
        <w:numPr>
          <w:ilvl w:val="0"/>
          <w:numId w:val="8"/>
        </w:numPr>
        <w:rPr>
          <w:b/>
        </w:rPr>
      </w:pPr>
      <w:r w:rsidRPr="00A13FD3">
        <w:t xml:space="preserve">Pneumaticky ovládaný ochranný kryt </w:t>
      </w:r>
    </w:p>
    <w:p w:rsidR="005061CA" w:rsidRPr="00633F2F" w:rsidRDefault="005061CA" w:rsidP="005061CA">
      <w:pPr>
        <w:rPr>
          <w:b/>
          <w:u w:val="single"/>
        </w:rPr>
      </w:pPr>
      <w:r w:rsidRPr="00633F2F">
        <w:rPr>
          <w:b/>
        </w:rPr>
        <w:t xml:space="preserve"> </w:t>
      </w:r>
      <w:r w:rsidRPr="00633F2F">
        <w:rPr>
          <w:b/>
        </w:rPr>
        <w:tab/>
        <w:t xml:space="preserve"> </w:t>
      </w:r>
    </w:p>
    <w:p w:rsidR="005061CA" w:rsidRPr="00633F2F" w:rsidRDefault="00A13FD3" w:rsidP="00A13FD3">
      <w:pPr>
        <w:ind w:firstLine="708"/>
        <w:rPr>
          <w:b/>
          <w:u w:val="single"/>
        </w:rPr>
      </w:pPr>
      <w:r>
        <w:rPr>
          <w:b/>
          <w:u w:val="single"/>
        </w:rPr>
        <w:t>Další technické parametry:</w:t>
      </w:r>
    </w:p>
    <w:p w:rsidR="005061CA" w:rsidRPr="00633F2F" w:rsidRDefault="005061CA" w:rsidP="005061CA">
      <w:pPr>
        <w:rPr>
          <w:b/>
        </w:rPr>
      </w:pPr>
      <w:r w:rsidRPr="00633F2F">
        <w:rPr>
          <w:b/>
        </w:rPr>
        <w:t xml:space="preserve"> </w:t>
      </w:r>
      <w:r w:rsidRPr="00633F2F">
        <w:rPr>
          <w:b/>
        </w:rPr>
        <w:tab/>
        <w:t xml:space="preserve"> </w:t>
      </w:r>
    </w:p>
    <w:p w:rsidR="005061CA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USB rozhraní pro vstup a výměnu dat </w:t>
      </w:r>
    </w:p>
    <w:p w:rsidR="005061CA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Sériové rozhraní pro </w:t>
      </w:r>
      <w:proofErr w:type="spellStart"/>
      <w:r w:rsidRPr="00A13FD3">
        <w:t>temperační</w:t>
      </w:r>
      <w:proofErr w:type="spellEnd"/>
      <w:r w:rsidRPr="00A13FD3">
        <w:t xml:space="preserve"> jednotku</w:t>
      </w:r>
      <w:r w:rsidRPr="00A13FD3">
        <w:tab/>
      </w:r>
    </w:p>
    <w:p w:rsidR="005061CA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Počítač </w:t>
      </w:r>
      <w:proofErr w:type="gramStart"/>
      <w:r w:rsidRPr="00A13FD3">
        <w:t>kusů</w:t>
      </w:r>
      <w:r w:rsidR="00075C15" w:rsidRPr="00A13FD3">
        <w:t xml:space="preserve"> &amp;</w:t>
      </w:r>
      <w:r w:rsidRPr="00A13FD3">
        <w:t xml:space="preserve">  intervalový</w:t>
      </w:r>
      <w:proofErr w:type="gramEnd"/>
      <w:r w:rsidRPr="00A13FD3">
        <w:t xml:space="preserve"> signál </w:t>
      </w:r>
    </w:p>
    <w:p w:rsidR="005061CA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Počítač předvolby pro vypnutí stroje </w:t>
      </w:r>
    </w:p>
    <w:p w:rsidR="005061CA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Chráněná zásuvka </w:t>
      </w:r>
      <w:proofErr w:type="gramStart"/>
      <w:r w:rsidRPr="00A13FD3">
        <w:t>230  V ˜ /10</w:t>
      </w:r>
      <w:proofErr w:type="gramEnd"/>
      <w:r w:rsidRPr="00A13FD3">
        <w:t xml:space="preserve"> A </w:t>
      </w:r>
    </w:p>
    <w:p w:rsidR="00B061A1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Chlazení skříňového rozvaděče </w:t>
      </w:r>
      <w:r w:rsidR="00D41CFF" w:rsidRPr="00A13FD3">
        <w:t xml:space="preserve"> </w:t>
      </w:r>
    </w:p>
    <w:p w:rsidR="005061CA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Týdenní hodiny </w:t>
      </w:r>
    </w:p>
    <w:p w:rsidR="005061CA" w:rsidRPr="00A13FD3" w:rsidRDefault="00D41CFF" w:rsidP="00A13FD3">
      <w:pPr>
        <w:pStyle w:val="ListParagraph"/>
        <w:numPr>
          <w:ilvl w:val="0"/>
          <w:numId w:val="9"/>
        </w:numPr>
      </w:pPr>
      <w:r w:rsidRPr="00A13FD3">
        <w:t>Pohon hydraulického čerpadla servomotorem</w:t>
      </w:r>
    </w:p>
    <w:p w:rsidR="005061CA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>Automatické předehřívání oleje</w:t>
      </w:r>
    </w:p>
    <w:p w:rsidR="009F301B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>Měření teploty oleje</w:t>
      </w:r>
    </w:p>
    <w:p w:rsidR="009F301B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řízené chlazení oleje </w:t>
      </w:r>
    </w:p>
    <w:p w:rsidR="009F301B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indikátor hladiny oleje </w:t>
      </w:r>
    </w:p>
    <w:p w:rsidR="005061CA" w:rsidRPr="00A13FD3" w:rsidRDefault="005061CA" w:rsidP="00A13FD3">
      <w:pPr>
        <w:pStyle w:val="ListParagraph"/>
        <w:numPr>
          <w:ilvl w:val="0"/>
          <w:numId w:val="9"/>
        </w:numPr>
      </w:pPr>
      <w:r w:rsidRPr="00A13FD3">
        <w:t xml:space="preserve">Sledování hladiny, teploty a stavu oleje </w:t>
      </w:r>
    </w:p>
    <w:p w:rsidR="005061CA" w:rsidRPr="00633F2F" w:rsidRDefault="005061CA" w:rsidP="005061CA">
      <w:pPr>
        <w:rPr>
          <w:b/>
        </w:rPr>
      </w:pPr>
      <w:r w:rsidRPr="00633F2F">
        <w:rPr>
          <w:b/>
        </w:rPr>
        <w:tab/>
      </w:r>
    </w:p>
    <w:p w:rsidR="00E10736" w:rsidRPr="00A13FD3" w:rsidRDefault="00E10736" w:rsidP="00E10736">
      <w:r w:rsidRPr="00A13FD3">
        <w:t>Manuál v českém a anglickém jazyce</w:t>
      </w:r>
    </w:p>
    <w:p w:rsidR="00721186" w:rsidRPr="00A13FD3" w:rsidRDefault="00E10736" w:rsidP="00721186">
      <w:r w:rsidRPr="00A13FD3">
        <w:t>Kopie platného dokladu o shodě</w:t>
      </w:r>
      <w:r w:rsidR="00721186" w:rsidRPr="00A13FD3">
        <w:t xml:space="preserve">, CE certifikace, </w:t>
      </w:r>
      <w:proofErr w:type="spellStart"/>
      <w:r w:rsidR="00721186" w:rsidRPr="00A13FD3">
        <w:t>Elektroplány</w:t>
      </w:r>
      <w:proofErr w:type="spellEnd"/>
      <w:r w:rsidR="00721186" w:rsidRPr="00A13FD3">
        <w:t xml:space="preserve"> odpovídající Evropským normám</w:t>
      </w:r>
    </w:p>
    <w:p w:rsidR="00E10736" w:rsidRPr="00755185" w:rsidRDefault="00E10736" w:rsidP="00E10736">
      <w:pPr>
        <w:rPr>
          <w:b/>
        </w:rPr>
      </w:pPr>
    </w:p>
    <w:p w:rsidR="005061CA" w:rsidRPr="00755185" w:rsidRDefault="005061CA" w:rsidP="005061CA">
      <w:pPr>
        <w:rPr>
          <w:b/>
        </w:rPr>
      </w:pPr>
      <w:r w:rsidRPr="00755185">
        <w:rPr>
          <w:b/>
        </w:rPr>
        <w:tab/>
        <w:t xml:space="preserve"> </w:t>
      </w:r>
    </w:p>
    <w:p w:rsidR="005061CA" w:rsidRPr="00755185" w:rsidRDefault="005061CA" w:rsidP="005061CA">
      <w:pPr>
        <w:rPr>
          <w:b/>
        </w:rPr>
      </w:pPr>
      <w:r w:rsidRPr="00755185">
        <w:rPr>
          <w:b/>
        </w:rPr>
        <w:t xml:space="preserve"> </w:t>
      </w:r>
      <w:r w:rsidRPr="00755185">
        <w:rPr>
          <w:b/>
        </w:rPr>
        <w:tab/>
        <w:t xml:space="preserve"> </w:t>
      </w:r>
    </w:p>
    <w:p w:rsidR="005061CA" w:rsidRPr="00755185" w:rsidRDefault="005061CA" w:rsidP="005061CA">
      <w:pPr>
        <w:rPr>
          <w:b/>
        </w:rPr>
      </w:pPr>
      <w:r w:rsidRPr="00755185">
        <w:rPr>
          <w:b/>
        </w:rPr>
        <w:tab/>
      </w:r>
    </w:p>
    <w:p w:rsidR="00A42B89" w:rsidRPr="0043302F" w:rsidRDefault="0043302F" w:rsidP="005061C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sectPr w:rsidR="00A42B89" w:rsidRPr="00433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DF" w:rsidRDefault="00335DDF" w:rsidP="00490CE0">
      <w:r>
        <w:separator/>
      </w:r>
    </w:p>
  </w:endnote>
  <w:endnote w:type="continuationSeparator" w:id="0">
    <w:p w:rsidR="00335DDF" w:rsidRDefault="00335DDF" w:rsidP="0049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3" w:rsidRDefault="00381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3" w:rsidRDefault="00381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3" w:rsidRDefault="00381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DF" w:rsidRDefault="00335DDF" w:rsidP="00490CE0">
      <w:r>
        <w:separator/>
      </w:r>
    </w:p>
  </w:footnote>
  <w:footnote w:type="continuationSeparator" w:id="0">
    <w:p w:rsidR="00335DDF" w:rsidRDefault="00335DDF" w:rsidP="0049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3" w:rsidRDefault="00381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2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6"/>
      <w:gridCol w:w="5376"/>
    </w:tblGrid>
    <w:tr w:rsidR="00381DE3" w:rsidTr="00381DE3">
      <w:trPr>
        <w:trHeight w:val="1008"/>
      </w:trPr>
      <w:tc>
        <w:tcPr>
          <w:tcW w:w="5296" w:type="dxa"/>
          <w:vAlign w:val="center"/>
        </w:tcPr>
        <w:p w:rsidR="00381DE3" w:rsidRPr="001211C6" w:rsidRDefault="00381DE3" w:rsidP="00381DE3">
          <w:pPr>
            <w:pStyle w:val="Header"/>
            <w:rPr>
              <w:b/>
              <w:sz w:val="36"/>
              <w:szCs w:val="36"/>
            </w:rPr>
          </w:pPr>
          <w:r>
            <w:t xml:space="preserve">         </w:t>
          </w:r>
          <w:hyperlink r:id="rId1" w:history="1"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"http://www.ceskainovace.cz/images/resized/images/mpo-logo.jpg" \* MERGEFORMATINET </w:instrText>
            </w:r>
            <w:r>
              <w:rPr>
                <w:color w:val="0000FF"/>
              </w:rPr>
              <w:fldChar w:fldCharType="separate"/>
            </w:r>
            <w:r w:rsidR="00BB6DCB">
              <w:rPr>
                <w:color w:val="0000FF"/>
              </w:rPr>
              <w:fldChar w:fldCharType="begin"/>
            </w:r>
            <w:r w:rsidR="00BB6DCB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BB6DCB">
              <w:rPr>
                <w:color w:val="0000FF"/>
              </w:rPr>
              <w:fldChar w:fldCharType="separate"/>
            </w:r>
            <w:r w:rsidR="008C2BF5">
              <w:rPr>
                <w:color w:val="0000FF"/>
              </w:rPr>
              <w:fldChar w:fldCharType="begin"/>
            </w:r>
            <w:r w:rsidR="008C2BF5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8C2BF5">
              <w:rPr>
                <w:color w:val="0000FF"/>
              </w:rPr>
              <w:fldChar w:fldCharType="separate"/>
            </w:r>
            <w:r w:rsidR="00296253">
              <w:rPr>
                <w:color w:val="0000FF"/>
              </w:rPr>
              <w:fldChar w:fldCharType="begin"/>
            </w:r>
            <w:r w:rsidR="00296253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296253">
              <w:rPr>
                <w:color w:val="0000FF"/>
              </w:rPr>
              <w:fldChar w:fldCharType="separate"/>
            </w:r>
            <w:r w:rsidR="007D3CC8">
              <w:rPr>
                <w:color w:val="0000FF"/>
              </w:rPr>
              <w:fldChar w:fldCharType="begin"/>
            </w:r>
            <w:r w:rsidR="007D3CC8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7D3CC8">
              <w:rPr>
                <w:color w:val="0000FF"/>
              </w:rPr>
              <w:fldChar w:fldCharType="separate"/>
            </w:r>
            <w:r w:rsidR="0002677D">
              <w:rPr>
                <w:color w:val="0000FF"/>
              </w:rPr>
              <w:fldChar w:fldCharType="begin"/>
            </w:r>
            <w:r w:rsidR="0002677D">
              <w:rPr>
                <w:color w:val="0000FF"/>
              </w:rPr>
              <w:instrText xml:space="preserve"> INCLUDEPICTURE  "http://www.ceskainovace.cz/images/resized/images/mpo-logo.jpg" \* MERGEFORMATINET </w:instrText>
            </w:r>
            <w:r w:rsidR="0002677D">
              <w:rPr>
                <w:color w:val="0000FF"/>
              </w:rPr>
              <w:fldChar w:fldCharType="separate"/>
            </w:r>
            <w:r w:rsidR="00335DDF">
              <w:rPr>
                <w:color w:val="0000FF"/>
              </w:rPr>
              <w:fldChar w:fldCharType="begin"/>
            </w:r>
            <w:r w:rsidR="00335DDF">
              <w:rPr>
                <w:color w:val="0000FF"/>
              </w:rPr>
              <w:instrText xml:space="preserve"> </w:instrText>
            </w:r>
            <w:r w:rsidR="00335DDF">
              <w:rPr>
                <w:color w:val="0000FF"/>
              </w:rPr>
              <w:instrText>INCLUDEPICTURE  "http://www.ceskainovace.cz/images/resized/images/mpo-logo.jpg" \* MERGEFORMATINET</w:instrText>
            </w:r>
            <w:r w:rsidR="00335DDF">
              <w:rPr>
                <w:color w:val="0000FF"/>
              </w:rPr>
              <w:instrText xml:space="preserve"> </w:instrText>
            </w:r>
            <w:r w:rsidR="00335DDF">
              <w:rPr>
                <w:color w:val="0000FF"/>
              </w:rPr>
              <w:fldChar w:fldCharType="separate"/>
            </w:r>
            <w:r w:rsidR="00A13FD3"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style="width:73.5pt;height:34.5pt" o:button="t">
                  <v:imagedata r:id="rId2" r:href="rId3"/>
                </v:shape>
              </w:pict>
            </w:r>
            <w:r w:rsidR="00335DDF">
              <w:rPr>
                <w:color w:val="0000FF"/>
              </w:rPr>
              <w:fldChar w:fldCharType="end"/>
            </w:r>
            <w:r w:rsidR="0002677D">
              <w:rPr>
                <w:color w:val="0000FF"/>
              </w:rPr>
              <w:fldChar w:fldCharType="end"/>
            </w:r>
            <w:r w:rsidR="007D3CC8">
              <w:rPr>
                <w:color w:val="0000FF"/>
              </w:rPr>
              <w:fldChar w:fldCharType="end"/>
            </w:r>
            <w:r w:rsidR="00296253">
              <w:rPr>
                <w:color w:val="0000FF"/>
              </w:rPr>
              <w:fldChar w:fldCharType="end"/>
            </w:r>
            <w:r w:rsidR="008C2BF5">
              <w:rPr>
                <w:color w:val="0000FF"/>
              </w:rPr>
              <w:fldChar w:fldCharType="end"/>
            </w:r>
            <w:r w:rsidR="00BB6DCB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hyperlink>
          <w:r>
            <w:rPr>
              <w:b/>
              <w:noProof/>
              <w:sz w:val="36"/>
              <w:szCs w:val="36"/>
            </w:rPr>
            <w:t xml:space="preserve">    </w:t>
          </w:r>
        </w:p>
      </w:tc>
      <w:tc>
        <w:tcPr>
          <w:tcW w:w="5376" w:type="dxa"/>
          <w:vAlign w:val="center"/>
        </w:tcPr>
        <w:p w:rsidR="00381DE3" w:rsidRDefault="00381DE3" w:rsidP="00381DE3">
          <w:pPr>
            <w:pStyle w:val="Header"/>
            <w:jc w:val="center"/>
          </w:pPr>
          <w:r>
            <w:rPr>
              <w:noProof/>
            </w:rPr>
            <w:t xml:space="preserve">             </w:t>
          </w:r>
          <w:r w:rsidRPr="001F4556">
            <w:rPr>
              <w:noProof/>
              <w:lang w:eastAsia="cs-CZ"/>
            </w:rPr>
            <w:drawing>
              <wp:inline distT="0" distB="0" distL="0" distR="0">
                <wp:extent cx="1759585" cy="551815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0CE0" w:rsidRPr="00381DE3" w:rsidRDefault="00490CE0" w:rsidP="00381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3" w:rsidRDefault="00381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8AA"/>
    <w:multiLevelType w:val="hybridMultilevel"/>
    <w:tmpl w:val="08E470DA"/>
    <w:lvl w:ilvl="0" w:tplc="4EFA4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0B4"/>
    <w:multiLevelType w:val="hybridMultilevel"/>
    <w:tmpl w:val="A904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3AF"/>
    <w:multiLevelType w:val="hybridMultilevel"/>
    <w:tmpl w:val="92C89094"/>
    <w:lvl w:ilvl="0" w:tplc="4EFA4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502"/>
    <w:multiLevelType w:val="hybridMultilevel"/>
    <w:tmpl w:val="A4C81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678D"/>
    <w:multiLevelType w:val="hybridMultilevel"/>
    <w:tmpl w:val="44EA25F0"/>
    <w:lvl w:ilvl="0" w:tplc="B9C421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5FF5"/>
    <w:multiLevelType w:val="hybridMultilevel"/>
    <w:tmpl w:val="E2B49EDC"/>
    <w:lvl w:ilvl="0" w:tplc="414C586E">
      <w:start w:val="8"/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7E91BCF"/>
    <w:multiLevelType w:val="hybridMultilevel"/>
    <w:tmpl w:val="125221F4"/>
    <w:lvl w:ilvl="0" w:tplc="4EFA4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9BE"/>
    <w:multiLevelType w:val="hybridMultilevel"/>
    <w:tmpl w:val="334AE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3531"/>
    <w:multiLevelType w:val="hybridMultilevel"/>
    <w:tmpl w:val="D3A61664"/>
    <w:lvl w:ilvl="0" w:tplc="4EFA4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9"/>
    <w:rsid w:val="000071B6"/>
    <w:rsid w:val="00013E90"/>
    <w:rsid w:val="0002677D"/>
    <w:rsid w:val="00050D46"/>
    <w:rsid w:val="00075C15"/>
    <w:rsid w:val="000C1271"/>
    <w:rsid w:val="00296253"/>
    <w:rsid w:val="002D70FE"/>
    <w:rsid w:val="002E4091"/>
    <w:rsid w:val="00335DDF"/>
    <w:rsid w:val="00381DE3"/>
    <w:rsid w:val="00383107"/>
    <w:rsid w:val="003E4B62"/>
    <w:rsid w:val="0043302F"/>
    <w:rsid w:val="00472E84"/>
    <w:rsid w:val="00490CE0"/>
    <w:rsid w:val="004A2076"/>
    <w:rsid w:val="004F2518"/>
    <w:rsid w:val="005061CA"/>
    <w:rsid w:val="00537166"/>
    <w:rsid w:val="00540238"/>
    <w:rsid w:val="005E573A"/>
    <w:rsid w:val="005E59A6"/>
    <w:rsid w:val="00633F2F"/>
    <w:rsid w:val="006E665A"/>
    <w:rsid w:val="00711B6C"/>
    <w:rsid w:val="00721186"/>
    <w:rsid w:val="00755185"/>
    <w:rsid w:val="007D3CC8"/>
    <w:rsid w:val="00815034"/>
    <w:rsid w:val="008353EA"/>
    <w:rsid w:val="008801F6"/>
    <w:rsid w:val="008C2BF5"/>
    <w:rsid w:val="009F301B"/>
    <w:rsid w:val="00A13FD3"/>
    <w:rsid w:val="00A42B89"/>
    <w:rsid w:val="00A907A0"/>
    <w:rsid w:val="00B061A1"/>
    <w:rsid w:val="00B923FC"/>
    <w:rsid w:val="00BB6DCB"/>
    <w:rsid w:val="00CA056B"/>
    <w:rsid w:val="00CB3D6C"/>
    <w:rsid w:val="00CF5723"/>
    <w:rsid w:val="00D371D9"/>
    <w:rsid w:val="00D41CFF"/>
    <w:rsid w:val="00D631A8"/>
    <w:rsid w:val="00E10736"/>
    <w:rsid w:val="00E32F3D"/>
    <w:rsid w:val="00E92CAE"/>
    <w:rsid w:val="00EA0C65"/>
    <w:rsid w:val="00EC1492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74F21"/>
  <w15:docId w15:val="{E79CFB64-9634-4606-AA4A-179EE28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B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0C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90C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0C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E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72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eskainovace.cz/images/resized/images/mpo-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frm=1&amp;source=images&amp;cd=&amp;cad=rja&amp;uact=8&amp;ved=0CAcQjRxqFQoTCP_gzLTGk8YCFYldFAodKA4AwQ&amp;url=http%3A%2F%2Fwww.ceskainovace.cz%2Fcz%2Fsoutez%2Fo-soutezi&amp;ei=Ur1_Vf_vGom7UaicgIgM&amp;bvm=bv.96041959,d.d24&amp;psig=AFQjCNGYi8GoioHrkCWizBhQFof44C1LIA&amp;ust=1434521292319478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Teleflex, Inc.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Hladik, Vladimir</dc:creator>
  <cp:lastModifiedBy>Cimbulka, Milos (CZ - Prague)</cp:lastModifiedBy>
  <cp:revision>12</cp:revision>
  <cp:lastPrinted>2015-11-03T16:18:00Z</cp:lastPrinted>
  <dcterms:created xsi:type="dcterms:W3CDTF">2015-12-04T13:12:00Z</dcterms:created>
  <dcterms:modified xsi:type="dcterms:W3CDTF">2016-01-18T15:15:00Z</dcterms:modified>
</cp:coreProperties>
</file>