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9F801" w14:textId="77777777" w:rsidR="00F4253C" w:rsidRPr="00463A59" w:rsidRDefault="007F32AB" w:rsidP="0004697A">
      <w:pPr>
        <w:jc w:val="both"/>
        <w:rPr>
          <w:rFonts w:ascii="Cambria" w:hAnsi="Cambria" w:cs="Calibri"/>
          <w:sz w:val="22"/>
          <w:szCs w:val="22"/>
        </w:rPr>
      </w:pPr>
      <w:r w:rsidRPr="00463A59">
        <w:rPr>
          <w:rFonts w:ascii="Cambria" w:hAnsi="Cambria" w:cs="Times New Roman"/>
          <w:b/>
          <w:sz w:val="22"/>
          <w:szCs w:val="22"/>
        </w:rPr>
        <w:t>Prohlášení o poddodavatelích</w:t>
      </w:r>
    </w:p>
    <w:p w14:paraId="77CC27B6" w14:textId="77777777" w:rsidR="001E1481" w:rsidRDefault="001E1481" w:rsidP="00876083">
      <w:pPr>
        <w:jc w:val="both"/>
        <w:rPr>
          <w:rFonts w:ascii="Cambria" w:hAnsi="Cambria" w:cs="Calibri"/>
          <w:sz w:val="20"/>
          <w:szCs w:val="20"/>
        </w:rPr>
      </w:pPr>
    </w:p>
    <w:p w14:paraId="6E1C59CA" w14:textId="77777777" w:rsidR="001E1481" w:rsidRPr="001E1481" w:rsidRDefault="001E1481" w:rsidP="001E1481">
      <w:pPr>
        <w:jc w:val="both"/>
        <w:rPr>
          <w:rFonts w:ascii="Cambria" w:hAnsi="Cambria" w:cs="Times New Roman"/>
          <w:sz w:val="18"/>
          <w:szCs w:val="18"/>
        </w:rPr>
      </w:pPr>
      <w:r w:rsidRPr="001E1481">
        <w:rPr>
          <w:rFonts w:ascii="Cambria" w:hAnsi="Cambria" w:cs="Times New Roman"/>
          <w:sz w:val="18"/>
          <w:szCs w:val="18"/>
        </w:rPr>
        <w:t>Dodavatel</w:t>
      </w:r>
    </w:p>
    <w:p w14:paraId="50AD9125" w14:textId="3D0F362F" w:rsidR="001E1481" w:rsidRPr="001E1481" w:rsidRDefault="001E1481" w:rsidP="001E1481">
      <w:pPr>
        <w:jc w:val="both"/>
        <w:rPr>
          <w:rFonts w:ascii="Cambria" w:eastAsia="Calibri" w:hAnsi="Cambria" w:cs="Calibri"/>
          <w:sz w:val="18"/>
          <w:szCs w:val="18"/>
        </w:rPr>
      </w:pPr>
      <w:r w:rsidRPr="001E1481">
        <w:rPr>
          <w:rFonts w:ascii="Cambria" w:hAnsi="Cambria" w:cs="Times New Roman"/>
          <w:sz w:val="18"/>
          <w:szCs w:val="18"/>
        </w:rPr>
        <w:t>obchodní firma:</w:t>
      </w:r>
      <w:r w:rsidRPr="001E1481">
        <w:rPr>
          <w:rFonts w:ascii="Cambria" w:hAnsi="Cambria" w:cs="Times New Roman"/>
          <w:sz w:val="18"/>
          <w:szCs w:val="18"/>
        </w:rPr>
        <w:tab/>
      </w:r>
      <w:r w:rsidRPr="001E1481">
        <w:rPr>
          <w:rFonts w:ascii="Cambria" w:hAnsi="Cambria" w:cs="Times New Roman"/>
          <w:sz w:val="18"/>
          <w:szCs w:val="18"/>
        </w:rPr>
        <w:tab/>
      </w:r>
      <w:r w:rsidR="005C4727">
        <w:rPr>
          <w:rFonts w:ascii="Cambria" w:eastAsia="Calibri" w:hAnsi="Cambria" w:cs="Calibri"/>
          <w:sz w:val="18"/>
          <w:szCs w:val="18"/>
        </w:rPr>
        <w:t xml:space="preserve">Smart </w:t>
      </w:r>
      <w:proofErr w:type="spellStart"/>
      <w:r w:rsidR="005C4727">
        <w:rPr>
          <w:rFonts w:ascii="Cambria" w:eastAsia="Calibri" w:hAnsi="Cambria" w:cs="Calibri"/>
          <w:sz w:val="18"/>
          <w:szCs w:val="18"/>
        </w:rPr>
        <w:t>effect</w:t>
      </w:r>
      <w:proofErr w:type="spellEnd"/>
      <w:r w:rsidR="005C4727">
        <w:rPr>
          <w:rFonts w:ascii="Cambria" w:eastAsia="Calibri" w:hAnsi="Cambria" w:cs="Calibri"/>
          <w:sz w:val="18"/>
          <w:szCs w:val="18"/>
        </w:rPr>
        <w:t xml:space="preserve"> s.r.o.</w:t>
      </w:r>
    </w:p>
    <w:p w14:paraId="2DA60E89" w14:textId="39859812" w:rsidR="001E1481" w:rsidRPr="001E1481" w:rsidRDefault="001E1481" w:rsidP="001E1481">
      <w:pPr>
        <w:jc w:val="both"/>
        <w:rPr>
          <w:rFonts w:ascii="Cambria" w:eastAsia="Calibri" w:hAnsi="Cambria" w:cs="Calibri"/>
          <w:sz w:val="18"/>
          <w:szCs w:val="18"/>
        </w:rPr>
      </w:pPr>
      <w:r w:rsidRPr="001E1481">
        <w:rPr>
          <w:rFonts w:ascii="Cambria" w:eastAsia="Calibri" w:hAnsi="Cambria" w:cs="Calibri"/>
          <w:sz w:val="18"/>
          <w:szCs w:val="18"/>
        </w:rPr>
        <w:t>IČ:</w:t>
      </w:r>
      <w:r w:rsidRPr="001E1481">
        <w:rPr>
          <w:rFonts w:ascii="Cambria" w:eastAsia="Calibri" w:hAnsi="Cambria" w:cs="Calibri"/>
          <w:sz w:val="18"/>
          <w:szCs w:val="18"/>
        </w:rPr>
        <w:tab/>
      </w:r>
      <w:r w:rsidRPr="001E1481">
        <w:rPr>
          <w:rFonts w:ascii="Cambria" w:eastAsia="Calibri" w:hAnsi="Cambria" w:cs="Calibri"/>
          <w:sz w:val="18"/>
          <w:szCs w:val="18"/>
        </w:rPr>
        <w:tab/>
      </w:r>
      <w:r w:rsidRPr="001E1481">
        <w:rPr>
          <w:rFonts w:ascii="Cambria" w:eastAsia="Calibri" w:hAnsi="Cambria" w:cs="Calibri"/>
          <w:sz w:val="18"/>
          <w:szCs w:val="18"/>
        </w:rPr>
        <w:tab/>
      </w:r>
      <w:r w:rsidR="005C4727">
        <w:rPr>
          <w:rFonts w:ascii="Cambria" w:eastAsia="Calibri" w:hAnsi="Cambria" w:cs="Calibri"/>
          <w:sz w:val="18"/>
          <w:szCs w:val="18"/>
        </w:rPr>
        <w:t>28855248</w:t>
      </w:r>
    </w:p>
    <w:p w14:paraId="56886C4B" w14:textId="77777777" w:rsidR="00BF3BD0" w:rsidRPr="001E1481" w:rsidRDefault="00BF3BD0" w:rsidP="00876083">
      <w:pPr>
        <w:jc w:val="both"/>
        <w:rPr>
          <w:rFonts w:ascii="Cambria" w:hAnsi="Cambria" w:cs="Calibri"/>
          <w:sz w:val="18"/>
          <w:szCs w:val="18"/>
        </w:rPr>
      </w:pPr>
    </w:p>
    <w:p w14:paraId="4AAF60DF" w14:textId="77777777" w:rsidR="007F32AB" w:rsidRPr="001E1481" w:rsidRDefault="007F32AB" w:rsidP="00876083">
      <w:pPr>
        <w:jc w:val="both"/>
        <w:rPr>
          <w:rFonts w:ascii="Cambria" w:hAnsi="Cambria" w:cs="Times New Roman"/>
          <w:b/>
          <w:sz w:val="18"/>
          <w:szCs w:val="18"/>
        </w:rPr>
      </w:pPr>
      <w:r w:rsidRPr="001E1481">
        <w:rPr>
          <w:rFonts w:ascii="Cambria" w:hAnsi="Cambria" w:cs="Times New Roman"/>
          <w:b/>
          <w:sz w:val="18"/>
          <w:szCs w:val="18"/>
        </w:rPr>
        <w:t>čestně prohlašuje, že</w:t>
      </w:r>
    </w:p>
    <w:p w14:paraId="45242CDE" w14:textId="77777777" w:rsidR="00BF3BD0" w:rsidRPr="001E1481" w:rsidRDefault="00BF3BD0" w:rsidP="00F678A3">
      <w:pPr>
        <w:jc w:val="both"/>
        <w:rPr>
          <w:rFonts w:ascii="Cambria" w:hAnsi="Cambria" w:cs="Calibri"/>
          <w:sz w:val="18"/>
          <w:szCs w:val="18"/>
        </w:rPr>
      </w:pPr>
    </w:p>
    <w:p w14:paraId="17DA2308" w14:textId="4F773EF0" w:rsidR="00145868" w:rsidRPr="001E1481" w:rsidRDefault="00BF3BD0" w:rsidP="00F678A3">
      <w:pPr>
        <w:pStyle w:val="Textpsmene"/>
        <w:numPr>
          <w:ilvl w:val="0"/>
          <w:numId w:val="8"/>
        </w:numPr>
        <w:rPr>
          <w:rFonts w:ascii="Cambria" w:hAnsi="Cambria" w:cs="Calibri"/>
          <w:sz w:val="18"/>
          <w:szCs w:val="18"/>
        </w:rPr>
      </w:pPr>
      <w:r w:rsidRPr="001E1481">
        <w:rPr>
          <w:rFonts w:ascii="Cambria" w:eastAsia="SimSun" w:hAnsi="Cambria" w:cs="Calibri"/>
          <w:sz w:val="18"/>
          <w:szCs w:val="18"/>
          <w:u w:val="single"/>
        </w:rPr>
        <w:t>hodlá</w:t>
      </w:r>
      <w:r w:rsidRPr="001E1481">
        <w:rPr>
          <w:rFonts w:ascii="Cambria" w:eastAsia="SimSun" w:hAnsi="Cambria" w:cs="Calibri"/>
          <w:sz w:val="18"/>
          <w:szCs w:val="18"/>
        </w:rPr>
        <w:t xml:space="preserve"> plnit </w:t>
      </w:r>
      <w:r w:rsidR="00F678A3" w:rsidRPr="001E1481">
        <w:rPr>
          <w:rFonts w:ascii="Cambria" w:eastAsia="SimSun" w:hAnsi="Cambria" w:cs="Calibri"/>
          <w:sz w:val="18"/>
          <w:szCs w:val="18"/>
        </w:rPr>
        <w:t>určitou část veřejné zakázky</w:t>
      </w:r>
      <w:r w:rsidR="00F678A3" w:rsidRPr="001E1481">
        <w:rPr>
          <w:rFonts w:ascii="Cambria" w:hAnsi="Cambria" w:cs="Calibri"/>
          <w:b/>
          <w:bCs/>
          <w:sz w:val="18"/>
          <w:szCs w:val="18"/>
        </w:rPr>
        <w:t xml:space="preserve"> </w:t>
      </w:r>
      <w:r w:rsidR="00900111" w:rsidRPr="001E1481">
        <w:rPr>
          <w:rFonts w:ascii="Cambria" w:hAnsi="Cambria" w:cs="Calibri"/>
          <w:bCs/>
          <w:sz w:val="18"/>
          <w:szCs w:val="18"/>
        </w:rPr>
        <w:t>malého rozsahu</w:t>
      </w:r>
      <w:r w:rsidR="00900111" w:rsidRPr="001E1481">
        <w:rPr>
          <w:rFonts w:ascii="Cambria" w:hAnsi="Cambria" w:cs="Calibri"/>
          <w:b/>
          <w:bCs/>
          <w:sz w:val="18"/>
          <w:szCs w:val="18"/>
        </w:rPr>
        <w:t xml:space="preserve"> </w:t>
      </w:r>
      <w:bookmarkStart w:id="0" w:name="_Hlk23351951"/>
      <w:bookmarkStart w:id="1" w:name="_Hlk121836397"/>
      <w:r w:rsidR="00BC2BE2" w:rsidRPr="00BC2BE2">
        <w:rPr>
          <w:rFonts w:ascii="Cambria" w:hAnsi="Cambria" w:cs="Tahoma"/>
          <w:sz w:val="18"/>
          <w:szCs w:val="18"/>
        </w:rPr>
        <w:t xml:space="preserve">Výkon technického dozoru </w:t>
      </w:r>
      <w:r w:rsidR="00FC5BD1">
        <w:rPr>
          <w:rFonts w:ascii="Cambria" w:hAnsi="Cambria" w:cs="Tahoma"/>
          <w:sz w:val="18"/>
          <w:szCs w:val="18"/>
        </w:rPr>
        <w:t xml:space="preserve">stavebníka </w:t>
      </w:r>
      <w:r w:rsidR="00BC2BE2" w:rsidRPr="00BC2BE2">
        <w:rPr>
          <w:rFonts w:ascii="Cambria" w:hAnsi="Cambria" w:cs="Tahoma"/>
          <w:sz w:val="18"/>
          <w:szCs w:val="18"/>
        </w:rPr>
        <w:t xml:space="preserve">a </w:t>
      </w:r>
      <w:r w:rsidR="00BC2BE2" w:rsidRPr="00BC2BE2">
        <w:rPr>
          <w:rFonts w:ascii="Cambria" w:hAnsi="Cambria" w:cs="Calibri"/>
          <w:sz w:val="18"/>
          <w:szCs w:val="18"/>
        </w:rPr>
        <w:t xml:space="preserve">koordinátora BOZP </w:t>
      </w:r>
      <w:r w:rsidR="00BC2BE2" w:rsidRPr="00BC2BE2">
        <w:rPr>
          <w:rFonts w:ascii="Cambria" w:hAnsi="Cambria" w:cs="Tahoma"/>
          <w:sz w:val="18"/>
          <w:szCs w:val="18"/>
        </w:rPr>
        <w:t xml:space="preserve">na stavbě </w:t>
      </w:r>
      <w:bookmarkEnd w:id="0"/>
      <w:r w:rsidR="00BC2BE2" w:rsidRPr="00BC2BE2">
        <w:rPr>
          <w:rFonts w:ascii="Cambria" w:hAnsi="Cambria"/>
          <w:sz w:val="18"/>
          <w:szCs w:val="18"/>
        </w:rPr>
        <w:t>„</w:t>
      </w:r>
      <w:bookmarkStart w:id="2" w:name="_Hlk153562866"/>
      <w:r w:rsidR="00BC2BE2" w:rsidRPr="00BC2BE2">
        <w:rPr>
          <w:rFonts w:ascii="Cambria" w:hAnsi="Cambria" w:cs="Helvetica-Bold"/>
          <w:sz w:val="18"/>
          <w:szCs w:val="18"/>
        </w:rPr>
        <w:t>Obec Zlatá Olešnice – zdroj vody, vodovod a vodojem</w:t>
      </w:r>
      <w:bookmarkEnd w:id="2"/>
      <w:r w:rsidR="00BC2BE2" w:rsidRPr="00BC2BE2">
        <w:rPr>
          <w:rFonts w:ascii="Cambria" w:hAnsi="Cambria"/>
          <w:sz w:val="18"/>
          <w:szCs w:val="18"/>
        </w:rPr>
        <w:t>“</w:t>
      </w:r>
      <w:bookmarkEnd w:id="1"/>
      <w:r w:rsidR="00C6158E" w:rsidRPr="001E1481">
        <w:rPr>
          <w:rFonts w:ascii="Cambria" w:hAnsi="Cambria" w:cs="Calibri"/>
          <w:sz w:val="18"/>
          <w:szCs w:val="18"/>
        </w:rPr>
        <w:t xml:space="preserve"> </w:t>
      </w:r>
      <w:r w:rsidRPr="001E1481">
        <w:rPr>
          <w:rFonts w:ascii="Cambria" w:hAnsi="Cambria" w:cs="Calibri"/>
          <w:bCs/>
          <w:sz w:val="18"/>
          <w:szCs w:val="18"/>
        </w:rPr>
        <w:t xml:space="preserve">prostřednictvím těchto </w:t>
      </w:r>
      <w:r w:rsidRPr="001E1481">
        <w:rPr>
          <w:rFonts w:ascii="Cambria" w:hAnsi="Cambria" w:cs="Calibri"/>
          <w:sz w:val="18"/>
          <w:szCs w:val="18"/>
        </w:rPr>
        <w:t>pod</w:t>
      </w:r>
      <w:r w:rsidR="00310F90" w:rsidRPr="001E1481">
        <w:rPr>
          <w:rFonts w:ascii="Cambria" w:hAnsi="Cambria" w:cs="Calibri"/>
          <w:sz w:val="18"/>
          <w:szCs w:val="18"/>
        </w:rPr>
        <w:t>dodavatelů</w:t>
      </w:r>
      <w:r w:rsidR="00F678A3" w:rsidRPr="001E1481">
        <w:rPr>
          <w:rFonts w:ascii="Cambria" w:hAnsi="Cambria" w:cs="Calibri"/>
          <w:sz w:val="18"/>
          <w:szCs w:val="18"/>
        </w:rPr>
        <w:t>:</w:t>
      </w:r>
    </w:p>
    <w:p w14:paraId="267EB057" w14:textId="77777777" w:rsidR="00F678A3" w:rsidRPr="001E1481" w:rsidRDefault="00F678A3" w:rsidP="00F678A3">
      <w:pPr>
        <w:pStyle w:val="Textpsmene"/>
        <w:numPr>
          <w:ilvl w:val="0"/>
          <w:numId w:val="0"/>
        </w:numPr>
        <w:ind w:left="397"/>
        <w:rPr>
          <w:rFonts w:ascii="Cambria" w:hAnsi="Cambria" w:cs="Calibri"/>
          <w:sz w:val="18"/>
          <w:szCs w:val="18"/>
        </w:rPr>
      </w:pPr>
    </w:p>
    <w:tbl>
      <w:tblPr>
        <w:tblW w:w="9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"/>
        <w:gridCol w:w="1900"/>
        <w:gridCol w:w="1560"/>
        <w:gridCol w:w="1134"/>
        <w:gridCol w:w="2976"/>
        <w:gridCol w:w="1294"/>
      </w:tblGrid>
      <w:tr w:rsidR="00900111" w:rsidRPr="001E1481" w14:paraId="266239FE" w14:textId="77777777" w:rsidTr="00DB09F0">
        <w:tc>
          <w:tcPr>
            <w:tcW w:w="368" w:type="dxa"/>
          </w:tcPr>
          <w:p w14:paraId="653FC98D" w14:textId="77777777" w:rsidR="00900111" w:rsidRPr="001E1481" w:rsidRDefault="00900111" w:rsidP="00900111">
            <w:pPr>
              <w:pStyle w:val="Textpsmene"/>
              <w:numPr>
                <w:ilvl w:val="0"/>
                <w:numId w:val="0"/>
              </w:num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900" w:type="dxa"/>
          </w:tcPr>
          <w:p w14:paraId="5B241F28" w14:textId="77777777" w:rsidR="00900111" w:rsidRPr="001E1481" w:rsidRDefault="00900111" w:rsidP="00900111">
            <w:pPr>
              <w:rPr>
                <w:rFonts w:ascii="Cambria" w:hAnsi="Cambria" w:cs="Calibri"/>
                <w:sz w:val="18"/>
                <w:szCs w:val="18"/>
              </w:rPr>
            </w:pPr>
            <w:r w:rsidRPr="001E1481">
              <w:rPr>
                <w:rFonts w:ascii="Cambria" w:hAnsi="Cambria" w:cs="Calibri"/>
                <w:sz w:val="18"/>
                <w:szCs w:val="18"/>
              </w:rPr>
              <w:t>obchodní firma poddodavatele:</w:t>
            </w:r>
          </w:p>
        </w:tc>
        <w:tc>
          <w:tcPr>
            <w:tcW w:w="1560" w:type="dxa"/>
          </w:tcPr>
          <w:p w14:paraId="13CC21D1" w14:textId="77777777" w:rsidR="00900111" w:rsidRPr="001E1481" w:rsidRDefault="00900111" w:rsidP="00900111">
            <w:pPr>
              <w:rPr>
                <w:rFonts w:ascii="Cambria" w:hAnsi="Cambria" w:cs="Calibri"/>
                <w:sz w:val="18"/>
                <w:szCs w:val="18"/>
              </w:rPr>
            </w:pPr>
            <w:r w:rsidRPr="001E1481">
              <w:rPr>
                <w:rFonts w:ascii="Cambria" w:hAnsi="Cambria" w:cs="Calibri"/>
                <w:sz w:val="18"/>
                <w:szCs w:val="18"/>
              </w:rPr>
              <w:t>sídlo / místo podnikání:</w:t>
            </w:r>
          </w:p>
        </w:tc>
        <w:tc>
          <w:tcPr>
            <w:tcW w:w="1134" w:type="dxa"/>
          </w:tcPr>
          <w:p w14:paraId="193A1210" w14:textId="77777777" w:rsidR="00900111" w:rsidRPr="001E1481" w:rsidRDefault="00900111" w:rsidP="00900111">
            <w:pPr>
              <w:rPr>
                <w:rFonts w:ascii="Cambria" w:hAnsi="Cambria" w:cs="Calibri"/>
                <w:sz w:val="18"/>
                <w:szCs w:val="18"/>
              </w:rPr>
            </w:pPr>
            <w:r w:rsidRPr="001E1481">
              <w:rPr>
                <w:rFonts w:ascii="Cambria" w:hAnsi="Cambria" w:cs="Calibri"/>
                <w:sz w:val="18"/>
                <w:szCs w:val="18"/>
              </w:rPr>
              <w:t>IČ:</w:t>
            </w:r>
          </w:p>
        </w:tc>
        <w:tc>
          <w:tcPr>
            <w:tcW w:w="2976" w:type="dxa"/>
          </w:tcPr>
          <w:p w14:paraId="63D3C00F" w14:textId="77777777" w:rsidR="00900111" w:rsidRPr="001E1481" w:rsidRDefault="00900111" w:rsidP="00900111">
            <w:pPr>
              <w:rPr>
                <w:rFonts w:ascii="Cambria" w:hAnsi="Cambria" w:cs="Calibri"/>
                <w:sz w:val="18"/>
                <w:szCs w:val="18"/>
              </w:rPr>
            </w:pPr>
            <w:r w:rsidRPr="001E1481">
              <w:rPr>
                <w:rFonts w:ascii="Cambria" w:hAnsi="Cambria" w:cs="Calibri"/>
                <w:sz w:val="18"/>
                <w:szCs w:val="18"/>
              </w:rPr>
              <w:t>část veřejné zakázky, která bude plněna prostřednictvím poddodavatele (specifikace plnění poddodavatele):</w:t>
            </w:r>
          </w:p>
        </w:tc>
        <w:tc>
          <w:tcPr>
            <w:tcW w:w="1294" w:type="dxa"/>
          </w:tcPr>
          <w:p w14:paraId="4D7BEDE5" w14:textId="77777777" w:rsidR="00900111" w:rsidRPr="001E1481" w:rsidRDefault="00900111" w:rsidP="00900111">
            <w:pPr>
              <w:rPr>
                <w:rFonts w:ascii="Cambria" w:hAnsi="Cambria" w:cs="Calibri"/>
                <w:sz w:val="18"/>
                <w:szCs w:val="18"/>
              </w:rPr>
            </w:pPr>
            <w:r w:rsidRPr="001E1481">
              <w:rPr>
                <w:rFonts w:ascii="Cambria" w:hAnsi="Cambria" w:cs="Calibri"/>
                <w:sz w:val="18"/>
                <w:szCs w:val="18"/>
              </w:rPr>
              <w:t>poměr (v %) plnění poddodavatele k </w:t>
            </w:r>
            <w:proofErr w:type="spellStart"/>
            <w:r w:rsidRPr="001E1481">
              <w:rPr>
                <w:rFonts w:ascii="Cambria" w:hAnsi="Cambria" w:cs="Calibri"/>
                <w:sz w:val="18"/>
                <w:szCs w:val="18"/>
              </w:rPr>
              <w:t>nab</w:t>
            </w:r>
            <w:proofErr w:type="spellEnd"/>
            <w:r w:rsidRPr="001E1481">
              <w:rPr>
                <w:rFonts w:ascii="Cambria" w:hAnsi="Cambria" w:cs="Calibri"/>
                <w:sz w:val="18"/>
                <w:szCs w:val="18"/>
              </w:rPr>
              <w:t>. ceně dodavatele:</w:t>
            </w:r>
          </w:p>
        </w:tc>
      </w:tr>
      <w:tr w:rsidR="00852386" w:rsidRPr="001E1481" w14:paraId="54C9B671" w14:textId="77777777" w:rsidTr="00DB09F0">
        <w:tc>
          <w:tcPr>
            <w:tcW w:w="368" w:type="dxa"/>
            <w:vAlign w:val="center"/>
          </w:tcPr>
          <w:p w14:paraId="215789E9" w14:textId="77777777" w:rsidR="00852386" w:rsidRPr="001E1481" w:rsidRDefault="00852386" w:rsidP="00852386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hAnsi="Cambria" w:cs="Calibri"/>
                <w:sz w:val="18"/>
                <w:szCs w:val="18"/>
              </w:rPr>
            </w:pPr>
            <w:r w:rsidRPr="001E1481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1900" w:type="dxa"/>
            <w:vAlign w:val="center"/>
          </w:tcPr>
          <w:p w14:paraId="365271CF" w14:textId="68A073B3" w:rsidR="00852386" w:rsidRPr="0012757B" w:rsidRDefault="005C4727" w:rsidP="00852386">
            <w:pPr>
              <w:rPr>
                <w:rStyle w:val="Siln"/>
                <w:rFonts w:ascii="Cambria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Ing. Vlastimil Novotný</w:t>
            </w:r>
            <w:r w:rsidR="00852386" w:rsidRPr="0012757B">
              <w:rPr>
                <w:rStyle w:val="Znakapoznpodarou"/>
                <w:rFonts w:ascii="Cambria" w:hAnsi="Cambria"/>
                <w:sz w:val="18"/>
                <w:szCs w:val="18"/>
              </w:rPr>
              <w:t xml:space="preserve"> </w:t>
            </w:r>
            <w:r w:rsidR="00852386" w:rsidRPr="0012757B">
              <w:rPr>
                <w:rStyle w:val="Znakapoznpodarou"/>
                <w:rFonts w:ascii="Cambria" w:hAnsi="Cambria"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vAlign w:val="center"/>
          </w:tcPr>
          <w:p w14:paraId="13E4D497" w14:textId="07255C5D" w:rsidR="00852386" w:rsidRPr="0012757B" w:rsidRDefault="0012757B" w:rsidP="00852386">
            <w:pPr>
              <w:rPr>
                <w:rFonts w:ascii="Cambria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U Hřiště 212, 541 02, Trutnov – Horní Staré Město</w:t>
            </w:r>
          </w:p>
        </w:tc>
        <w:tc>
          <w:tcPr>
            <w:tcW w:w="1134" w:type="dxa"/>
            <w:vAlign w:val="center"/>
          </w:tcPr>
          <w:p w14:paraId="4CBC55C8" w14:textId="417BEBB6" w:rsidR="00852386" w:rsidRPr="0012757B" w:rsidRDefault="0012757B" w:rsidP="00852386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14561859</w:t>
            </w:r>
          </w:p>
        </w:tc>
        <w:tc>
          <w:tcPr>
            <w:tcW w:w="2976" w:type="dxa"/>
            <w:vAlign w:val="center"/>
          </w:tcPr>
          <w:p w14:paraId="3F56DCFC" w14:textId="77777777" w:rsidR="00852386" w:rsidRPr="0012757B" w:rsidRDefault="005C4727" w:rsidP="00852386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eastAsia="Calibri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Poskytnutí autorizace v rámci technické kvalifikace</w:t>
            </w:r>
          </w:p>
          <w:p w14:paraId="7033CAF2" w14:textId="2760CC01" w:rsidR="005C4727" w:rsidRPr="0012757B" w:rsidRDefault="005C4727" w:rsidP="00852386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Osoba, která bude technický dozor stavebníka</w:t>
            </w:r>
          </w:p>
        </w:tc>
        <w:tc>
          <w:tcPr>
            <w:tcW w:w="1294" w:type="dxa"/>
            <w:vAlign w:val="center"/>
          </w:tcPr>
          <w:p w14:paraId="0DFD9855" w14:textId="134F2C39" w:rsidR="00852386" w:rsidRPr="0012757B" w:rsidRDefault="005C4727" w:rsidP="00852386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hAnsi="Cambria" w:cs="Calibri"/>
                <w:sz w:val="18"/>
                <w:szCs w:val="18"/>
              </w:rPr>
            </w:pPr>
            <w:proofErr w:type="gramStart"/>
            <w:r w:rsidRPr="0012757B">
              <w:rPr>
                <w:rFonts w:ascii="Cambria" w:hAnsi="Cambria" w:cs="Calibri"/>
                <w:sz w:val="18"/>
                <w:szCs w:val="18"/>
              </w:rPr>
              <w:t>10%</w:t>
            </w:r>
            <w:proofErr w:type="gramEnd"/>
          </w:p>
        </w:tc>
      </w:tr>
      <w:tr w:rsidR="005C4727" w:rsidRPr="001E1481" w14:paraId="5732C197" w14:textId="77777777" w:rsidTr="00DB09F0">
        <w:tc>
          <w:tcPr>
            <w:tcW w:w="368" w:type="dxa"/>
            <w:vAlign w:val="center"/>
          </w:tcPr>
          <w:p w14:paraId="47514A11" w14:textId="623AF3B4" w:rsidR="005C4727" w:rsidRPr="001E1481" w:rsidRDefault="005C4727" w:rsidP="005C4727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2.</w:t>
            </w:r>
          </w:p>
        </w:tc>
        <w:tc>
          <w:tcPr>
            <w:tcW w:w="1900" w:type="dxa"/>
            <w:vAlign w:val="center"/>
          </w:tcPr>
          <w:p w14:paraId="14935821" w14:textId="1213C542" w:rsidR="005C4727" w:rsidRPr="0012757B" w:rsidRDefault="00C97A36" w:rsidP="005C4727">
            <w:pPr>
              <w:rPr>
                <w:rFonts w:ascii="Cambria" w:eastAsia="Calibri" w:hAnsi="Cambria" w:cs="Calibri"/>
                <w:sz w:val="18"/>
                <w:szCs w:val="18"/>
              </w:rPr>
            </w:pPr>
            <w:r>
              <w:rPr>
                <w:rFonts w:ascii="Cambria" w:eastAsia="Calibri" w:hAnsi="Cambria" w:cs="Calibri"/>
                <w:sz w:val="18"/>
                <w:szCs w:val="18"/>
              </w:rPr>
              <w:t>S.E.Q. spol. s r.o.</w:t>
            </w:r>
          </w:p>
        </w:tc>
        <w:tc>
          <w:tcPr>
            <w:tcW w:w="1560" w:type="dxa"/>
            <w:vAlign w:val="center"/>
          </w:tcPr>
          <w:p w14:paraId="73A89751" w14:textId="2B29EF83" w:rsidR="005C4727" w:rsidRPr="0012757B" w:rsidRDefault="00C97A36" w:rsidP="005C4727">
            <w:pPr>
              <w:rPr>
                <w:rFonts w:ascii="Cambria" w:eastAsia="Calibri" w:hAnsi="Cambria" w:cs="Calibri"/>
                <w:sz w:val="18"/>
                <w:szCs w:val="18"/>
              </w:rPr>
            </w:pPr>
            <w:r>
              <w:rPr>
                <w:rFonts w:ascii="Cambria" w:eastAsia="Calibri" w:hAnsi="Cambria" w:cs="Calibri"/>
                <w:sz w:val="18"/>
                <w:szCs w:val="18"/>
              </w:rPr>
              <w:t>Jana Masaryka 108/10, Vinohrady, 120 00 Praha 2</w:t>
            </w:r>
          </w:p>
        </w:tc>
        <w:tc>
          <w:tcPr>
            <w:tcW w:w="1134" w:type="dxa"/>
            <w:vAlign w:val="center"/>
          </w:tcPr>
          <w:p w14:paraId="25C1FA82" w14:textId="0DF84ADC" w:rsidR="005C4727" w:rsidRPr="0012757B" w:rsidRDefault="00C97A36" w:rsidP="005C4727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eastAsia="Calibri" w:hAnsi="Cambria" w:cs="Calibri"/>
                <w:sz w:val="18"/>
                <w:szCs w:val="18"/>
              </w:rPr>
            </w:pPr>
            <w:r>
              <w:rPr>
                <w:rFonts w:ascii="Cambria" w:eastAsia="Calibri" w:hAnsi="Cambria" w:cs="Calibri"/>
                <w:sz w:val="18"/>
                <w:szCs w:val="18"/>
              </w:rPr>
              <w:t>27523250</w:t>
            </w:r>
          </w:p>
        </w:tc>
        <w:tc>
          <w:tcPr>
            <w:tcW w:w="2976" w:type="dxa"/>
            <w:vAlign w:val="center"/>
          </w:tcPr>
          <w:p w14:paraId="727A0163" w14:textId="40CCE667" w:rsidR="005C4727" w:rsidRPr="0012757B" w:rsidRDefault="005C4727" w:rsidP="005C4727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eastAsia="Calibri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Poskytnutí osvědčení v rámci technické kvalifikace</w:t>
            </w:r>
          </w:p>
          <w:p w14:paraId="1DB41F47" w14:textId="2C2963F0" w:rsidR="005C4727" w:rsidRPr="0012757B" w:rsidRDefault="005C4727" w:rsidP="005C4727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eastAsia="Calibri" w:hAnsi="Cambria" w:cs="Calibri"/>
                <w:sz w:val="18"/>
                <w:szCs w:val="18"/>
              </w:rPr>
            </w:pPr>
            <w:r w:rsidRPr="0012757B">
              <w:rPr>
                <w:rFonts w:ascii="Cambria" w:eastAsia="Calibri" w:hAnsi="Cambria" w:cs="Calibri"/>
                <w:sz w:val="18"/>
                <w:szCs w:val="18"/>
              </w:rPr>
              <w:t>Osoba, která bude koordinátor BOZP</w:t>
            </w:r>
          </w:p>
        </w:tc>
        <w:tc>
          <w:tcPr>
            <w:tcW w:w="1294" w:type="dxa"/>
            <w:vAlign w:val="center"/>
          </w:tcPr>
          <w:p w14:paraId="2220964D" w14:textId="22EAE1AC" w:rsidR="005C4727" w:rsidRPr="0012757B" w:rsidRDefault="00A42B4A" w:rsidP="005C4727">
            <w:pPr>
              <w:pStyle w:val="Textpsmene"/>
              <w:numPr>
                <w:ilvl w:val="0"/>
                <w:numId w:val="0"/>
              </w:numPr>
              <w:jc w:val="left"/>
              <w:rPr>
                <w:rFonts w:ascii="Cambria" w:eastAsia="Calibri" w:hAnsi="Cambria" w:cs="Calibri"/>
                <w:sz w:val="18"/>
                <w:szCs w:val="18"/>
              </w:rPr>
            </w:pPr>
            <w:proofErr w:type="gramStart"/>
            <w:r>
              <w:rPr>
                <w:rFonts w:ascii="Cambria" w:eastAsia="Calibri" w:hAnsi="Cambria" w:cs="Calibri"/>
                <w:sz w:val="18"/>
                <w:szCs w:val="18"/>
              </w:rPr>
              <w:t>7</w:t>
            </w:r>
            <w:r w:rsidR="005C4727" w:rsidRPr="0012757B">
              <w:rPr>
                <w:rFonts w:ascii="Cambria" w:eastAsia="Calibri" w:hAnsi="Cambria" w:cs="Calibri"/>
                <w:sz w:val="18"/>
                <w:szCs w:val="18"/>
              </w:rPr>
              <w:t>%</w:t>
            </w:r>
            <w:proofErr w:type="gramEnd"/>
          </w:p>
        </w:tc>
      </w:tr>
    </w:tbl>
    <w:p w14:paraId="5968E46A" w14:textId="77777777" w:rsidR="0029326B" w:rsidRPr="001E1481" w:rsidRDefault="0029326B" w:rsidP="00F678A3">
      <w:pPr>
        <w:pStyle w:val="Textpsmene"/>
        <w:numPr>
          <w:ilvl w:val="0"/>
          <w:numId w:val="0"/>
        </w:numPr>
        <w:ind w:left="397"/>
        <w:rPr>
          <w:rFonts w:ascii="Cambria" w:hAnsi="Cambria" w:cs="Calibri"/>
          <w:sz w:val="18"/>
          <w:szCs w:val="18"/>
        </w:rPr>
      </w:pPr>
    </w:p>
    <w:p w14:paraId="2AD5660B" w14:textId="77777777" w:rsidR="00624BD0" w:rsidRPr="001E1481" w:rsidRDefault="00624BD0" w:rsidP="00F678A3">
      <w:pPr>
        <w:pStyle w:val="Textpsmene"/>
        <w:numPr>
          <w:ilvl w:val="0"/>
          <w:numId w:val="0"/>
        </w:numPr>
        <w:ind w:left="425"/>
        <w:rPr>
          <w:rFonts w:ascii="Cambria" w:hAnsi="Cambria" w:cs="Calibri"/>
          <w:sz w:val="18"/>
          <w:szCs w:val="18"/>
        </w:rPr>
      </w:pPr>
    </w:p>
    <w:p w14:paraId="57B8794E" w14:textId="77777777" w:rsidR="00424026" w:rsidRPr="001E1481" w:rsidRDefault="00424026" w:rsidP="00424026">
      <w:pPr>
        <w:jc w:val="both"/>
        <w:rPr>
          <w:rFonts w:ascii="Cambria" w:hAnsi="Cambria" w:cs="Calibri"/>
          <w:sz w:val="18"/>
          <w:szCs w:val="18"/>
        </w:rPr>
      </w:pPr>
      <w:r w:rsidRPr="001E1481">
        <w:rPr>
          <w:rFonts w:ascii="Cambria" w:hAnsi="Cambria" w:cs="Calibri"/>
          <w:sz w:val="18"/>
          <w:szCs w:val="18"/>
        </w:rPr>
        <w:t>Toto prohlášení činím na základě své svobodné a vážné vůle, s jeho obsahem souhlasím a jsem si vědom možných následků vyplývajících z uvedení nepravdivých skutečností.</w:t>
      </w:r>
    </w:p>
    <w:p w14:paraId="5B127FD9" w14:textId="77777777" w:rsidR="00424026" w:rsidRPr="001E1481" w:rsidRDefault="00424026" w:rsidP="00424026">
      <w:pPr>
        <w:jc w:val="both"/>
        <w:rPr>
          <w:rFonts w:ascii="Cambria" w:hAnsi="Cambria" w:cs="Calibri"/>
          <w:sz w:val="18"/>
          <w:szCs w:val="18"/>
        </w:rPr>
      </w:pPr>
    </w:p>
    <w:p w14:paraId="6FBF91DA" w14:textId="77777777" w:rsidR="00424026" w:rsidRPr="001E1481" w:rsidRDefault="00424026" w:rsidP="00424026">
      <w:pPr>
        <w:jc w:val="both"/>
        <w:rPr>
          <w:rFonts w:ascii="Cambria" w:hAnsi="Cambria" w:cs="Calibri"/>
          <w:sz w:val="18"/>
          <w:szCs w:val="18"/>
        </w:rPr>
      </w:pPr>
      <w:r w:rsidRPr="001E1481">
        <w:rPr>
          <w:rFonts w:ascii="Cambria" w:hAnsi="Cambria" w:cs="Calibri"/>
          <w:sz w:val="18"/>
          <w:szCs w:val="18"/>
        </w:rPr>
        <w:t xml:space="preserve">Toto prohlášení podepisuji jako </w:t>
      </w:r>
      <w:r w:rsidRPr="001E1481">
        <w:rPr>
          <w:rFonts w:ascii="Cambria" w:hAnsi="Cambria" w:cs="Calibri"/>
          <w:iCs/>
          <w:sz w:val="18"/>
          <w:szCs w:val="18"/>
        </w:rPr>
        <w:t>osoba oprávněná jednat jménem dodavatele.</w:t>
      </w:r>
    </w:p>
    <w:p w14:paraId="234B5939" w14:textId="77777777" w:rsidR="00424026" w:rsidRPr="001E1481" w:rsidRDefault="00424026" w:rsidP="00424026">
      <w:pPr>
        <w:jc w:val="both"/>
        <w:rPr>
          <w:rFonts w:ascii="Cambria" w:hAnsi="Cambria" w:cs="Calibri"/>
          <w:sz w:val="18"/>
          <w:szCs w:val="18"/>
        </w:rPr>
      </w:pPr>
    </w:p>
    <w:p w14:paraId="1CAAB175" w14:textId="77777777" w:rsidR="00424026" w:rsidRPr="001E1481" w:rsidRDefault="00424026" w:rsidP="00424026">
      <w:pPr>
        <w:jc w:val="both"/>
        <w:rPr>
          <w:rFonts w:ascii="Cambria" w:hAnsi="Cambria" w:cs="Calibri"/>
          <w:sz w:val="18"/>
          <w:szCs w:val="18"/>
        </w:rPr>
      </w:pPr>
    </w:p>
    <w:p w14:paraId="5B668F7F" w14:textId="18097A17" w:rsidR="00852386" w:rsidRPr="001E1481" w:rsidRDefault="00852386" w:rsidP="00852386">
      <w:pPr>
        <w:jc w:val="both"/>
        <w:rPr>
          <w:rFonts w:ascii="Cambria" w:hAnsi="Cambria" w:cs="Times New Roman"/>
          <w:sz w:val="18"/>
          <w:szCs w:val="18"/>
        </w:rPr>
      </w:pPr>
      <w:r w:rsidRPr="001E1481">
        <w:rPr>
          <w:rFonts w:ascii="Cambria" w:hAnsi="Cambria" w:cs="Times New Roman"/>
          <w:sz w:val="18"/>
          <w:szCs w:val="18"/>
        </w:rPr>
        <w:t>V </w:t>
      </w:r>
      <w:r w:rsidR="0012757B">
        <w:rPr>
          <w:rFonts w:ascii="Cambria" w:eastAsia="Calibri" w:hAnsi="Cambria" w:cs="Calibri"/>
          <w:sz w:val="18"/>
          <w:szCs w:val="18"/>
        </w:rPr>
        <w:t>Jaroměři</w:t>
      </w:r>
      <w:r w:rsidRPr="001E1481">
        <w:rPr>
          <w:rFonts w:ascii="Cambria" w:eastAsia="Calibri" w:hAnsi="Cambria" w:cs="Calibri"/>
          <w:sz w:val="18"/>
          <w:szCs w:val="18"/>
        </w:rPr>
        <w:t xml:space="preserve">, </w:t>
      </w:r>
      <w:r w:rsidRPr="001E1481">
        <w:rPr>
          <w:rFonts w:ascii="Cambria" w:hAnsi="Cambria" w:cs="Times New Roman"/>
          <w:sz w:val="18"/>
          <w:szCs w:val="18"/>
        </w:rPr>
        <w:t xml:space="preserve">dne </w:t>
      </w:r>
    </w:p>
    <w:p w14:paraId="089BEB9C" w14:textId="77777777" w:rsidR="00852386" w:rsidRPr="001E1481" w:rsidRDefault="00852386" w:rsidP="00852386">
      <w:pPr>
        <w:jc w:val="both"/>
        <w:rPr>
          <w:rFonts w:ascii="Cambria" w:hAnsi="Cambria" w:cs="Times New Roman"/>
          <w:sz w:val="18"/>
          <w:szCs w:val="18"/>
        </w:rPr>
      </w:pPr>
    </w:p>
    <w:p w14:paraId="60AA656F" w14:textId="77777777" w:rsidR="00852386" w:rsidRPr="001E1481" w:rsidRDefault="00852386" w:rsidP="00852386">
      <w:pPr>
        <w:jc w:val="both"/>
        <w:rPr>
          <w:rFonts w:ascii="Cambria" w:hAnsi="Cambria" w:cs="Times New Roman"/>
          <w:sz w:val="18"/>
          <w:szCs w:val="18"/>
        </w:rPr>
      </w:pPr>
    </w:p>
    <w:p w14:paraId="04024226" w14:textId="77777777" w:rsidR="00852386" w:rsidRPr="001E1481" w:rsidRDefault="00852386" w:rsidP="00852386">
      <w:pPr>
        <w:jc w:val="both"/>
        <w:rPr>
          <w:rFonts w:ascii="Cambria" w:hAnsi="Cambria" w:cs="Times New Roman"/>
          <w:sz w:val="18"/>
          <w:szCs w:val="18"/>
        </w:rPr>
      </w:pPr>
    </w:p>
    <w:p w14:paraId="65B051B7" w14:textId="77777777" w:rsidR="00852386" w:rsidRPr="0012757B" w:rsidRDefault="00852386" w:rsidP="00852386">
      <w:pPr>
        <w:jc w:val="both"/>
        <w:rPr>
          <w:rFonts w:ascii="Cambria" w:hAnsi="Cambria" w:cs="Times New Roman"/>
          <w:sz w:val="18"/>
          <w:szCs w:val="18"/>
        </w:rPr>
      </w:pPr>
      <w:r w:rsidRPr="0012757B">
        <w:rPr>
          <w:rFonts w:ascii="Cambria" w:hAnsi="Cambria" w:cs="Times New Roman"/>
          <w:sz w:val="18"/>
          <w:szCs w:val="18"/>
        </w:rPr>
        <w:t>…………………………………………</w:t>
      </w:r>
    </w:p>
    <w:p w14:paraId="383BD63D" w14:textId="557B81A8" w:rsidR="0029326B" w:rsidRPr="0012757B" w:rsidRDefault="0012757B" w:rsidP="0029326B">
      <w:pPr>
        <w:jc w:val="both"/>
        <w:rPr>
          <w:rFonts w:ascii="Cambria" w:hAnsi="Cambria" w:cs="Times New Roman"/>
        </w:rPr>
      </w:pPr>
      <w:r w:rsidRPr="0012757B">
        <w:rPr>
          <w:rFonts w:ascii="Cambria" w:eastAsia="Calibri" w:hAnsi="Cambria" w:cs="Calibri"/>
        </w:rPr>
        <w:t xml:space="preserve">Smart </w:t>
      </w:r>
      <w:proofErr w:type="spellStart"/>
      <w:r w:rsidRPr="0012757B">
        <w:rPr>
          <w:rFonts w:ascii="Cambria" w:eastAsia="Calibri" w:hAnsi="Cambria" w:cs="Calibri"/>
        </w:rPr>
        <w:t>effect</w:t>
      </w:r>
      <w:proofErr w:type="spellEnd"/>
      <w:r w:rsidRPr="0012757B">
        <w:rPr>
          <w:rFonts w:ascii="Cambria" w:eastAsia="Calibri" w:hAnsi="Cambria" w:cs="Calibri"/>
        </w:rPr>
        <w:t xml:space="preserve"> s.r.o.</w:t>
      </w:r>
    </w:p>
    <w:p w14:paraId="6A96A631" w14:textId="4F5E4C22" w:rsidR="0029326B" w:rsidRPr="0012757B" w:rsidRDefault="0012757B" w:rsidP="0029326B">
      <w:pPr>
        <w:jc w:val="both"/>
        <w:rPr>
          <w:rFonts w:ascii="Cambria" w:hAnsi="Cambria" w:cs="Times New Roman"/>
        </w:rPr>
      </w:pPr>
      <w:r w:rsidRPr="0012757B">
        <w:rPr>
          <w:rFonts w:ascii="Cambria" w:eastAsia="Calibri" w:hAnsi="Cambria" w:cs="Calibri"/>
        </w:rPr>
        <w:t>Zbyněk Pekárek, jednatel</w:t>
      </w:r>
    </w:p>
    <w:p w14:paraId="3072A34F" w14:textId="77777777" w:rsidR="00425DCD" w:rsidRPr="004259D9" w:rsidRDefault="0029326B" w:rsidP="0029326B">
      <w:pPr>
        <w:jc w:val="both"/>
        <w:rPr>
          <w:rFonts w:ascii="Cambria" w:hAnsi="Cambria" w:cs="Calibri"/>
          <w:i/>
        </w:rPr>
      </w:pPr>
      <w:r w:rsidRPr="0012757B">
        <w:rPr>
          <w:rFonts w:ascii="Cambria" w:eastAsia="Calibri" w:hAnsi="Cambria" w:cs="Calibri"/>
        </w:rPr>
        <w:t>[</w:t>
      </w:r>
      <w:r w:rsidRPr="0012757B">
        <w:rPr>
          <w:rFonts w:ascii="Cambria" w:hAnsi="Cambria" w:cs="Times New Roman"/>
        </w:rPr>
        <w:t xml:space="preserve">podpis </w:t>
      </w:r>
      <w:r w:rsidRPr="0012757B">
        <w:rPr>
          <w:rFonts w:ascii="Cambria" w:hAnsi="Cambria" w:cs="Calibri"/>
        </w:rPr>
        <w:t>osob/y oprávněných/é jednat jménem nebo za dodavatele</w:t>
      </w:r>
      <w:r w:rsidRPr="0012757B">
        <w:rPr>
          <w:rFonts w:ascii="Cambria" w:eastAsia="Calibri" w:hAnsi="Cambria" w:cs="Calibri"/>
        </w:rPr>
        <w:t>]</w:t>
      </w:r>
    </w:p>
    <w:sectPr w:rsidR="00425DCD" w:rsidRPr="004259D9" w:rsidSect="004A3627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19856" w14:textId="77777777" w:rsidR="00C86D08" w:rsidRDefault="00C86D08" w:rsidP="00B973AC">
      <w:r>
        <w:separator/>
      </w:r>
    </w:p>
  </w:endnote>
  <w:endnote w:type="continuationSeparator" w:id="0">
    <w:p w14:paraId="389C1545" w14:textId="77777777" w:rsidR="00C86D08" w:rsidRDefault="00C86D08" w:rsidP="00B9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CEA84" w14:textId="77777777" w:rsidR="00C86D08" w:rsidRDefault="00C86D08" w:rsidP="00B973AC">
      <w:r>
        <w:separator/>
      </w:r>
    </w:p>
  </w:footnote>
  <w:footnote w:type="continuationSeparator" w:id="0">
    <w:p w14:paraId="2F3211E8" w14:textId="77777777" w:rsidR="00C86D08" w:rsidRDefault="00C86D08" w:rsidP="00B973AC">
      <w:r>
        <w:continuationSeparator/>
      </w:r>
    </w:p>
  </w:footnote>
  <w:footnote w:id="1">
    <w:p w14:paraId="5A9A5D25" w14:textId="77777777" w:rsidR="00852386" w:rsidRPr="005B1A85" w:rsidRDefault="00852386" w:rsidP="00852386">
      <w:pPr>
        <w:pStyle w:val="Textpoznpodarou"/>
        <w:rPr>
          <w:rFonts w:ascii="Cambria" w:hAnsi="Cambria"/>
          <w:sz w:val="14"/>
          <w:szCs w:val="14"/>
        </w:rPr>
      </w:pPr>
      <w:r w:rsidRPr="005B1A85">
        <w:rPr>
          <w:rStyle w:val="Znakapoznpodarou"/>
          <w:rFonts w:ascii="Cambria" w:hAnsi="Cambria"/>
          <w:sz w:val="14"/>
          <w:szCs w:val="14"/>
        </w:rPr>
        <w:footnoteRef/>
      </w:r>
      <w:r w:rsidRPr="005B1A85">
        <w:rPr>
          <w:rFonts w:ascii="Cambria" w:hAnsi="Cambria"/>
          <w:sz w:val="14"/>
          <w:szCs w:val="14"/>
        </w:rPr>
        <w:t xml:space="preserve"> V případě potřeby</w:t>
      </w:r>
      <w:r w:rsidR="0029326B">
        <w:rPr>
          <w:rFonts w:ascii="Cambria" w:hAnsi="Cambria"/>
          <w:sz w:val="14"/>
          <w:szCs w:val="14"/>
        </w:rPr>
        <w:t>,</w:t>
      </w:r>
      <w:r w:rsidRPr="005B1A85">
        <w:rPr>
          <w:rFonts w:ascii="Cambria" w:hAnsi="Cambria"/>
          <w:sz w:val="14"/>
          <w:szCs w:val="14"/>
        </w:rPr>
        <w:t xml:space="preserve"> nechť dodavatel tabulku rozšíří o další řádky.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C3A0D" w14:textId="77777777" w:rsidR="003E219F" w:rsidRPr="00274CFD" w:rsidRDefault="003E219F" w:rsidP="00E30062">
    <w:pPr>
      <w:pStyle w:val="Zhlav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5E63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0B36E6"/>
    <w:multiLevelType w:val="multilevel"/>
    <w:tmpl w:val="6E16AA62"/>
    <w:lvl w:ilvl="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3FA02907"/>
    <w:multiLevelType w:val="hybridMultilevel"/>
    <w:tmpl w:val="6E16AA62"/>
    <w:lvl w:ilvl="0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570E7277"/>
    <w:multiLevelType w:val="hybridMultilevel"/>
    <w:tmpl w:val="19E27A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837C3B"/>
    <w:multiLevelType w:val="hybridMultilevel"/>
    <w:tmpl w:val="5E80BD18"/>
    <w:lvl w:ilvl="0" w:tplc="6952E4DA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num w:numId="1" w16cid:durableId="363601538">
    <w:abstractNumId w:val="5"/>
  </w:num>
  <w:num w:numId="2" w16cid:durableId="20790097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6147865">
    <w:abstractNumId w:val="5"/>
  </w:num>
  <w:num w:numId="4" w16cid:durableId="1947158406">
    <w:abstractNumId w:val="0"/>
  </w:num>
  <w:num w:numId="5" w16cid:durableId="1498420889">
    <w:abstractNumId w:val="3"/>
  </w:num>
  <w:num w:numId="6" w16cid:durableId="317735877">
    <w:abstractNumId w:val="2"/>
  </w:num>
  <w:num w:numId="7" w16cid:durableId="1761902463">
    <w:abstractNumId w:val="1"/>
  </w:num>
  <w:num w:numId="8" w16cid:durableId="2100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11E1"/>
    <w:rsid w:val="0000174F"/>
    <w:rsid w:val="000056A2"/>
    <w:rsid w:val="0001653B"/>
    <w:rsid w:val="00017CA2"/>
    <w:rsid w:val="000278CF"/>
    <w:rsid w:val="0004697A"/>
    <w:rsid w:val="000478F9"/>
    <w:rsid w:val="000514CD"/>
    <w:rsid w:val="00056DBF"/>
    <w:rsid w:val="0006047A"/>
    <w:rsid w:val="0006577F"/>
    <w:rsid w:val="000725C9"/>
    <w:rsid w:val="0007332D"/>
    <w:rsid w:val="000A36F5"/>
    <w:rsid w:val="000B566C"/>
    <w:rsid w:val="000B5F52"/>
    <w:rsid w:val="000C0D80"/>
    <w:rsid w:val="000C3A84"/>
    <w:rsid w:val="000C704C"/>
    <w:rsid w:val="000D1599"/>
    <w:rsid w:val="000F453D"/>
    <w:rsid w:val="000F4B66"/>
    <w:rsid w:val="000F6B65"/>
    <w:rsid w:val="00101834"/>
    <w:rsid w:val="0012190E"/>
    <w:rsid w:val="0012757B"/>
    <w:rsid w:val="00127EB0"/>
    <w:rsid w:val="00145868"/>
    <w:rsid w:val="00151A38"/>
    <w:rsid w:val="001534CF"/>
    <w:rsid w:val="0016340A"/>
    <w:rsid w:val="00165055"/>
    <w:rsid w:val="001725A4"/>
    <w:rsid w:val="0017487B"/>
    <w:rsid w:val="0019166E"/>
    <w:rsid w:val="001A7664"/>
    <w:rsid w:val="001A7DC0"/>
    <w:rsid w:val="001B4EA5"/>
    <w:rsid w:val="001C54B3"/>
    <w:rsid w:val="001E1481"/>
    <w:rsid w:val="001F2A2D"/>
    <w:rsid w:val="00203916"/>
    <w:rsid w:val="002065FA"/>
    <w:rsid w:val="00227316"/>
    <w:rsid w:val="002308D2"/>
    <w:rsid w:val="00236A0A"/>
    <w:rsid w:val="00243804"/>
    <w:rsid w:val="00266289"/>
    <w:rsid w:val="00274CFD"/>
    <w:rsid w:val="00275E01"/>
    <w:rsid w:val="0027748D"/>
    <w:rsid w:val="00284E49"/>
    <w:rsid w:val="00291074"/>
    <w:rsid w:val="0029326B"/>
    <w:rsid w:val="0029785F"/>
    <w:rsid w:val="002A0797"/>
    <w:rsid w:val="002C6107"/>
    <w:rsid w:val="002D1BDE"/>
    <w:rsid w:val="002D4C01"/>
    <w:rsid w:val="002D7F26"/>
    <w:rsid w:val="002E5CDE"/>
    <w:rsid w:val="002F2A8A"/>
    <w:rsid w:val="00310F90"/>
    <w:rsid w:val="003121DF"/>
    <w:rsid w:val="00313BC8"/>
    <w:rsid w:val="00320E3F"/>
    <w:rsid w:val="00334A40"/>
    <w:rsid w:val="00334DE6"/>
    <w:rsid w:val="00341952"/>
    <w:rsid w:val="00343E3C"/>
    <w:rsid w:val="00344169"/>
    <w:rsid w:val="0035545A"/>
    <w:rsid w:val="0038157F"/>
    <w:rsid w:val="00396BCB"/>
    <w:rsid w:val="003A1D53"/>
    <w:rsid w:val="003B5A27"/>
    <w:rsid w:val="003B77BA"/>
    <w:rsid w:val="003D217A"/>
    <w:rsid w:val="003D2508"/>
    <w:rsid w:val="003D4B12"/>
    <w:rsid w:val="003D69B1"/>
    <w:rsid w:val="003E219F"/>
    <w:rsid w:val="003F0A50"/>
    <w:rsid w:val="00404702"/>
    <w:rsid w:val="00410DAB"/>
    <w:rsid w:val="0042128E"/>
    <w:rsid w:val="00424026"/>
    <w:rsid w:val="004259D9"/>
    <w:rsid w:val="00425DCD"/>
    <w:rsid w:val="0043201E"/>
    <w:rsid w:val="0044240A"/>
    <w:rsid w:val="004433AD"/>
    <w:rsid w:val="0044741D"/>
    <w:rsid w:val="00451861"/>
    <w:rsid w:val="00457696"/>
    <w:rsid w:val="00463A59"/>
    <w:rsid w:val="00490611"/>
    <w:rsid w:val="004A3627"/>
    <w:rsid w:val="004A4B85"/>
    <w:rsid w:val="004B240F"/>
    <w:rsid w:val="004B6EC7"/>
    <w:rsid w:val="004C3428"/>
    <w:rsid w:val="004F294C"/>
    <w:rsid w:val="004F3A21"/>
    <w:rsid w:val="00503DC5"/>
    <w:rsid w:val="00510109"/>
    <w:rsid w:val="00514EFD"/>
    <w:rsid w:val="005242DB"/>
    <w:rsid w:val="005254F9"/>
    <w:rsid w:val="005458A4"/>
    <w:rsid w:val="00545C35"/>
    <w:rsid w:val="00574CDE"/>
    <w:rsid w:val="005760ED"/>
    <w:rsid w:val="005961FD"/>
    <w:rsid w:val="005B0EBA"/>
    <w:rsid w:val="005B1A85"/>
    <w:rsid w:val="005B5A3A"/>
    <w:rsid w:val="005B7365"/>
    <w:rsid w:val="005C4727"/>
    <w:rsid w:val="005E304D"/>
    <w:rsid w:val="005E79D3"/>
    <w:rsid w:val="00624BD0"/>
    <w:rsid w:val="006306BD"/>
    <w:rsid w:val="00636A09"/>
    <w:rsid w:val="00642789"/>
    <w:rsid w:val="006471DE"/>
    <w:rsid w:val="00652C21"/>
    <w:rsid w:val="00656F51"/>
    <w:rsid w:val="00660BF4"/>
    <w:rsid w:val="00685FDD"/>
    <w:rsid w:val="006A3D72"/>
    <w:rsid w:val="006C74F4"/>
    <w:rsid w:val="006C7C13"/>
    <w:rsid w:val="006D4790"/>
    <w:rsid w:val="006D524C"/>
    <w:rsid w:val="006D5FA1"/>
    <w:rsid w:val="006F3305"/>
    <w:rsid w:val="0070508A"/>
    <w:rsid w:val="00717E6F"/>
    <w:rsid w:val="007248CC"/>
    <w:rsid w:val="00732BE7"/>
    <w:rsid w:val="007351BD"/>
    <w:rsid w:val="00737046"/>
    <w:rsid w:val="007805DE"/>
    <w:rsid w:val="00791621"/>
    <w:rsid w:val="007A0213"/>
    <w:rsid w:val="007A06A7"/>
    <w:rsid w:val="007B28C0"/>
    <w:rsid w:val="007C5D2D"/>
    <w:rsid w:val="007D0C0A"/>
    <w:rsid w:val="007D6EE1"/>
    <w:rsid w:val="007E1E54"/>
    <w:rsid w:val="007F32AB"/>
    <w:rsid w:val="0083589D"/>
    <w:rsid w:val="00852386"/>
    <w:rsid w:val="00862493"/>
    <w:rsid w:val="00866DF0"/>
    <w:rsid w:val="008722DB"/>
    <w:rsid w:val="00876083"/>
    <w:rsid w:val="0087632E"/>
    <w:rsid w:val="008868BF"/>
    <w:rsid w:val="00895AF6"/>
    <w:rsid w:val="00897315"/>
    <w:rsid w:val="008B4FA0"/>
    <w:rsid w:val="008B5662"/>
    <w:rsid w:val="008C0115"/>
    <w:rsid w:val="008C6AE9"/>
    <w:rsid w:val="008D40F9"/>
    <w:rsid w:val="008E485F"/>
    <w:rsid w:val="008E5E87"/>
    <w:rsid w:val="008F3C1B"/>
    <w:rsid w:val="00900111"/>
    <w:rsid w:val="00904855"/>
    <w:rsid w:val="00904B35"/>
    <w:rsid w:val="00906E41"/>
    <w:rsid w:val="00913302"/>
    <w:rsid w:val="009159CD"/>
    <w:rsid w:val="00915AEC"/>
    <w:rsid w:val="009173E7"/>
    <w:rsid w:val="00924BC9"/>
    <w:rsid w:val="00932530"/>
    <w:rsid w:val="0095571D"/>
    <w:rsid w:val="009644B8"/>
    <w:rsid w:val="00991972"/>
    <w:rsid w:val="0099229A"/>
    <w:rsid w:val="009B3B68"/>
    <w:rsid w:val="009D1CB6"/>
    <w:rsid w:val="009D77F3"/>
    <w:rsid w:val="009E106A"/>
    <w:rsid w:val="009F130A"/>
    <w:rsid w:val="00A04439"/>
    <w:rsid w:val="00A42B4A"/>
    <w:rsid w:val="00A45041"/>
    <w:rsid w:val="00A47BB6"/>
    <w:rsid w:val="00A7179C"/>
    <w:rsid w:val="00A75745"/>
    <w:rsid w:val="00A84979"/>
    <w:rsid w:val="00A85DD2"/>
    <w:rsid w:val="00A911E1"/>
    <w:rsid w:val="00AA7874"/>
    <w:rsid w:val="00AB316F"/>
    <w:rsid w:val="00AC2EF7"/>
    <w:rsid w:val="00AD119F"/>
    <w:rsid w:val="00AD2164"/>
    <w:rsid w:val="00AE784F"/>
    <w:rsid w:val="00AF487D"/>
    <w:rsid w:val="00B11AB1"/>
    <w:rsid w:val="00B25C2D"/>
    <w:rsid w:val="00B26394"/>
    <w:rsid w:val="00B35264"/>
    <w:rsid w:val="00B433AF"/>
    <w:rsid w:val="00B4546F"/>
    <w:rsid w:val="00B527BB"/>
    <w:rsid w:val="00B575D2"/>
    <w:rsid w:val="00B7059E"/>
    <w:rsid w:val="00B71EE5"/>
    <w:rsid w:val="00B7278F"/>
    <w:rsid w:val="00B74276"/>
    <w:rsid w:val="00B74916"/>
    <w:rsid w:val="00B76931"/>
    <w:rsid w:val="00B87927"/>
    <w:rsid w:val="00B973AC"/>
    <w:rsid w:val="00BA0FCE"/>
    <w:rsid w:val="00BA5E71"/>
    <w:rsid w:val="00BB4584"/>
    <w:rsid w:val="00BB483A"/>
    <w:rsid w:val="00BC2BE2"/>
    <w:rsid w:val="00BC3C62"/>
    <w:rsid w:val="00BD2708"/>
    <w:rsid w:val="00BE4332"/>
    <w:rsid w:val="00BF2763"/>
    <w:rsid w:val="00BF3BD0"/>
    <w:rsid w:val="00C008F3"/>
    <w:rsid w:val="00C0252E"/>
    <w:rsid w:val="00C069EE"/>
    <w:rsid w:val="00C12668"/>
    <w:rsid w:val="00C13469"/>
    <w:rsid w:val="00C158A9"/>
    <w:rsid w:val="00C25E51"/>
    <w:rsid w:val="00C2752B"/>
    <w:rsid w:val="00C31015"/>
    <w:rsid w:val="00C458C6"/>
    <w:rsid w:val="00C518C3"/>
    <w:rsid w:val="00C6158E"/>
    <w:rsid w:val="00C61B77"/>
    <w:rsid w:val="00C62CFF"/>
    <w:rsid w:val="00C86D08"/>
    <w:rsid w:val="00C941C0"/>
    <w:rsid w:val="00C9703C"/>
    <w:rsid w:val="00C97A36"/>
    <w:rsid w:val="00C97D79"/>
    <w:rsid w:val="00CA2F85"/>
    <w:rsid w:val="00CA7CA1"/>
    <w:rsid w:val="00CB13F6"/>
    <w:rsid w:val="00CB2A85"/>
    <w:rsid w:val="00CB645E"/>
    <w:rsid w:val="00CC4F1F"/>
    <w:rsid w:val="00CC7EA2"/>
    <w:rsid w:val="00CD0FEB"/>
    <w:rsid w:val="00CE0B67"/>
    <w:rsid w:val="00D01BE8"/>
    <w:rsid w:val="00D216A0"/>
    <w:rsid w:val="00D321C9"/>
    <w:rsid w:val="00D340B0"/>
    <w:rsid w:val="00D44D00"/>
    <w:rsid w:val="00D52403"/>
    <w:rsid w:val="00D5560D"/>
    <w:rsid w:val="00D62DAD"/>
    <w:rsid w:val="00D94E95"/>
    <w:rsid w:val="00D977DA"/>
    <w:rsid w:val="00DB09F0"/>
    <w:rsid w:val="00DB1D13"/>
    <w:rsid w:val="00DD1D37"/>
    <w:rsid w:val="00DD3FCC"/>
    <w:rsid w:val="00DE21C2"/>
    <w:rsid w:val="00DE4894"/>
    <w:rsid w:val="00DF4EEB"/>
    <w:rsid w:val="00E07678"/>
    <w:rsid w:val="00E14C07"/>
    <w:rsid w:val="00E2304B"/>
    <w:rsid w:val="00E264A1"/>
    <w:rsid w:val="00E30062"/>
    <w:rsid w:val="00E67B23"/>
    <w:rsid w:val="00E83E9F"/>
    <w:rsid w:val="00E867D7"/>
    <w:rsid w:val="00E9069E"/>
    <w:rsid w:val="00EA09AC"/>
    <w:rsid w:val="00EA69D2"/>
    <w:rsid w:val="00EB60B3"/>
    <w:rsid w:val="00EE77B5"/>
    <w:rsid w:val="00F07FAA"/>
    <w:rsid w:val="00F4253C"/>
    <w:rsid w:val="00F678A3"/>
    <w:rsid w:val="00FA6F5A"/>
    <w:rsid w:val="00FB63C4"/>
    <w:rsid w:val="00FC4402"/>
    <w:rsid w:val="00FC5BD1"/>
    <w:rsid w:val="00FE18B1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A0638"/>
  <w15:docId w15:val="{01065D4C-A17B-4BFB-9F19-E006404C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4DE6"/>
    <w:rPr>
      <w:rFonts w:ascii="Arial" w:hAnsi="Arial" w:cs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6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A75745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A75745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75745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styleId="Zhlav">
    <w:name w:val="header"/>
    <w:basedOn w:val="Normln"/>
    <w:rsid w:val="00E300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06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D7F26"/>
    <w:rPr>
      <w:rFonts w:ascii="Tahoma" w:hAnsi="Tahoma" w:cs="Tahoma"/>
    </w:rPr>
  </w:style>
  <w:style w:type="paragraph" w:styleId="Textpoznpodarou">
    <w:name w:val="footnote text"/>
    <w:basedOn w:val="Normln"/>
    <w:semiHidden/>
    <w:rsid w:val="006C74F4"/>
    <w:rPr>
      <w:sz w:val="20"/>
      <w:szCs w:val="20"/>
    </w:rPr>
  </w:style>
  <w:style w:type="character" w:styleId="Znakapoznpodarou">
    <w:name w:val="footnote reference"/>
    <w:semiHidden/>
    <w:rsid w:val="006C74F4"/>
    <w:rPr>
      <w:rFonts w:cs="Times New Roman"/>
      <w:vertAlign w:val="superscript"/>
    </w:rPr>
  </w:style>
  <w:style w:type="character" w:styleId="Odkaznakoment">
    <w:name w:val="annotation reference"/>
    <w:semiHidden/>
    <w:rsid w:val="00B575D2"/>
    <w:rPr>
      <w:sz w:val="16"/>
      <w:szCs w:val="16"/>
    </w:rPr>
  </w:style>
  <w:style w:type="paragraph" w:styleId="Textkomente">
    <w:name w:val="annotation text"/>
    <w:basedOn w:val="Normln"/>
    <w:semiHidden/>
    <w:rsid w:val="00B575D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575D2"/>
    <w:rPr>
      <w:b/>
      <w:bCs/>
    </w:rPr>
  </w:style>
  <w:style w:type="character" w:styleId="Siln">
    <w:name w:val="Strong"/>
    <w:uiPriority w:val="22"/>
    <w:qFormat/>
    <w:rsid w:val="00291074"/>
    <w:rPr>
      <w:b/>
      <w:bCs/>
    </w:rPr>
  </w:style>
  <w:style w:type="character" w:customStyle="1" w:styleId="nowrap">
    <w:name w:val="nowrap"/>
    <w:basedOn w:val="Standardnpsmoodstavce"/>
    <w:rsid w:val="0029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Prohlášení o poddodavatelích</vt:lpstr>
      <vt:lpstr>Čestné prohlášení o splnění kvalifikace</vt:lpstr>
    </vt:vector>
  </TitlesOfParts>
  <Company>LESS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poddodavatelích</dc:title>
  <dc:subject/>
  <dc:creator>Rostislav Matyska</dc:creator>
  <cp:keywords/>
  <cp:lastModifiedBy>Rostislav Matyska</cp:lastModifiedBy>
  <cp:revision>23</cp:revision>
  <cp:lastPrinted>2024-03-14T13:55:00Z</cp:lastPrinted>
  <dcterms:created xsi:type="dcterms:W3CDTF">2018-09-12T16:01:00Z</dcterms:created>
  <dcterms:modified xsi:type="dcterms:W3CDTF">2024-06-18T13:27:00Z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553459193</vt:i4>
  </property>
  <property fmtid="{D5CDD505-2E9C-101B-9397-08002B2CF9AE}" pid="3" name="_EmailSubject">
    <vt:lpwstr>základní kvalifikační předpoklady</vt:lpwstr>
  </property>
  <property fmtid="{D5CDD505-2E9C-101B-9397-08002B2CF9AE}" pid="4" name="_AuthorEmail">
    <vt:lpwstr>jezdikova@less.cz</vt:lpwstr>
  </property>
  <property fmtid="{D5CDD505-2E9C-101B-9397-08002B2CF9AE}" pid="5" name="_AuthorEmailDisplayName">
    <vt:lpwstr>Šárka Ježdíková</vt:lpwstr>
  </property>
  <property fmtid="{D5CDD505-2E9C-101B-9397-08002B2CF9AE}" pid="6" name="_ReviewingToolsShownOnce">
    <vt:lpwstr/>
  </property>
</Properties>
</file>