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06D64" w14:textId="77777777" w:rsidR="00116208" w:rsidRDefault="00116208" w:rsidP="0035651B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</w:p>
    <w:p w14:paraId="3CB99590" w14:textId="731EA016" w:rsidR="007933E8" w:rsidRPr="00D87662" w:rsidRDefault="00FE435E" w:rsidP="0035651B">
      <w:pPr>
        <w:spacing w:after="0" w:line="240" w:lineRule="auto"/>
        <w:rPr>
          <w:rFonts w:ascii="Cambria" w:hAnsi="Cambria" w:cs="Arial"/>
          <w:b/>
          <w:sz w:val="24"/>
          <w:szCs w:val="24"/>
        </w:rPr>
      </w:pPr>
      <w:r w:rsidRPr="00D87662">
        <w:rPr>
          <w:rFonts w:ascii="Cambria" w:hAnsi="Cambria" w:cs="Arial"/>
          <w:noProof/>
          <w:sz w:val="24"/>
          <w:szCs w:val="24"/>
          <w:lang w:eastAsia="cs-CZ"/>
        </w:rPr>
        <w:pict w14:anchorId="73C97D43">
          <v:rect id="_x0000_s1026" style="position:absolute;margin-left:-4.85pt;margin-top:12.45pt;width:463.5pt;height:19.8pt;z-index:-251663360" fillcolor="#f2f2f2"/>
        </w:pict>
      </w:r>
      <w:r w:rsidR="009E4306" w:rsidRPr="00D87662">
        <w:rPr>
          <w:rFonts w:ascii="Cambria" w:hAnsi="Cambria" w:cs="Arial"/>
          <w:b/>
          <w:sz w:val="24"/>
          <w:szCs w:val="24"/>
        </w:rPr>
        <w:t xml:space="preserve">Příloha č. </w:t>
      </w:r>
      <w:r w:rsidR="00116208" w:rsidRPr="00D87662">
        <w:rPr>
          <w:rFonts w:ascii="Cambria" w:hAnsi="Cambria" w:cs="Arial"/>
          <w:b/>
          <w:sz w:val="24"/>
          <w:szCs w:val="24"/>
        </w:rPr>
        <w:t>3</w:t>
      </w:r>
    </w:p>
    <w:p w14:paraId="36AB949F" w14:textId="77777777" w:rsidR="002A5345" w:rsidRPr="00D87662" w:rsidRDefault="00304A95" w:rsidP="00B009DE">
      <w:pPr>
        <w:spacing w:after="0" w:line="240" w:lineRule="auto"/>
        <w:jc w:val="center"/>
        <w:rPr>
          <w:rFonts w:ascii="Cambria" w:hAnsi="Cambria" w:cs="Arial"/>
          <w:sz w:val="28"/>
          <w:szCs w:val="28"/>
        </w:rPr>
      </w:pPr>
      <w:r w:rsidRPr="00D87662">
        <w:rPr>
          <w:rFonts w:ascii="Cambria" w:hAnsi="Cambria" w:cs="Arial"/>
          <w:b/>
          <w:sz w:val="28"/>
          <w:szCs w:val="28"/>
        </w:rPr>
        <w:t>ČESTNÉ PROHLÁŠENÍ O SPLNĚNÍ ZÁKLADNÍ</w:t>
      </w:r>
      <w:r w:rsidR="00A76066" w:rsidRPr="00D87662">
        <w:rPr>
          <w:rFonts w:ascii="Cambria" w:hAnsi="Cambria" w:cs="Arial"/>
          <w:b/>
          <w:sz w:val="28"/>
          <w:szCs w:val="28"/>
        </w:rPr>
        <w:t xml:space="preserve"> ZPŮSOBILOSTI</w:t>
      </w:r>
    </w:p>
    <w:p w14:paraId="6F717365" w14:textId="77777777" w:rsidR="009C2B7F" w:rsidRPr="00D87662" w:rsidRDefault="009C2B7F" w:rsidP="009B2F02">
      <w:pPr>
        <w:spacing w:before="60" w:after="60" w:line="240" w:lineRule="auto"/>
        <w:jc w:val="center"/>
        <w:rPr>
          <w:rFonts w:ascii="Cambria" w:eastAsia="Times New Roman" w:hAnsi="Cambria" w:cs="Calibri"/>
          <w:sz w:val="10"/>
          <w:szCs w:val="10"/>
          <w:lang w:eastAsia="cs-CZ"/>
        </w:rPr>
      </w:pPr>
    </w:p>
    <w:p w14:paraId="0C291E09" w14:textId="77777777" w:rsidR="00116208" w:rsidRPr="00D87662" w:rsidRDefault="00116208" w:rsidP="009B2F02">
      <w:pPr>
        <w:spacing w:before="60" w:after="60" w:line="240" w:lineRule="auto"/>
        <w:jc w:val="center"/>
        <w:rPr>
          <w:rFonts w:ascii="Cambria" w:eastAsia="Times New Roman" w:hAnsi="Cambria" w:cs="Calibri"/>
          <w:lang w:eastAsia="cs-CZ"/>
        </w:rPr>
      </w:pPr>
    </w:p>
    <w:p w14:paraId="5020E80C" w14:textId="77777777" w:rsidR="00116208" w:rsidRPr="00D87662" w:rsidRDefault="00116208" w:rsidP="009B2F02">
      <w:pPr>
        <w:spacing w:before="60" w:after="60" w:line="240" w:lineRule="auto"/>
        <w:jc w:val="center"/>
        <w:rPr>
          <w:rFonts w:ascii="Cambria" w:eastAsia="Times New Roman" w:hAnsi="Cambria" w:cs="Calibri"/>
          <w:lang w:eastAsia="cs-CZ"/>
        </w:rPr>
      </w:pPr>
    </w:p>
    <w:p w14:paraId="6E64EF83" w14:textId="2071FDC3" w:rsidR="009B2F02" w:rsidRPr="00D87662" w:rsidRDefault="009B2F02" w:rsidP="009B2F02">
      <w:pPr>
        <w:spacing w:before="60" w:after="60" w:line="240" w:lineRule="auto"/>
        <w:jc w:val="center"/>
        <w:rPr>
          <w:rFonts w:ascii="Cambria" w:eastAsia="Times New Roman" w:hAnsi="Cambria" w:cs="Calibri"/>
          <w:lang w:eastAsia="cs-CZ"/>
        </w:rPr>
      </w:pPr>
      <w:r w:rsidRPr="00D87662">
        <w:rPr>
          <w:rFonts w:ascii="Cambria" w:eastAsia="Times New Roman" w:hAnsi="Cambria" w:cs="Calibri"/>
          <w:lang w:eastAsia="cs-CZ"/>
        </w:rPr>
        <w:t>veřejná zakázka</w:t>
      </w:r>
      <w:r w:rsidR="009E7C11" w:rsidRPr="00D87662">
        <w:rPr>
          <w:rFonts w:ascii="Cambria" w:eastAsia="Times New Roman" w:hAnsi="Cambria" w:cs="Calibri"/>
          <w:lang w:eastAsia="cs-CZ"/>
        </w:rPr>
        <w:t xml:space="preserve"> malého rozsahu</w:t>
      </w:r>
    </w:p>
    <w:p w14:paraId="31455E51" w14:textId="77777777" w:rsidR="00C47A7C" w:rsidRPr="00D87662" w:rsidRDefault="00C47A7C" w:rsidP="009B2F02">
      <w:pPr>
        <w:spacing w:before="60" w:after="60" w:line="240" w:lineRule="auto"/>
        <w:jc w:val="center"/>
        <w:rPr>
          <w:rFonts w:ascii="Cambria" w:eastAsia="Times New Roman" w:hAnsi="Cambria" w:cs="Calibri"/>
          <w:sz w:val="10"/>
          <w:szCs w:val="10"/>
          <w:lang w:eastAsia="cs-CZ"/>
        </w:rPr>
      </w:pPr>
    </w:p>
    <w:p w14:paraId="1E0BF31A" w14:textId="77777777" w:rsidR="00D87662" w:rsidRPr="00D87662" w:rsidRDefault="00D87662" w:rsidP="00D87662">
      <w:pPr>
        <w:keepLines/>
        <w:tabs>
          <w:tab w:val="num" w:pos="432"/>
        </w:tabs>
        <w:suppressAutoHyphens/>
        <w:spacing w:after="240" w:line="240" w:lineRule="auto"/>
        <w:ind w:left="432" w:hanging="432"/>
        <w:jc w:val="center"/>
        <w:outlineLvl w:val="0"/>
        <w:rPr>
          <w:rFonts w:ascii="Cambria" w:eastAsiaTheme="majorEastAsia" w:hAnsi="Cambria" w:cstheme="majorBidi"/>
        </w:rPr>
      </w:pPr>
      <w:bookmarkStart w:id="0" w:name="_Hlk80601574"/>
      <w:r w:rsidRPr="00D87662">
        <w:rPr>
          <w:rFonts w:ascii="Cambria" w:eastAsiaTheme="majorEastAsia" w:hAnsi="Cambria" w:cstheme="majorBidi"/>
          <w:b/>
          <w:bCs/>
        </w:rPr>
        <w:t xml:space="preserve">„Modernizace vybrané části veřejného osvětlení v Černém Dole NPŽP 9/2018 1. etapa, Černý Důl, okres Trutnov“ </w:t>
      </w:r>
      <w:r w:rsidRPr="00D87662">
        <w:rPr>
          <w:rFonts w:ascii="Cambria" w:eastAsiaTheme="majorEastAsia" w:hAnsi="Cambria" w:cstheme="majorBidi"/>
        </w:rPr>
        <w:t>(č. 00911961)</w:t>
      </w:r>
    </w:p>
    <w:p w14:paraId="4B79F7E6" w14:textId="77777777" w:rsidR="00D87662" w:rsidRPr="00D87662" w:rsidRDefault="00D87662" w:rsidP="00D87662">
      <w:pPr>
        <w:keepLines/>
        <w:tabs>
          <w:tab w:val="num" w:pos="432"/>
        </w:tabs>
        <w:suppressAutoHyphens/>
        <w:spacing w:after="240" w:line="240" w:lineRule="auto"/>
        <w:ind w:left="432" w:hanging="432"/>
        <w:jc w:val="center"/>
        <w:outlineLvl w:val="0"/>
        <w:rPr>
          <w:rFonts w:ascii="Cambria" w:eastAsiaTheme="majorEastAsia" w:hAnsi="Cambria" w:cstheme="majorBidi"/>
        </w:rPr>
      </w:pPr>
      <w:r w:rsidRPr="00D87662">
        <w:rPr>
          <w:rFonts w:ascii="Cambria" w:eastAsiaTheme="majorEastAsia" w:hAnsi="Cambria" w:cstheme="majorBidi"/>
          <w:b/>
          <w:bCs/>
        </w:rPr>
        <w:t>a</w:t>
      </w:r>
      <w:r w:rsidRPr="00D87662">
        <w:rPr>
          <w:rFonts w:ascii="Cambria" w:eastAsiaTheme="majorEastAsia" w:hAnsi="Cambria" w:cstheme="majorBidi"/>
        </w:rPr>
        <w:t xml:space="preserve"> </w:t>
      </w:r>
    </w:p>
    <w:p w14:paraId="21280906" w14:textId="77777777" w:rsidR="00D87662" w:rsidRPr="00D87662" w:rsidRDefault="00D87662" w:rsidP="00D87662">
      <w:pPr>
        <w:keepLines/>
        <w:tabs>
          <w:tab w:val="num" w:pos="432"/>
        </w:tabs>
        <w:suppressAutoHyphens/>
        <w:spacing w:after="240" w:line="240" w:lineRule="auto"/>
        <w:ind w:left="432" w:hanging="432"/>
        <w:jc w:val="center"/>
        <w:outlineLvl w:val="0"/>
        <w:rPr>
          <w:rFonts w:ascii="Cambria" w:eastAsiaTheme="majorEastAsia" w:hAnsi="Cambria" w:cstheme="majorBidi"/>
        </w:rPr>
      </w:pPr>
      <w:r w:rsidRPr="00D87662">
        <w:rPr>
          <w:rFonts w:ascii="Cambria" w:eastAsiaTheme="majorEastAsia" w:hAnsi="Cambria" w:cstheme="majorBidi"/>
          <w:b/>
          <w:bCs/>
        </w:rPr>
        <w:t xml:space="preserve">„Modernizace vybrané části veřejného osvětlení v Černém Dole NPŽP 9/2018 2. etapa, Černý Důl, okres Trutnov“ </w:t>
      </w:r>
      <w:r w:rsidRPr="00D87662">
        <w:rPr>
          <w:rFonts w:ascii="Cambria" w:eastAsiaTheme="majorEastAsia" w:hAnsi="Cambria" w:cstheme="majorBidi"/>
        </w:rPr>
        <w:t>(č. 00901961).</w:t>
      </w:r>
    </w:p>
    <w:bookmarkEnd w:id="0"/>
    <w:p w14:paraId="67F088A0" w14:textId="77777777" w:rsidR="008D1A79" w:rsidRPr="00D87662" w:rsidRDefault="008D1A79" w:rsidP="00C47A7C">
      <w:pPr>
        <w:spacing w:after="0" w:line="240" w:lineRule="auto"/>
        <w:jc w:val="center"/>
        <w:rPr>
          <w:rFonts w:ascii="Cambria" w:eastAsia="Times New Roman" w:hAnsi="Cambria" w:cs="Calibri"/>
          <w:i/>
          <w:sz w:val="10"/>
          <w:szCs w:val="10"/>
          <w:lang w:eastAsia="cs-CZ"/>
        </w:rPr>
      </w:pPr>
    </w:p>
    <w:p w14:paraId="18329861" w14:textId="77777777" w:rsidR="009C2B7F" w:rsidRPr="00D87662" w:rsidRDefault="009C2B7F" w:rsidP="009B2F02">
      <w:pPr>
        <w:spacing w:before="60" w:after="0"/>
        <w:rPr>
          <w:rFonts w:ascii="Cambria" w:hAnsi="Cambria" w:cs="Arial"/>
          <w:b/>
          <w:sz w:val="12"/>
          <w:szCs w:val="12"/>
          <w:u w:val="single"/>
        </w:rPr>
      </w:pPr>
    </w:p>
    <w:p w14:paraId="680C74A3" w14:textId="77777777" w:rsidR="004A0567" w:rsidRPr="00D87662" w:rsidRDefault="004A0567" w:rsidP="009B2F02">
      <w:pPr>
        <w:spacing w:before="60" w:after="0"/>
        <w:rPr>
          <w:rFonts w:ascii="Cambria" w:hAnsi="Cambria" w:cs="Arial"/>
          <w:b/>
          <w:sz w:val="24"/>
          <w:szCs w:val="24"/>
          <w:u w:val="single"/>
        </w:rPr>
      </w:pPr>
    </w:p>
    <w:p w14:paraId="4E8F4F72" w14:textId="77777777" w:rsidR="00116208" w:rsidRPr="00D87662" w:rsidRDefault="00116208" w:rsidP="00116208">
      <w:pPr>
        <w:spacing w:before="60" w:after="0"/>
        <w:rPr>
          <w:rFonts w:ascii="Cambria" w:hAnsi="Cambria" w:cs="Arial"/>
          <w:b/>
        </w:rPr>
      </w:pPr>
      <w:r w:rsidRPr="00D87662">
        <w:rPr>
          <w:rFonts w:ascii="Cambria" w:hAnsi="Cambria" w:cs="Arial"/>
          <w:b/>
          <w:u w:val="single"/>
        </w:rPr>
        <w:t>Zadavatel:</w:t>
      </w:r>
      <w:r w:rsidRPr="00D87662">
        <w:rPr>
          <w:rFonts w:ascii="Cambria" w:hAnsi="Cambria" w:cs="Arial"/>
          <w:b/>
        </w:rPr>
        <w:tab/>
      </w:r>
      <w:r w:rsidRPr="00D87662">
        <w:rPr>
          <w:rFonts w:ascii="Cambria" w:hAnsi="Cambria" w:cs="Arial"/>
          <w:b/>
        </w:rPr>
        <w:tab/>
      </w:r>
      <w:r w:rsidRPr="00D87662">
        <w:rPr>
          <w:rFonts w:ascii="Cambria" w:hAnsi="Cambria" w:cs="Arial"/>
          <w:b/>
        </w:rPr>
        <w:tab/>
      </w:r>
    </w:p>
    <w:p w14:paraId="6AE7A938" w14:textId="77777777" w:rsidR="00116208" w:rsidRPr="00D87662" w:rsidRDefault="00116208" w:rsidP="00116208">
      <w:pPr>
        <w:spacing w:after="60"/>
        <w:jc w:val="both"/>
        <w:rPr>
          <w:rFonts w:ascii="Cambria" w:hAnsi="Cambria"/>
          <w:b/>
        </w:rPr>
      </w:pPr>
    </w:p>
    <w:p w14:paraId="297C689A" w14:textId="77777777" w:rsidR="00D87662" w:rsidRPr="00D87662" w:rsidRDefault="00D87662" w:rsidP="00D87662">
      <w:pPr>
        <w:spacing w:after="60"/>
        <w:jc w:val="both"/>
        <w:rPr>
          <w:rFonts w:ascii="Cambria" w:hAnsi="Cambria" w:cs="Arial"/>
          <w:b/>
          <w:sz w:val="24"/>
          <w:szCs w:val="24"/>
        </w:rPr>
      </w:pPr>
      <w:bookmarkStart w:id="1" w:name="_Hlk81222973"/>
      <w:r w:rsidRPr="00D87662">
        <w:rPr>
          <w:rFonts w:ascii="Cambria" w:hAnsi="Cambria" w:cs="Arial"/>
          <w:b/>
          <w:sz w:val="24"/>
          <w:szCs w:val="24"/>
        </w:rPr>
        <w:t>Městys Černý Důl</w:t>
      </w:r>
    </w:p>
    <w:p w14:paraId="24C599FD" w14:textId="77777777" w:rsidR="00D87662" w:rsidRPr="00D87662" w:rsidRDefault="00D87662" w:rsidP="00D87662">
      <w:pPr>
        <w:spacing w:after="0"/>
        <w:jc w:val="both"/>
        <w:rPr>
          <w:rFonts w:ascii="Cambria" w:hAnsi="Cambria" w:cs="Arial"/>
        </w:rPr>
      </w:pPr>
      <w:r w:rsidRPr="00D87662">
        <w:rPr>
          <w:rFonts w:ascii="Cambria" w:hAnsi="Cambria"/>
        </w:rPr>
        <w:t>Černý Důl 48, 543 44 Černý Důl</w:t>
      </w:r>
    </w:p>
    <w:bookmarkEnd w:id="1"/>
    <w:p w14:paraId="4BB141AC" w14:textId="77777777" w:rsidR="00D87662" w:rsidRPr="00D87662" w:rsidRDefault="00D87662" w:rsidP="00D87662">
      <w:pPr>
        <w:spacing w:after="0"/>
        <w:jc w:val="both"/>
        <w:rPr>
          <w:rFonts w:ascii="Cambria" w:hAnsi="Cambria" w:cs="Arial"/>
        </w:rPr>
      </w:pPr>
      <w:r w:rsidRPr="00D87662">
        <w:rPr>
          <w:rFonts w:ascii="Cambria" w:hAnsi="Cambria" w:cs="Arial"/>
        </w:rPr>
        <w:t>Zastoupený Josefem Pánkem, starostou obce</w:t>
      </w:r>
    </w:p>
    <w:p w14:paraId="6A313741" w14:textId="77777777" w:rsidR="00D87662" w:rsidRPr="00D87662" w:rsidRDefault="00D87662" w:rsidP="00D87662">
      <w:pPr>
        <w:spacing w:after="0"/>
        <w:jc w:val="both"/>
        <w:rPr>
          <w:rFonts w:ascii="Cambria" w:hAnsi="Cambria" w:cs="Arial"/>
        </w:rPr>
      </w:pPr>
      <w:r w:rsidRPr="00D87662">
        <w:rPr>
          <w:rFonts w:ascii="Cambria" w:hAnsi="Cambria" w:cs="Arial"/>
        </w:rPr>
        <w:t xml:space="preserve">IČO: </w:t>
      </w:r>
      <w:r w:rsidRPr="00D87662">
        <w:rPr>
          <w:rFonts w:ascii="Cambria" w:hAnsi="Cambria"/>
        </w:rPr>
        <w:t>00277720</w:t>
      </w:r>
    </w:p>
    <w:p w14:paraId="7D21954C" w14:textId="77777777" w:rsidR="00D87662" w:rsidRPr="00D87662" w:rsidRDefault="00D87662" w:rsidP="00D87662">
      <w:pPr>
        <w:spacing w:after="0"/>
        <w:jc w:val="both"/>
        <w:rPr>
          <w:rFonts w:ascii="Cambria" w:hAnsi="Cambria" w:cs="Arial"/>
        </w:rPr>
      </w:pPr>
      <w:r w:rsidRPr="00D87662">
        <w:rPr>
          <w:rFonts w:ascii="Cambria" w:hAnsi="Cambria" w:cs="Arial"/>
        </w:rPr>
        <w:t xml:space="preserve">DIČ: </w:t>
      </w:r>
      <w:r w:rsidRPr="00D87662">
        <w:rPr>
          <w:rFonts w:ascii="Cambria" w:hAnsi="Cambria"/>
        </w:rPr>
        <w:t>CZ00277720</w:t>
      </w:r>
    </w:p>
    <w:p w14:paraId="0C6978E7" w14:textId="77777777" w:rsidR="00D87662" w:rsidRPr="00D87662" w:rsidRDefault="00D87662" w:rsidP="00D87662">
      <w:pPr>
        <w:spacing w:after="0"/>
        <w:jc w:val="both"/>
        <w:rPr>
          <w:rFonts w:ascii="Cambria" w:hAnsi="Cambria" w:cs="Arial"/>
        </w:rPr>
      </w:pPr>
      <w:r w:rsidRPr="00D87662">
        <w:rPr>
          <w:rFonts w:ascii="Cambria" w:hAnsi="Cambria" w:cs="Arial"/>
        </w:rPr>
        <w:t xml:space="preserve">Email: </w:t>
      </w:r>
      <w:hyperlink r:id="rId7" w:history="1">
        <w:r w:rsidRPr="00D87662">
          <w:rPr>
            <w:rStyle w:val="Hypertextovodkaz"/>
            <w:rFonts w:ascii="Cambria" w:hAnsi="Cambria" w:cs="Arial"/>
          </w:rPr>
          <w:t>starosta@cernydul.cz</w:t>
        </w:r>
      </w:hyperlink>
    </w:p>
    <w:p w14:paraId="1DB6DCB3" w14:textId="3AA189D8" w:rsidR="00F945F1" w:rsidRPr="00D87662" w:rsidRDefault="00860E6A" w:rsidP="00116208">
      <w:pPr>
        <w:tabs>
          <w:tab w:val="left" w:pos="2835"/>
        </w:tabs>
        <w:rPr>
          <w:rFonts w:ascii="Cambria" w:hAnsi="Cambria"/>
          <w:bCs/>
          <w:sz w:val="24"/>
          <w:szCs w:val="24"/>
        </w:rPr>
      </w:pPr>
      <w:r w:rsidRPr="00D87662">
        <w:rPr>
          <w:rFonts w:ascii="Cambria" w:eastAsia="Times New Roman" w:hAnsi="Cambria" w:cs="Arial"/>
          <w:b/>
          <w:bCs/>
          <w:sz w:val="24"/>
          <w:szCs w:val="24"/>
          <w:lang w:eastAsia="ar-SA"/>
        </w:rPr>
        <w:tab/>
      </w:r>
    </w:p>
    <w:p w14:paraId="4E12460B" w14:textId="77777777" w:rsidR="009B2F02" w:rsidRPr="00D87662" w:rsidRDefault="009B2F02" w:rsidP="009C2B7F">
      <w:pPr>
        <w:tabs>
          <w:tab w:val="left" w:pos="2268"/>
        </w:tabs>
        <w:suppressAutoHyphens/>
        <w:spacing w:after="0" w:line="240" w:lineRule="auto"/>
        <w:rPr>
          <w:rFonts w:ascii="Cambria" w:hAnsi="Cambria" w:cs="Arial"/>
          <w:b/>
          <w:sz w:val="24"/>
          <w:szCs w:val="24"/>
          <w:u w:val="single"/>
        </w:rPr>
      </w:pPr>
      <w:r w:rsidRPr="00D87662">
        <w:rPr>
          <w:rFonts w:ascii="Cambria" w:hAnsi="Cambria" w:cs="Arial"/>
          <w:b/>
          <w:sz w:val="24"/>
          <w:szCs w:val="24"/>
          <w:u w:val="single"/>
        </w:rPr>
        <w:t>Účastník (dodavatel):</w:t>
      </w:r>
    </w:p>
    <w:p w14:paraId="2E15F268" w14:textId="77777777" w:rsidR="009B2F02" w:rsidRPr="00D87662" w:rsidRDefault="009B2F02" w:rsidP="009B2F02">
      <w:pPr>
        <w:tabs>
          <w:tab w:val="left" w:pos="2552"/>
        </w:tabs>
        <w:spacing w:after="0" w:line="240" w:lineRule="auto"/>
        <w:rPr>
          <w:rFonts w:ascii="Cambria" w:hAnsi="Cambria" w:cs="Arial"/>
          <w:b/>
          <w:sz w:val="23"/>
          <w:szCs w:val="23"/>
        </w:rPr>
      </w:pPr>
      <w:r w:rsidRPr="00D87662">
        <w:rPr>
          <w:rFonts w:ascii="Cambria" w:hAnsi="Cambria" w:cs="Arial"/>
          <w:b/>
          <w:sz w:val="23"/>
          <w:szCs w:val="23"/>
        </w:rPr>
        <w:tab/>
      </w:r>
    </w:p>
    <w:p w14:paraId="1B015487" w14:textId="76711B71" w:rsidR="009B2F02" w:rsidRPr="00D87662" w:rsidRDefault="00FE435E" w:rsidP="009B2F02">
      <w:pPr>
        <w:tabs>
          <w:tab w:val="left" w:pos="2268"/>
        </w:tabs>
        <w:spacing w:after="0" w:line="240" w:lineRule="auto"/>
        <w:rPr>
          <w:rFonts w:ascii="Cambria" w:hAnsi="Cambria" w:cs="Arial"/>
          <w:sz w:val="18"/>
          <w:szCs w:val="18"/>
        </w:rPr>
      </w:pPr>
      <w:r w:rsidRPr="00D87662">
        <w:rPr>
          <w:rFonts w:ascii="Cambria" w:hAnsi="Cambria" w:cs="Arial"/>
          <w:noProof/>
          <w:sz w:val="23"/>
          <w:szCs w:val="23"/>
          <w:lang w:eastAsia="cs-CZ"/>
        </w:rPr>
        <w:pict w14:anchorId="13D7730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45" type="#_x0000_t32" style="position:absolute;margin-left:113.65pt;margin-top:1.8pt;width:301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  <w:r w:rsidR="0040461C" w:rsidRPr="00D87662">
        <w:rPr>
          <w:rFonts w:ascii="Cambria" w:hAnsi="Cambria" w:cs="Arial"/>
          <w:sz w:val="18"/>
          <w:szCs w:val="18"/>
        </w:rPr>
        <w:tab/>
        <w:t xml:space="preserve">(obchodní firma </w:t>
      </w:r>
      <w:r w:rsidR="00D87662" w:rsidRPr="00D87662">
        <w:rPr>
          <w:rFonts w:ascii="Cambria" w:hAnsi="Cambria" w:cs="Arial"/>
          <w:sz w:val="18"/>
          <w:szCs w:val="18"/>
        </w:rPr>
        <w:t>účastníka – dodavatele</w:t>
      </w:r>
      <w:r w:rsidR="009B2F02" w:rsidRPr="00D87662">
        <w:rPr>
          <w:rFonts w:ascii="Cambria" w:hAnsi="Cambria" w:cs="Arial"/>
          <w:sz w:val="18"/>
          <w:szCs w:val="18"/>
        </w:rPr>
        <w:t>)</w:t>
      </w:r>
    </w:p>
    <w:p w14:paraId="1D14833B" w14:textId="77777777" w:rsidR="009B2F02" w:rsidRPr="00D87662" w:rsidRDefault="00FE435E" w:rsidP="009B2F02">
      <w:pPr>
        <w:tabs>
          <w:tab w:val="left" w:pos="2268"/>
          <w:tab w:val="left" w:pos="2835"/>
        </w:tabs>
        <w:spacing w:after="0" w:line="240" w:lineRule="auto"/>
        <w:rPr>
          <w:rFonts w:ascii="Cambria" w:hAnsi="Cambria" w:cs="Arial"/>
          <w:bCs/>
          <w:sz w:val="24"/>
          <w:szCs w:val="24"/>
        </w:rPr>
      </w:pPr>
      <w:r w:rsidRPr="00D87662">
        <w:rPr>
          <w:rFonts w:ascii="Cambria" w:hAnsi="Cambria" w:cs="Arial"/>
          <w:noProof/>
          <w:sz w:val="24"/>
          <w:szCs w:val="24"/>
          <w:lang w:eastAsia="cs-CZ"/>
        </w:rPr>
        <w:pict w14:anchorId="4B644E13">
          <v:shape id="AutoShape 54" o:spid="_x0000_s1046" type="#_x0000_t32" style="position:absolute;margin-left:112.9pt;margin-top:13.15pt;width:301.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9B2F02" w:rsidRPr="00D87662">
        <w:rPr>
          <w:rFonts w:ascii="Cambria" w:hAnsi="Cambria" w:cs="Arial"/>
          <w:bCs/>
          <w:sz w:val="24"/>
          <w:szCs w:val="24"/>
        </w:rPr>
        <w:t xml:space="preserve">se sídlem </w:t>
      </w:r>
      <w:r w:rsidR="009B2F02" w:rsidRPr="00D87662">
        <w:rPr>
          <w:rFonts w:ascii="Cambria" w:hAnsi="Cambria" w:cs="Arial"/>
          <w:bCs/>
          <w:sz w:val="24"/>
          <w:szCs w:val="24"/>
        </w:rPr>
        <w:tab/>
      </w:r>
    </w:p>
    <w:p w14:paraId="36FB2D26" w14:textId="7F19D132" w:rsidR="009B2F02" w:rsidRPr="00D87662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ascii="Cambria" w:hAnsi="Cambria" w:cs="Arial"/>
          <w:sz w:val="18"/>
          <w:szCs w:val="18"/>
        </w:rPr>
      </w:pPr>
      <w:r w:rsidRPr="00D87662">
        <w:rPr>
          <w:rFonts w:ascii="Cambria" w:hAnsi="Cambria" w:cs="Arial"/>
          <w:bCs/>
          <w:sz w:val="18"/>
          <w:szCs w:val="18"/>
        </w:rPr>
        <w:tab/>
        <w:t xml:space="preserve">(adresa sídla </w:t>
      </w:r>
      <w:r w:rsidR="00D87662" w:rsidRPr="00D87662">
        <w:rPr>
          <w:rFonts w:ascii="Cambria" w:hAnsi="Cambria" w:cs="Arial"/>
          <w:bCs/>
          <w:sz w:val="18"/>
          <w:szCs w:val="18"/>
        </w:rPr>
        <w:t>účastníka – dodavatele</w:t>
      </w:r>
      <w:r w:rsidRPr="00D87662">
        <w:rPr>
          <w:rFonts w:ascii="Cambria" w:hAnsi="Cambria" w:cs="Arial"/>
          <w:bCs/>
          <w:sz w:val="18"/>
          <w:szCs w:val="18"/>
        </w:rPr>
        <w:t>)</w:t>
      </w:r>
    </w:p>
    <w:p w14:paraId="5CFFE5EB" w14:textId="77777777" w:rsidR="009B2F02" w:rsidRPr="00D87662" w:rsidRDefault="00FE435E" w:rsidP="009B2F02">
      <w:pPr>
        <w:tabs>
          <w:tab w:val="left" w:pos="2268"/>
          <w:tab w:val="left" w:pos="2835"/>
        </w:tabs>
        <w:spacing w:after="0" w:line="240" w:lineRule="auto"/>
        <w:rPr>
          <w:rFonts w:ascii="Cambria" w:hAnsi="Cambria" w:cs="Arial"/>
          <w:bCs/>
          <w:sz w:val="24"/>
          <w:szCs w:val="24"/>
        </w:rPr>
      </w:pPr>
      <w:r w:rsidRPr="00D87662">
        <w:rPr>
          <w:rFonts w:ascii="Cambria" w:hAnsi="Cambria" w:cs="Arial"/>
          <w:noProof/>
          <w:sz w:val="24"/>
          <w:szCs w:val="24"/>
          <w:lang w:eastAsia="cs-CZ"/>
        </w:rPr>
        <w:pict w14:anchorId="6213FEC6">
          <v:shape id="AutoShape 52" o:spid="_x0000_s1044" type="#_x0000_t32" style="position:absolute;margin-left:112.9pt;margin-top:12.8pt;width:301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9B2F02" w:rsidRPr="00D87662">
        <w:rPr>
          <w:rFonts w:ascii="Cambria" w:hAnsi="Cambria" w:cs="Arial"/>
          <w:sz w:val="24"/>
          <w:szCs w:val="24"/>
        </w:rPr>
        <w:t xml:space="preserve">IČ: </w:t>
      </w:r>
      <w:r w:rsidR="009B2F02" w:rsidRPr="00D87662">
        <w:rPr>
          <w:rFonts w:ascii="Cambria" w:hAnsi="Cambria" w:cs="Arial"/>
          <w:sz w:val="24"/>
          <w:szCs w:val="24"/>
        </w:rPr>
        <w:tab/>
      </w:r>
    </w:p>
    <w:p w14:paraId="60243D6A" w14:textId="22DFF2A7" w:rsidR="009B2F02" w:rsidRPr="00D87662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ascii="Cambria" w:hAnsi="Cambria" w:cs="Arial"/>
          <w:sz w:val="18"/>
          <w:szCs w:val="18"/>
        </w:rPr>
      </w:pPr>
      <w:r w:rsidRPr="00D87662">
        <w:rPr>
          <w:rFonts w:ascii="Cambria" w:hAnsi="Cambria" w:cs="Arial"/>
          <w:bCs/>
          <w:sz w:val="18"/>
          <w:szCs w:val="18"/>
        </w:rPr>
        <w:tab/>
        <w:t xml:space="preserve">(identifikační číslo </w:t>
      </w:r>
      <w:r w:rsidR="00D87662" w:rsidRPr="00D87662">
        <w:rPr>
          <w:rFonts w:ascii="Cambria" w:hAnsi="Cambria" w:cs="Arial"/>
          <w:bCs/>
          <w:sz w:val="18"/>
          <w:szCs w:val="18"/>
        </w:rPr>
        <w:t>účastníka – dodavatele</w:t>
      </w:r>
      <w:r w:rsidRPr="00D87662">
        <w:rPr>
          <w:rFonts w:ascii="Cambria" w:hAnsi="Cambria" w:cs="Arial"/>
          <w:bCs/>
          <w:sz w:val="18"/>
          <w:szCs w:val="18"/>
        </w:rPr>
        <w:t>)</w:t>
      </w:r>
    </w:p>
    <w:p w14:paraId="6954EB90" w14:textId="77777777" w:rsidR="009B2F02" w:rsidRPr="00D87662" w:rsidRDefault="00FE435E" w:rsidP="009B2F02">
      <w:pPr>
        <w:tabs>
          <w:tab w:val="left" w:pos="2268"/>
          <w:tab w:val="left" w:pos="2835"/>
        </w:tabs>
        <w:spacing w:after="0" w:line="240" w:lineRule="auto"/>
        <w:rPr>
          <w:rFonts w:ascii="Cambria" w:hAnsi="Cambria" w:cs="Arial"/>
          <w:sz w:val="24"/>
          <w:szCs w:val="24"/>
        </w:rPr>
      </w:pPr>
      <w:r w:rsidRPr="00D87662">
        <w:rPr>
          <w:rFonts w:ascii="Cambria" w:hAnsi="Cambria" w:cs="Arial"/>
          <w:noProof/>
          <w:sz w:val="24"/>
          <w:szCs w:val="24"/>
          <w:lang w:eastAsia="cs-CZ"/>
        </w:rPr>
        <w:pict w14:anchorId="3421E3E6">
          <v:shape id="AutoShape 51" o:spid="_x0000_s1043" type="#_x0000_t32" style="position:absolute;margin-left:112.9pt;margin-top:13.3pt;width:301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9B2F02" w:rsidRPr="00D87662">
        <w:rPr>
          <w:rFonts w:ascii="Cambria" w:hAnsi="Cambria" w:cs="Arial"/>
          <w:sz w:val="24"/>
          <w:szCs w:val="24"/>
        </w:rPr>
        <w:t xml:space="preserve">DIČ: </w:t>
      </w:r>
      <w:r w:rsidR="009B2F02" w:rsidRPr="00D87662">
        <w:rPr>
          <w:rFonts w:ascii="Cambria" w:hAnsi="Cambria" w:cs="Arial"/>
          <w:sz w:val="24"/>
          <w:szCs w:val="24"/>
        </w:rPr>
        <w:tab/>
      </w:r>
    </w:p>
    <w:p w14:paraId="79DDEE44" w14:textId="0B477217" w:rsidR="009B2F02" w:rsidRPr="00D87662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ascii="Cambria" w:hAnsi="Cambria" w:cs="Arial"/>
          <w:sz w:val="18"/>
          <w:szCs w:val="18"/>
        </w:rPr>
      </w:pPr>
      <w:r w:rsidRPr="00D87662">
        <w:rPr>
          <w:rFonts w:ascii="Cambria" w:hAnsi="Cambria" w:cs="Arial"/>
          <w:bCs/>
          <w:sz w:val="18"/>
          <w:szCs w:val="18"/>
        </w:rPr>
        <w:tab/>
        <w:t xml:space="preserve">(daňové identifikační číslo </w:t>
      </w:r>
      <w:r w:rsidR="00D87662" w:rsidRPr="00D87662">
        <w:rPr>
          <w:rFonts w:ascii="Cambria" w:hAnsi="Cambria" w:cs="Arial"/>
          <w:bCs/>
          <w:sz w:val="18"/>
          <w:szCs w:val="18"/>
        </w:rPr>
        <w:t>účastníka – dodavatele</w:t>
      </w:r>
      <w:r w:rsidRPr="00D87662">
        <w:rPr>
          <w:rFonts w:ascii="Cambria" w:hAnsi="Cambria" w:cs="Arial"/>
          <w:bCs/>
          <w:sz w:val="18"/>
          <w:szCs w:val="18"/>
        </w:rPr>
        <w:t>)</w:t>
      </w:r>
    </w:p>
    <w:p w14:paraId="520AA9AD" w14:textId="77777777" w:rsidR="009B2F02" w:rsidRPr="00D87662" w:rsidRDefault="00FE435E" w:rsidP="009B2F02">
      <w:pPr>
        <w:tabs>
          <w:tab w:val="left" w:pos="2268"/>
          <w:tab w:val="left" w:pos="2835"/>
        </w:tabs>
        <w:spacing w:after="0" w:line="240" w:lineRule="auto"/>
        <w:rPr>
          <w:rFonts w:ascii="Cambria" w:hAnsi="Cambria" w:cs="Arial"/>
          <w:bCs/>
          <w:sz w:val="24"/>
          <w:szCs w:val="24"/>
        </w:rPr>
      </w:pPr>
      <w:r w:rsidRPr="00D87662">
        <w:rPr>
          <w:rFonts w:ascii="Cambria" w:hAnsi="Cambria" w:cs="Arial"/>
          <w:noProof/>
          <w:sz w:val="24"/>
          <w:szCs w:val="24"/>
          <w:lang w:eastAsia="cs-CZ"/>
        </w:rPr>
        <w:pict w14:anchorId="1330AC99">
          <v:shape id="AutoShape 50" o:spid="_x0000_s1042" type="#_x0000_t32" style="position:absolute;margin-left:114.4pt;margin-top:12.55pt;width:301.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9B2F02" w:rsidRPr="00D87662">
        <w:rPr>
          <w:rFonts w:ascii="Cambria" w:hAnsi="Cambria" w:cs="Arial"/>
          <w:sz w:val="24"/>
          <w:szCs w:val="24"/>
        </w:rPr>
        <w:t xml:space="preserve">zastoupen: </w:t>
      </w:r>
      <w:r w:rsidR="009B2F02" w:rsidRPr="00D87662">
        <w:rPr>
          <w:rFonts w:ascii="Cambria" w:hAnsi="Cambria" w:cs="Arial"/>
          <w:sz w:val="24"/>
          <w:szCs w:val="24"/>
        </w:rPr>
        <w:tab/>
      </w:r>
    </w:p>
    <w:p w14:paraId="7E1C3F2A" w14:textId="77777777" w:rsidR="009B2F02" w:rsidRPr="00D87662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ascii="Cambria" w:hAnsi="Cambria" w:cs="Arial"/>
          <w:sz w:val="18"/>
          <w:szCs w:val="18"/>
        </w:rPr>
      </w:pPr>
      <w:r w:rsidRPr="00D87662">
        <w:rPr>
          <w:rFonts w:ascii="Cambria" w:hAnsi="Cambria" w:cs="Arial"/>
          <w:bCs/>
          <w:sz w:val="18"/>
          <w:szCs w:val="18"/>
        </w:rPr>
        <w:tab/>
        <w:t>(jméno a příjmení / funkce - např. jednatel, předseda představenstva)</w:t>
      </w:r>
      <w:r w:rsidRPr="00D87662">
        <w:rPr>
          <w:rFonts w:ascii="Cambria" w:hAnsi="Cambria" w:cs="Arial"/>
          <w:sz w:val="18"/>
          <w:szCs w:val="18"/>
        </w:rPr>
        <w:tab/>
      </w:r>
    </w:p>
    <w:p w14:paraId="1CB02EFD" w14:textId="77777777" w:rsidR="00F12A50" w:rsidRPr="00D87662" w:rsidRDefault="00F12A50" w:rsidP="00F12A50">
      <w:pPr>
        <w:pStyle w:val="Odstavecseseznamem"/>
        <w:ind w:left="426"/>
        <w:rPr>
          <w:rFonts w:ascii="Cambria" w:hAnsi="Cambria"/>
        </w:rPr>
      </w:pPr>
    </w:p>
    <w:p w14:paraId="2E0755C9" w14:textId="77777777" w:rsidR="001D7F95" w:rsidRPr="00D87662" w:rsidRDefault="001D7F95" w:rsidP="00A76066">
      <w:pPr>
        <w:spacing w:after="0" w:line="240" w:lineRule="auto"/>
        <w:jc w:val="both"/>
        <w:rPr>
          <w:rFonts w:ascii="Cambria" w:hAnsi="Cambria" w:cs="Arial"/>
          <w:b/>
          <w:sz w:val="12"/>
          <w:szCs w:val="12"/>
        </w:rPr>
      </w:pPr>
    </w:p>
    <w:p w14:paraId="6A72CA7F" w14:textId="77777777" w:rsidR="004A0567" w:rsidRPr="00D87662" w:rsidRDefault="004A0567" w:rsidP="00A76066">
      <w:pPr>
        <w:spacing w:after="0" w:line="240" w:lineRule="auto"/>
        <w:jc w:val="both"/>
        <w:rPr>
          <w:rFonts w:ascii="Cambria" w:hAnsi="Cambria" w:cs="Arial"/>
          <w:b/>
          <w:sz w:val="16"/>
          <w:szCs w:val="16"/>
        </w:rPr>
      </w:pPr>
    </w:p>
    <w:p w14:paraId="50CF591B" w14:textId="77777777" w:rsidR="00A76066" w:rsidRPr="00D87662" w:rsidRDefault="00A76066" w:rsidP="00A76066">
      <w:pPr>
        <w:spacing w:after="0" w:line="240" w:lineRule="auto"/>
        <w:jc w:val="both"/>
        <w:rPr>
          <w:rFonts w:ascii="Cambria" w:hAnsi="Cambria" w:cs="Arial"/>
          <w:b/>
        </w:rPr>
      </w:pPr>
      <w:r w:rsidRPr="00D87662">
        <w:rPr>
          <w:rFonts w:ascii="Cambria" w:hAnsi="Cambria" w:cs="Arial"/>
          <w:b/>
        </w:rPr>
        <w:t>Účastník (dodavatel) tímto</w:t>
      </w:r>
      <w:r w:rsidR="00907EE5" w:rsidRPr="00D87662">
        <w:rPr>
          <w:rFonts w:ascii="Cambria" w:hAnsi="Cambria" w:cs="Arial"/>
          <w:b/>
        </w:rPr>
        <w:t xml:space="preserve"> </w:t>
      </w:r>
      <w:r w:rsidRPr="00D87662">
        <w:rPr>
          <w:rFonts w:ascii="Cambria" w:hAnsi="Cambria" w:cs="Arial"/>
          <w:b/>
          <w:color w:val="000000"/>
        </w:rPr>
        <w:t>prokazuje splnění základní způsobilosti</w:t>
      </w:r>
      <w:r w:rsidR="009E4306" w:rsidRPr="00D87662">
        <w:rPr>
          <w:rFonts w:ascii="Cambria" w:hAnsi="Cambria" w:cs="Arial"/>
          <w:b/>
          <w:color w:val="000000"/>
        </w:rPr>
        <w:t xml:space="preserve"> v</w:t>
      </w:r>
      <w:r w:rsidR="0040461C" w:rsidRPr="00D87662">
        <w:rPr>
          <w:rFonts w:ascii="Cambria" w:hAnsi="Cambria" w:cs="Arial"/>
          <w:b/>
          <w:color w:val="000000"/>
        </w:rPr>
        <w:t> souladu s</w:t>
      </w:r>
      <w:r w:rsidR="00F4796F" w:rsidRPr="00D87662">
        <w:rPr>
          <w:rFonts w:ascii="Cambria" w:hAnsi="Cambria" w:cs="Arial"/>
          <w:b/>
          <w:color w:val="000000"/>
        </w:rPr>
        <w:t> </w:t>
      </w:r>
      <w:r w:rsidRPr="00D87662">
        <w:rPr>
          <w:rFonts w:ascii="Cambria" w:hAnsi="Cambria" w:cs="Arial"/>
          <w:b/>
          <w:color w:val="000000"/>
        </w:rPr>
        <w:t>ustanovení</w:t>
      </w:r>
      <w:r w:rsidR="0040461C" w:rsidRPr="00D87662">
        <w:rPr>
          <w:rFonts w:ascii="Cambria" w:hAnsi="Cambria" w:cs="Arial"/>
          <w:b/>
          <w:color w:val="000000"/>
        </w:rPr>
        <w:t>m</w:t>
      </w:r>
      <w:r w:rsidR="00F4796F" w:rsidRPr="00D87662">
        <w:rPr>
          <w:rFonts w:ascii="Cambria" w:hAnsi="Cambria" w:cs="Arial"/>
          <w:b/>
          <w:color w:val="000000"/>
        </w:rPr>
        <w:t xml:space="preserve"> </w:t>
      </w:r>
      <w:r w:rsidRPr="00D87662">
        <w:rPr>
          <w:rFonts w:ascii="Cambria" w:hAnsi="Cambria" w:cs="Arial"/>
          <w:b/>
          <w:color w:val="000000"/>
        </w:rPr>
        <w:t>§ 7</w:t>
      </w:r>
      <w:r w:rsidR="0040461C" w:rsidRPr="00D87662">
        <w:rPr>
          <w:rFonts w:ascii="Cambria" w:hAnsi="Cambria" w:cs="Arial"/>
          <w:b/>
          <w:color w:val="000000"/>
        </w:rPr>
        <w:t>5</w:t>
      </w:r>
      <w:r w:rsidR="0009128C" w:rsidRPr="00D87662">
        <w:rPr>
          <w:rFonts w:ascii="Cambria" w:hAnsi="Cambria" w:cs="Arial"/>
          <w:b/>
          <w:color w:val="000000"/>
        </w:rPr>
        <w:t xml:space="preserve"> </w:t>
      </w:r>
      <w:r w:rsidRPr="00D87662">
        <w:rPr>
          <w:rFonts w:ascii="Cambria" w:hAnsi="Cambria" w:cs="Arial"/>
          <w:b/>
          <w:color w:val="000000"/>
        </w:rPr>
        <w:t>odst. 1 písm.</w:t>
      </w:r>
      <w:r w:rsidR="00907EE5" w:rsidRPr="00D87662">
        <w:rPr>
          <w:rFonts w:ascii="Cambria" w:hAnsi="Cambria" w:cs="Arial"/>
          <w:b/>
          <w:color w:val="000000"/>
        </w:rPr>
        <w:t xml:space="preserve"> </w:t>
      </w:r>
      <w:r w:rsidRPr="00D87662">
        <w:rPr>
          <w:rFonts w:ascii="Cambria" w:hAnsi="Cambria" w:cs="Arial"/>
          <w:b/>
          <w:color w:val="000000"/>
        </w:rPr>
        <w:t>a)</w:t>
      </w:r>
      <w:r w:rsidR="00F4796F" w:rsidRPr="00D87662">
        <w:rPr>
          <w:rFonts w:ascii="Cambria" w:hAnsi="Cambria" w:cs="Arial"/>
          <w:b/>
          <w:color w:val="000000"/>
        </w:rPr>
        <w:t xml:space="preserve"> </w:t>
      </w:r>
      <w:r w:rsidRPr="00D87662">
        <w:rPr>
          <w:rFonts w:ascii="Cambria" w:hAnsi="Cambria" w:cs="Arial"/>
          <w:b/>
          <w:color w:val="000000"/>
        </w:rPr>
        <w:t xml:space="preserve">až </w:t>
      </w:r>
      <w:r w:rsidR="0040461C" w:rsidRPr="00D87662">
        <w:rPr>
          <w:rFonts w:ascii="Cambria" w:hAnsi="Cambria" w:cs="Arial"/>
          <w:b/>
          <w:color w:val="000000"/>
        </w:rPr>
        <w:t>e</w:t>
      </w:r>
      <w:r w:rsidRPr="00D87662">
        <w:rPr>
          <w:rFonts w:ascii="Cambria" w:hAnsi="Cambria" w:cs="Arial"/>
          <w:b/>
          <w:color w:val="000000"/>
        </w:rPr>
        <w:t xml:space="preserve">) zákona č. 134/2016 Sb., o </w:t>
      </w:r>
      <w:r w:rsidR="009B2F02" w:rsidRPr="00D87662">
        <w:rPr>
          <w:rFonts w:ascii="Cambria" w:hAnsi="Cambria" w:cs="Arial"/>
          <w:b/>
          <w:color w:val="000000"/>
        </w:rPr>
        <w:t>zadávání veřejných zakázek</w:t>
      </w:r>
      <w:r w:rsidRPr="00D87662">
        <w:rPr>
          <w:rFonts w:ascii="Cambria" w:hAnsi="Cambria" w:cs="Arial"/>
          <w:b/>
          <w:color w:val="000000"/>
        </w:rPr>
        <w:t>, v platném znění</w:t>
      </w:r>
      <w:r w:rsidRPr="00D87662">
        <w:rPr>
          <w:rFonts w:ascii="Cambria" w:hAnsi="Cambria" w:cs="Arial"/>
          <w:color w:val="000000"/>
        </w:rPr>
        <w:t xml:space="preserve"> (dále jen „zákon“), kdy</w:t>
      </w:r>
      <w:r w:rsidR="00907EE5" w:rsidRPr="00D87662">
        <w:rPr>
          <w:rFonts w:ascii="Cambria" w:hAnsi="Cambria" w:cs="Arial"/>
          <w:color w:val="000000"/>
        </w:rPr>
        <w:t xml:space="preserve"> </w:t>
      </w:r>
      <w:r w:rsidRPr="00D87662">
        <w:rPr>
          <w:rFonts w:ascii="Cambria" w:hAnsi="Cambria" w:cs="Arial"/>
          <w:b/>
          <w:color w:val="000000"/>
        </w:rPr>
        <w:t>čestně prohlašuje, že je</w:t>
      </w:r>
      <w:r w:rsidR="00907EE5" w:rsidRPr="00D87662">
        <w:rPr>
          <w:rFonts w:ascii="Cambria" w:hAnsi="Cambria" w:cs="Arial"/>
          <w:b/>
          <w:color w:val="000000"/>
        </w:rPr>
        <w:t xml:space="preserve"> </w:t>
      </w:r>
      <w:r w:rsidRPr="00D87662">
        <w:rPr>
          <w:rFonts w:ascii="Cambria" w:hAnsi="Cambria" w:cs="Arial"/>
          <w:b/>
        </w:rPr>
        <w:t>dodavatelem který:</w:t>
      </w:r>
    </w:p>
    <w:p w14:paraId="3D9A3B06" w14:textId="77777777" w:rsidR="00A76066" w:rsidRPr="00D87662" w:rsidRDefault="00A76066" w:rsidP="00A76066">
      <w:pPr>
        <w:spacing w:after="0" w:line="240" w:lineRule="auto"/>
        <w:jc w:val="both"/>
        <w:rPr>
          <w:rFonts w:ascii="Cambria" w:hAnsi="Cambria" w:cs="Arial"/>
          <w:b/>
        </w:rPr>
      </w:pPr>
    </w:p>
    <w:p w14:paraId="60D72354" w14:textId="075ED7D6" w:rsidR="00A76066" w:rsidRPr="00D87662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C8AE11E" w14:textId="77777777" w:rsidR="00116208" w:rsidRPr="00D87662" w:rsidRDefault="00116208" w:rsidP="00116208">
      <w:pPr>
        <w:pStyle w:val="Odstavecseseznamem"/>
        <w:spacing w:before="60" w:line="276" w:lineRule="auto"/>
        <w:ind w:left="568"/>
        <w:contextualSpacing w:val="0"/>
        <w:jc w:val="both"/>
        <w:rPr>
          <w:rFonts w:ascii="Cambria" w:hAnsi="Cambria" w:cstheme="minorHAnsi"/>
          <w:sz w:val="22"/>
          <w:szCs w:val="22"/>
        </w:rPr>
      </w:pPr>
    </w:p>
    <w:p w14:paraId="387338AA" w14:textId="77777777" w:rsidR="00A76066" w:rsidRPr="00D87662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3751A1DB" w14:textId="77777777" w:rsidR="00A76066" w:rsidRPr="00D87662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t>trestný čin obchodování s lidmi,</w:t>
      </w:r>
    </w:p>
    <w:p w14:paraId="51BB2F11" w14:textId="77777777" w:rsidR="00A76066" w:rsidRPr="00D87662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t>tyto trestné činy proti majetku:</w:t>
      </w:r>
    </w:p>
    <w:p w14:paraId="15097738" w14:textId="77777777" w:rsidR="00A76066" w:rsidRPr="00D87662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t>podvod,</w:t>
      </w:r>
    </w:p>
    <w:p w14:paraId="272F633B" w14:textId="77777777" w:rsidR="00A76066" w:rsidRPr="00D87662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t>úvěrový podvod,</w:t>
      </w:r>
    </w:p>
    <w:p w14:paraId="5FFE97A3" w14:textId="77777777" w:rsidR="00A76066" w:rsidRPr="00D87662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t>dotační podvod,</w:t>
      </w:r>
    </w:p>
    <w:p w14:paraId="450C33D0" w14:textId="77777777" w:rsidR="00A76066" w:rsidRPr="00D87662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t>podílnictví,</w:t>
      </w:r>
    </w:p>
    <w:p w14:paraId="002C861D" w14:textId="77777777" w:rsidR="00A76066" w:rsidRPr="00D87662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t>podílnictví z nedbalosti,</w:t>
      </w:r>
    </w:p>
    <w:p w14:paraId="4721A7F4" w14:textId="77777777" w:rsidR="00A76066" w:rsidRPr="00D87662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t>legalizace výnosů z trestné činnosti,</w:t>
      </w:r>
    </w:p>
    <w:p w14:paraId="713515EE" w14:textId="56EB1476" w:rsidR="00A76066" w:rsidRPr="00D87662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t>legalizace výnosů z trestné činnosti z nedbalosti,</w:t>
      </w:r>
    </w:p>
    <w:p w14:paraId="137CE789" w14:textId="77777777" w:rsidR="00116208" w:rsidRPr="00D87662" w:rsidRDefault="00116208" w:rsidP="00116208">
      <w:pPr>
        <w:pStyle w:val="Odstavecseseznamem"/>
        <w:spacing w:line="276" w:lineRule="auto"/>
        <w:ind w:left="1276"/>
        <w:jc w:val="both"/>
        <w:rPr>
          <w:rFonts w:ascii="Cambria" w:hAnsi="Cambria" w:cstheme="minorHAnsi"/>
          <w:sz w:val="22"/>
          <w:szCs w:val="22"/>
        </w:rPr>
      </w:pPr>
    </w:p>
    <w:p w14:paraId="1C972EF8" w14:textId="77777777" w:rsidR="00A76066" w:rsidRPr="00D87662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t>tyto trestné činy hospodářské:</w:t>
      </w:r>
    </w:p>
    <w:p w14:paraId="6EF19BF5" w14:textId="77777777" w:rsidR="00A76066" w:rsidRPr="00D87662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t>zneužití informace a postavení v obchodním styku,</w:t>
      </w:r>
    </w:p>
    <w:p w14:paraId="45F90B3A" w14:textId="77777777" w:rsidR="00A76066" w:rsidRPr="00D87662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t>sjednání výhody při zadání veřejné zakázky, při veřejné soutěži a veřejné dražbě,</w:t>
      </w:r>
    </w:p>
    <w:p w14:paraId="7E308868" w14:textId="77777777" w:rsidR="00A76066" w:rsidRPr="00D87662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t>pletichy při zadání veřejné zakázky a při veřejné soutěži,</w:t>
      </w:r>
    </w:p>
    <w:p w14:paraId="26EE03E8" w14:textId="77777777" w:rsidR="00A76066" w:rsidRPr="00D87662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t>pletichy při veřejné dražbě,</w:t>
      </w:r>
    </w:p>
    <w:p w14:paraId="14189428" w14:textId="39CB1F21" w:rsidR="00A76066" w:rsidRPr="00D87662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t>poškození finančních zájmů Evropské unie,</w:t>
      </w:r>
    </w:p>
    <w:p w14:paraId="4075FCD8" w14:textId="77777777" w:rsidR="00116208" w:rsidRPr="00D87662" w:rsidRDefault="00116208" w:rsidP="00116208">
      <w:pPr>
        <w:pStyle w:val="Odstavecseseznamem"/>
        <w:spacing w:line="276" w:lineRule="auto"/>
        <w:ind w:left="1276"/>
        <w:jc w:val="both"/>
        <w:rPr>
          <w:rFonts w:ascii="Cambria" w:hAnsi="Cambria" w:cstheme="minorHAnsi"/>
          <w:sz w:val="22"/>
          <w:szCs w:val="22"/>
        </w:rPr>
      </w:pPr>
    </w:p>
    <w:p w14:paraId="0DF870D7" w14:textId="0971CBBB" w:rsidR="00A76066" w:rsidRPr="00D87662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t>trestné činy obecně nebezpečné,</w:t>
      </w:r>
    </w:p>
    <w:p w14:paraId="6DA16F91" w14:textId="77777777" w:rsidR="00116208" w:rsidRPr="00D87662" w:rsidRDefault="00116208" w:rsidP="00116208">
      <w:pPr>
        <w:pStyle w:val="Odstavecseseznamem"/>
        <w:spacing w:line="276" w:lineRule="auto"/>
        <w:ind w:left="993"/>
        <w:jc w:val="both"/>
        <w:rPr>
          <w:rFonts w:ascii="Cambria" w:hAnsi="Cambria" w:cstheme="minorHAnsi"/>
          <w:sz w:val="22"/>
          <w:szCs w:val="22"/>
        </w:rPr>
      </w:pPr>
    </w:p>
    <w:p w14:paraId="0F0DA553" w14:textId="6541F513" w:rsidR="00A76066" w:rsidRPr="00D87662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t>trestné činy proti České republice, cizímu státu a mezinárodní organizaci,</w:t>
      </w:r>
    </w:p>
    <w:p w14:paraId="2E63CD38" w14:textId="77777777" w:rsidR="00116208" w:rsidRPr="00D87662" w:rsidRDefault="00116208" w:rsidP="00116208">
      <w:pPr>
        <w:pStyle w:val="Odstavecseseznamem"/>
        <w:spacing w:line="276" w:lineRule="auto"/>
        <w:ind w:left="993"/>
        <w:jc w:val="both"/>
        <w:rPr>
          <w:rFonts w:ascii="Cambria" w:hAnsi="Cambria" w:cstheme="minorHAnsi"/>
          <w:sz w:val="22"/>
          <w:szCs w:val="22"/>
        </w:rPr>
      </w:pPr>
    </w:p>
    <w:p w14:paraId="198C23FE" w14:textId="77777777" w:rsidR="00A76066" w:rsidRPr="00D87662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t>tyto trestné činy proti pořádku ve věcech veřejných</w:t>
      </w:r>
    </w:p>
    <w:p w14:paraId="304D7BA6" w14:textId="77777777" w:rsidR="00A76066" w:rsidRPr="00D87662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t>trestné činy proti výkonu pravomoci orgánu veřejné moci a úřední osoby,</w:t>
      </w:r>
    </w:p>
    <w:p w14:paraId="278D67DF" w14:textId="77777777" w:rsidR="00A76066" w:rsidRPr="00D87662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t>trestné činy úředních osob,</w:t>
      </w:r>
    </w:p>
    <w:p w14:paraId="76D6A44F" w14:textId="77777777" w:rsidR="00A76066" w:rsidRPr="00D87662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t>úplatkářství,</w:t>
      </w:r>
    </w:p>
    <w:p w14:paraId="236A63C9" w14:textId="77777777" w:rsidR="00A76066" w:rsidRPr="00D87662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t>jiná rušení činnosti orgánu veřejné moci.</w:t>
      </w:r>
    </w:p>
    <w:p w14:paraId="4382DDE0" w14:textId="77777777" w:rsidR="00A76066" w:rsidRPr="00D87662" w:rsidRDefault="00A76066" w:rsidP="00A76066">
      <w:pPr>
        <w:pStyle w:val="Odstavecseseznamem"/>
        <w:spacing w:line="276" w:lineRule="auto"/>
        <w:ind w:left="1276"/>
        <w:jc w:val="both"/>
        <w:rPr>
          <w:rFonts w:ascii="Cambria" w:hAnsi="Cambria" w:cstheme="minorHAnsi"/>
          <w:sz w:val="22"/>
          <w:szCs w:val="22"/>
        </w:rPr>
      </w:pPr>
    </w:p>
    <w:p w14:paraId="0E86BBA3" w14:textId="45C4A5B9" w:rsidR="00A76066" w:rsidRPr="00D87662" w:rsidRDefault="00A76066" w:rsidP="00A76066">
      <w:pPr>
        <w:spacing w:after="0"/>
        <w:ind w:left="567"/>
        <w:jc w:val="both"/>
        <w:rPr>
          <w:rFonts w:ascii="Cambria" w:hAnsi="Cambria" w:cstheme="minorHAnsi"/>
        </w:rPr>
      </w:pPr>
      <w:r w:rsidRPr="00D87662">
        <w:rPr>
          <w:rFonts w:ascii="Cambria" w:hAnsi="Cambria" w:cstheme="minorHAnsi"/>
        </w:rPr>
        <w:t>Je-li dodavatelem (účastníkem) právnická osoba, musí podmínku podle tohoto písm. a) splňovat tato právnická osoba a zároveň každý člen statutárního orgánu. Je-li členem statutárního orgánu dodavatele právnická osoba, musí podmínku podle tohoto písm. a) splňovat tato právnická osoba, každý člen statutárního orgánu této právnické osoby a osoba zastupující tuto právnickou osobu v statutárním orgánu dodavatele.</w:t>
      </w:r>
    </w:p>
    <w:p w14:paraId="241695E2" w14:textId="77777777" w:rsidR="00116208" w:rsidRPr="00D87662" w:rsidRDefault="00116208" w:rsidP="00A76066">
      <w:pPr>
        <w:spacing w:after="0"/>
        <w:ind w:left="567"/>
        <w:jc w:val="both"/>
        <w:rPr>
          <w:rFonts w:ascii="Cambria" w:hAnsi="Cambria" w:cstheme="minorHAnsi"/>
        </w:rPr>
      </w:pPr>
    </w:p>
    <w:p w14:paraId="61D906D9" w14:textId="1180B341" w:rsidR="00A76066" w:rsidRPr="00D87662" w:rsidRDefault="00A76066" w:rsidP="00A76066">
      <w:pPr>
        <w:spacing w:after="0"/>
        <w:ind w:left="567"/>
        <w:jc w:val="both"/>
        <w:rPr>
          <w:rFonts w:ascii="Cambria" w:hAnsi="Cambria" w:cstheme="minorHAnsi"/>
        </w:rPr>
      </w:pPr>
      <w:r w:rsidRPr="00D87662">
        <w:rPr>
          <w:rFonts w:ascii="Cambria" w:hAnsi="Cambria" w:cstheme="minorHAnsi"/>
        </w:rPr>
        <w:t>Účastní-li se výběrového řízení pobočka závodu zahraniční či české právnické osoby musí podmínku podle tohoto písm. a) splňovat tato právnická osoba a vedoucí pobočky závodu. Požadavek pro prokázání této podmínky podle tohoto písm. a) pro právnickou osobu dle výše uvedené tímto nejsou dotčeny</w:t>
      </w:r>
      <w:r w:rsidR="00116208" w:rsidRPr="00D87662">
        <w:rPr>
          <w:rFonts w:ascii="Cambria" w:hAnsi="Cambria" w:cstheme="minorHAnsi"/>
        </w:rPr>
        <w:t>,</w:t>
      </w:r>
      <w:r w:rsidRPr="00D87662">
        <w:rPr>
          <w:rFonts w:ascii="Cambria" w:hAnsi="Cambria" w:cstheme="minorHAnsi"/>
        </w:rPr>
        <w:t xml:space="preserve"> a i v případě, že je dodavatelem (účastníkem) pobočka závodu musí být tyto podmínky pro prokázání tohoto písm. a) u právnické osoby naplněny.</w:t>
      </w:r>
    </w:p>
    <w:p w14:paraId="11698847" w14:textId="77777777" w:rsidR="00116208" w:rsidRPr="00D87662" w:rsidRDefault="00116208" w:rsidP="00A76066">
      <w:pPr>
        <w:spacing w:after="0"/>
        <w:ind w:left="567"/>
        <w:jc w:val="both"/>
        <w:rPr>
          <w:rFonts w:ascii="Cambria" w:hAnsi="Cambria" w:cstheme="minorHAnsi"/>
        </w:rPr>
      </w:pPr>
    </w:p>
    <w:p w14:paraId="1700A0E9" w14:textId="604A91EE" w:rsidR="002C0309" w:rsidRPr="00D87662" w:rsidRDefault="00A76066" w:rsidP="00775FA1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t>nemá v České republice nebo v zemi svého sídla v evidenci daní zachycen splatný daňový nedoplatek,</w:t>
      </w:r>
    </w:p>
    <w:p w14:paraId="0E29CE4F" w14:textId="77777777" w:rsidR="00A76066" w:rsidRPr="00D87662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lastRenderedPageBreak/>
        <w:t>nemá v České republice nebo v zemi svého sídla splatný nedoplatek na pojistném nebo na penále na veřejné zdravotní pojištění,</w:t>
      </w:r>
    </w:p>
    <w:p w14:paraId="74DC60FF" w14:textId="77777777" w:rsidR="00A76066" w:rsidRPr="00D87662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45820E99" w14:textId="77777777" w:rsidR="00A76066" w:rsidRPr="00D87662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="Cambria" w:hAnsi="Cambria" w:cstheme="minorHAnsi"/>
          <w:sz w:val="22"/>
          <w:szCs w:val="22"/>
        </w:rPr>
      </w:pPr>
      <w:r w:rsidRPr="00D87662">
        <w:rPr>
          <w:rFonts w:ascii="Cambria" w:hAnsi="Cambria" w:cstheme="minorHAnsi"/>
          <w:sz w:val="22"/>
          <w:szCs w:val="22"/>
        </w:rPr>
        <w:t>není v likvidaci</w:t>
      </w:r>
      <w:r w:rsidRPr="00D87662">
        <w:rPr>
          <w:rStyle w:val="Znakapoznpodarou"/>
          <w:rFonts w:ascii="Cambria" w:hAnsi="Cambria"/>
          <w:sz w:val="22"/>
          <w:szCs w:val="22"/>
        </w:rPr>
        <w:footnoteReference w:id="1"/>
      </w:r>
      <w:r w:rsidRPr="00D87662">
        <w:rPr>
          <w:rFonts w:ascii="Cambria" w:hAnsi="Cambria" w:cstheme="minorHAnsi"/>
          <w:sz w:val="22"/>
          <w:szCs w:val="22"/>
        </w:rPr>
        <w:t xml:space="preserve">, proti němuž </w:t>
      </w:r>
      <w:r w:rsidR="00851034" w:rsidRPr="00D87662">
        <w:rPr>
          <w:rFonts w:ascii="Cambria" w:hAnsi="Cambria" w:cstheme="minorHAnsi"/>
          <w:sz w:val="22"/>
          <w:szCs w:val="22"/>
        </w:rPr>
        <w:t>ne</w:t>
      </w:r>
      <w:r w:rsidRPr="00D87662">
        <w:rPr>
          <w:rFonts w:ascii="Cambria" w:hAnsi="Cambria" w:cstheme="minorHAnsi"/>
          <w:sz w:val="22"/>
          <w:szCs w:val="22"/>
        </w:rPr>
        <w:t>bylo vydáno rozhodnutí o úpadku</w:t>
      </w:r>
      <w:r w:rsidRPr="00D87662">
        <w:rPr>
          <w:rStyle w:val="Znakapoznpodarou"/>
          <w:rFonts w:ascii="Cambria" w:hAnsi="Cambria"/>
          <w:sz w:val="22"/>
          <w:szCs w:val="22"/>
        </w:rPr>
        <w:footnoteReference w:id="2"/>
      </w:r>
      <w:r w:rsidRPr="00D87662">
        <w:rPr>
          <w:rFonts w:ascii="Cambria" w:hAnsi="Cambria" w:cstheme="minorHAnsi"/>
          <w:sz w:val="22"/>
          <w:szCs w:val="22"/>
        </w:rPr>
        <w:t xml:space="preserve">, vůči němuž </w:t>
      </w:r>
      <w:r w:rsidR="00851034" w:rsidRPr="00D87662">
        <w:rPr>
          <w:rFonts w:ascii="Cambria" w:hAnsi="Cambria" w:cstheme="minorHAnsi"/>
          <w:sz w:val="22"/>
          <w:szCs w:val="22"/>
        </w:rPr>
        <w:t>ne</w:t>
      </w:r>
      <w:r w:rsidRPr="00D87662">
        <w:rPr>
          <w:rFonts w:ascii="Cambria" w:hAnsi="Cambria" w:cstheme="minorHAnsi"/>
          <w:sz w:val="22"/>
          <w:szCs w:val="22"/>
        </w:rPr>
        <w:t>byla nařízena nucená správa podle jiného právního předpisu</w:t>
      </w:r>
      <w:r w:rsidRPr="00D87662">
        <w:rPr>
          <w:rStyle w:val="Znakapoznpodarou"/>
          <w:rFonts w:ascii="Cambria" w:hAnsi="Cambria"/>
          <w:sz w:val="22"/>
          <w:szCs w:val="22"/>
        </w:rPr>
        <w:footnoteReference w:id="3"/>
      </w:r>
      <w:r w:rsidRPr="00D87662">
        <w:rPr>
          <w:rFonts w:ascii="Cambria" w:hAnsi="Cambria" w:cstheme="minorHAnsi"/>
          <w:sz w:val="22"/>
          <w:szCs w:val="22"/>
        </w:rPr>
        <w:t xml:space="preserve"> nebo v obdobné situaci podle právního řádu země sídla dodavatele.</w:t>
      </w:r>
    </w:p>
    <w:p w14:paraId="2976D614" w14:textId="77777777" w:rsidR="00A76066" w:rsidRPr="00D87662" w:rsidRDefault="00A76066" w:rsidP="00A76066">
      <w:pPr>
        <w:pStyle w:val="Odstavecseseznamem"/>
        <w:ind w:left="284"/>
        <w:contextualSpacing w:val="0"/>
        <w:jc w:val="both"/>
        <w:rPr>
          <w:rFonts w:ascii="Cambria" w:hAnsi="Cambria"/>
          <w:i/>
          <w:sz w:val="22"/>
          <w:szCs w:val="22"/>
        </w:rPr>
      </w:pPr>
    </w:p>
    <w:p w14:paraId="4EFF9694" w14:textId="77777777" w:rsidR="00A76066" w:rsidRPr="00D87662" w:rsidRDefault="00A76066" w:rsidP="00A76066">
      <w:pPr>
        <w:pStyle w:val="Odstavecseseznamem"/>
        <w:ind w:left="284"/>
        <w:contextualSpacing w:val="0"/>
        <w:jc w:val="both"/>
        <w:rPr>
          <w:rFonts w:ascii="Cambria" w:hAnsi="Cambria"/>
          <w:i/>
          <w:sz w:val="22"/>
          <w:szCs w:val="22"/>
        </w:rPr>
      </w:pPr>
    </w:p>
    <w:p w14:paraId="3E409963" w14:textId="77777777" w:rsidR="009E4306" w:rsidRPr="00D87662" w:rsidRDefault="009E4306" w:rsidP="00A76066">
      <w:pPr>
        <w:pStyle w:val="Odstavecseseznamem"/>
        <w:ind w:left="284"/>
        <w:contextualSpacing w:val="0"/>
        <w:jc w:val="both"/>
        <w:rPr>
          <w:rFonts w:ascii="Cambria" w:hAnsi="Cambria"/>
          <w:i/>
          <w:sz w:val="22"/>
          <w:szCs w:val="22"/>
        </w:rPr>
      </w:pPr>
    </w:p>
    <w:p w14:paraId="4F493AD6" w14:textId="77777777" w:rsidR="00AF0712" w:rsidRPr="00D87662" w:rsidRDefault="00AF0712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="Cambria" w:hAnsi="Cambria"/>
        </w:rPr>
      </w:pPr>
    </w:p>
    <w:p w14:paraId="476315B5" w14:textId="77777777" w:rsidR="004A0567" w:rsidRPr="00D87662" w:rsidRDefault="004A0567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="Cambria" w:hAnsi="Cambria"/>
        </w:rPr>
      </w:pPr>
    </w:p>
    <w:p w14:paraId="3F44A528" w14:textId="77777777" w:rsidR="002A5345" w:rsidRPr="00D87662" w:rsidRDefault="00FE435E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="Cambria" w:hAnsi="Cambria"/>
        </w:rPr>
      </w:pPr>
      <w:r w:rsidRPr="00D87662">
        <w:rPr>
          <w:rFonts w:ascii="Cambria" w:hAnsi="Cambria"/>
          <w:noProof/>
          <w:lang w:eastAsia="cs-CZ"/>
        </w:rPr>
        <w:pict w14:anchorId="4D5A2C58">
          <v:shape id="_x0000_s1034" type="#_x0000_t32" style="position:absolute;margin-left:175.15pt;margin-top:15.45pt;width:120.75pt;height:0;z-index:251655168" o:connectortype="straight"/>
        </w:pict>
      </w:r>
      <w:r w:rsidRPr="00D87662">
        <w:rPr>
          <w:rFonts w:ascii="Cambria" w:hAnsi="Cambria"/>
          <w:noProof/>
          <w:lang w:eastAsia="cs-CZ"/>
        </w:rPr>
        <w:pict w14:anchorId="1763FFBE">
          <v:shape id="_x0000_s1033" type="#_x0000_t32" style="position:absolute;margin-left:14.65pt;margin-top:15.45pt;width:120.75pt;height:0;z-index:251654144" o:connectortype="straight"/>
        </w:pict>
      </w:r>
      <w:r w:rsidR="00751DD0" w:rsidRPr="00D87662">
        <w:rPr>
          <w:rFonts w:ascii="Cambria" w:hAnsi="Cambria"/>
        </w:rPr>
        <w:t>V</w:t>
      </w:r>
      <w:r w:rsidR="00462EE6" w:rsidRPr="00D87662">
        <w:rPr>
          <w:rFonts w:ascii="Cambria" w:hAnsi="Cambria"/>
        </w:rPr>
        <w:tab/>
      </w:r>
      <w:r w:rsidR="00462EE6" w:rsidRPr="00D87662">
        <w:rPr>
          <w:rFonts w:ascii="Cambria" w:hAnsi="Cambria"/>
        </w:rPr>
        <w:tab/>
      </w:r>
      <w:r w:rsidR="00751DD0" w:rsidRPr="00D87662">
        <w:rPr>
          <w:rFonts w:ascii="Cambria" w:hAnsi="Cambria"/>
        </w:rPr>
        <w:t xml:space="preserve">, </w:t>
      </w:r>
      <w:r w:rsidR="002A5345" w:rsidRPr="00D87662">
        <w:rPr>
          <w:rFonts w:ascii="Cambria" w:hAnsi="Cambria"/>
        </w:rPr>
        <w:t>dne</w:t>
      </w:r>
      <w:r w:rsidR="00462EE6" w:rsidRPr="00D87662">
        <w:rPr>
          <w:rFonts w:ascii="Cambria" w:hAnsi="Cambria"/>
        </w:rPr>
        <w:tab/>
      </w:r>
    </w:p>
    <w:p w14:paraId="4780D8A8" w14:textId="77777777" w:rsidR="00751DD0" w:rsidRPr="00D87662" w:rsidRDefault="00751DD0" w:rsidP="0035651B">
      <w:pPr>
        <w:spacing w:after="0" w:line="240" w:lineRule="auto"/>
        <w:rPr>
          <w:rFonts w:ascii="Cambria" w:hAnsi="Cambria"/>
        </w:rPr>
      </w:pPr>
    </w:p>
    <w:p w14:paraId="350478CD" w14:textId="77777777" w:rsidR="00C47A7C" w:rsidRPr="00D87662" w:rsidRDefault="00C47A7C" w:rsidP="0035651B">
      <w:pPr>
        <w:tabs>
          <w:tab w:val="left" w:pos="5103"/>
        </w:tabs>
        <w:spacing w:after="0" w:line="240" w:lineRule="auto"/>
        <w:rPr>
          <w:rFonts w:ascii="Cambria" w:hAnsi="Cambria"/>
        </w:rPr>
      </w:pPr>
    </w:p>
    <w:p w14:paraId="079B2D2A" w14:textId="77777777" w:rsidR="00C47A7C" w:rsidRPr="00D87662" w:rsidRDefault="00C47A7C" w:rsidP="0035651B">
      <w:pPr>
        <w:tabs>
          <w:tab w:val="left" w:pos="5103"/>
        </w:tabs>
        <w:spacing w:after="0" w:line="240" w:lineRule="auto"/>
        <w:rPr>
          <w:rFonts w:ascii="Cambria" w:hAnsi="Cambria"/>
        </w:rPr>
      </w:pPr>
    </w:p>
    <w:p w14:paraId="67204BD1" w14:textId="77777777" w:rsidR="00775FA1" w:rsidRPr="00D87662" w:rsidRDefault="00775FA1" w:rsidP="0035651B">
      <w:pPr>
        <w:tabs>
          <w:tab w:val="left" w:pos="5103"/>
        </w:tabs>
        <w:spacing w:after="0" w:line="240" w:lineRule="auto"/>
        <w:rPr>
          <w:rFonts w:ascii="Cambria" w:hAnsi="Cambria"/>
        </w:rPr>
      </w:pPr>
    </w:p>
    <w:p w14:paraId="5D098D88" w14:textId="77777777" w:rsidR="00775FA1" w:rsidRPr="00D87662" w:rsidRDefault="00775FA1" w:rsidP="0035651B">
      <w:pPr>
        <w:tabs>
          <w:tab w:val="left" w:pos="5103"/>
        </w:tabs>
        <w:spacing w:after="0" w:line="240" w:lineRule="auto"/>
        <w:rPr>
          <w:rFonts w:ascii="Cambria" w:hAnsi="Cambria"/>
        </w:rPr>
      </w:pPr>
    </w:p>
    <w:p w14:paraId="528776DE" w14:textId="77777777" w:rsidR="00751DD0" w:rsidRPr="00D87662" w:rsidRDefault="00751DD0" w:rsidP="0035651B">
      <w:pPr>
        <w:tabs>
          <w:tab w:val="left" w:pos="5103"/>
        </w:tabs>
        <w:spacing w:after="0" w:line="240" w:lineRule="auto"/>
        <w:rPr>
          <w:rFonts w:ascii="Cambria" w:hAnsi="Cambria"/>
        </w:rPr>
      </w:pPr>
      <w:r w:rsidRPr="00D87662">
        <w:rPr>
          <w:rFonts w:ascii="Cambria" w:hAnsi="Cambria"/>
        </w:rPr>
        <w:t xml:space="preserve">titul, jméno a příjmení osoby </w:t>
      </w:r>
    </w:p>
    <w:p w14:paraId="31E80209" w14:textId="77777777" w:rsidR="00751DD0" w:rsidRPr="00D87662" w:rsidRDefault="00FE435E" w:rsidP="00491706">
      <w:pPr>
        <w:tabs>
          <w:tab w:val="left" w:pos="5103"/>
        </w:tabs>
        <w:spacing w:after="0" w:line="240" w:lineRule="auto"/>
        <w:rPr>
          <w:rFonts w:ascii="Cambria" w:hAnsi="Cambria"/>
        </w:rPr>
      </w:pPr>
      <w:r w:rsidRPr="00D87662">
        <w:rPr>
          <w:rFonts w:ascii="Cambria" w:hAnsi="Cambria" w:cs="Arial"/>
          <w:noProof/>
          <w:lang w:eastAsia="cs-CZ"/>
        </w:rPr>
        <w:pict w14:anchorId="7256D258">
          <v:shape id="_x0000_s1036" type="#_x0000_t32" style="position:absolute;margin-left:254.65pt;margin-top:15.25pt;width:199.5pt;height:0;z-index:251657216" o:connectortype="straight"/>
        </w:pict>
      </w:r>
      <w:r w:rsidR="00751DD0" w:rsidRPr="00D87662">
        <w:rPr>
          <w:rFonts w:ascii="Cambria" w:hAnsi="Cambria"/>
        </w:rPr>
        <w:t xml:space="preserve">oprávněné </w:t>
      </w:r>
      <w:r w:rsidR="00491706" w:rsidRPr="00D87662">
        <w:rPr>
          <w:rFonts w:ascii="Cambria" w:hAnsi="Cambria"/>
        </w:rPr>
        <w:t>zastupovat</w:t>
      </w:r>
      <w:r w:rsidR="00907EE5" w:rsidRPr="00D87662">
        <w:rPr>
          <w:rFonts w:ascii="Cambria" w:hAnsi="Cambria"/>
        </w:rPr>
        <w:t xml:space="preserve"> </w:t>
      </w:r>
      <w:r w:rsidR="00A76066" w:rsidRPr="00D87662">
        <w:rPr>
          <w:rFonts w:ascii="Cambria" w:hAnsi="Cambria"/>
        </w:rPr>
        <w:t>účastníka (dodavatele):</w:t>
      </w:r>
      <w:r w:rsidR="00751DD0" w:rsidRPr="00D87662">
        <w:rPr>
          <w:rFonts w:ascii="Cambria" w:hAnsi="Cambria"/>
        </w:rPr>
        <w:tab/>
      </w:r>
    </w:p>
    <w:p w14:paraId="2CA2CF83" w14:textId="77777777" w:rsidR="00462EE6" w:rsidRPr="00D87662" w:rsidRDefault="00462EE6" w:rsidP="0035651B">
      <w:pPr>
        <w:tabs>
          <w:tab w:val="left" w:pos="5103"/>
        </w:tabs>
        <w:spacing w:after="0" w:line="240" w:lineRule="auto"/>
        <w:rPr>
          <w:rFonts w:ascii="Cambria" w:hAnsi="Cambria"/>
        </w:rPr>
      </w:pPr>
    </w:p>
    <w:p w14:paraId="7CFFAFED" w14:textId="77777777" w:rsidR="00775FA1" w:rsidRPr="00D87662" w:rsidRDefault="00775FA1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="Cambria" w:hAnsi="Cambria" w:cs="Arial"/>
        </w:rPr>
      </w:pPr>
    </w:p>
    <w:p w14:paraId="780D010B" w14:textId="77777777" w:rsidR="00775FA1" w:rsidRPr="00D87662" w:rsidRDefault="00775FA1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="Cambria" w:hAnsi="Cambria" w:cs="Arial"/>
        </w:rPr>
      </w:pPr>
    </w:p>
    <w:p w14:paraId="25EDFD35" w14:textId="77777777" w:rsidR="00775FA1" w:rsidRPr="00D87662" w:rsidRDefault="00775FA1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="Cambria" w:hAnsi="Cambria" w:cs="Arial"/>
        </w:rPr>
      </w:pPr>
    </w:p>
    <w:p w14:paraId="3617979F" w14:textId="77777777" w:rsidR="006309B1" w:rsidRPr="00D87662" w:rsidRDefault="00751DD0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="Cambria" w:hAnsi="Cambria" w:cs="Arial"/>
        </w:rPr>
      </w:pPr>
      <w:r w:rsidRPr="00D87662">
        <w:rPr>
          <w:rFonts w:ascii="Cambria" w:hAnsi="Cambria" w:cs="Arial"/>
        </w:rPr>
        <w:t>podpis</w:t>
      </w:r>
      <w:r w:rsidR="006309B1" w:rsidRPr="00D87662">
        <w:rPr>
          <w:rFonts w:ascii="Cambria" w:hAnsi="Cambria" w:cs="Arial"/>
        </w:rPr>
        <w:t xml:space="preserve"> osoby</w:t>
      </w:r>
    </w:p>
    <w:p w14:paraId="42207F89" w14:textId="76A4657C" w:rsidR="00751DD0" w:rsidRPr="00D87662" w:rsidRDefault="00FE435E" w:rsidP="0049170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="Cambria" w:hAnsi="Cambria" w:cs="Arial"/>
        </w:rPr>
      </w:pPr>
      <w:r w:rsidRPr="00D87662">
        <w:rPr>
          <w:rFonts w:ascii="Cambria" w:hAnsi="Cambria" w:cs="Arial"/>
          <w:noProof/>
          <w:lang w:eastAsia="cs-CZ"/>
        </w:rPr>
        <w:pict w14:anchorId="07D06E43">
          <v:shape id="_x0000_s1035" type="#_x0000_t32" style="position:absolute;left:0;text-align:left;margin-left:254.65pt;margin-top:14.3pt;width:199.5pt;height:0;z-index:251656192" o:connectortype="straight"/>
        </w:pict>
      </w:r>
      <w:r w:rsidR="006309B1" w:rsidRPr="00D87662">
        <w:rPr>
          <w:rFonts w:ascii="Cambria" w:hAnsi="Cambria" w:cs="Arial"/>
        </w:rPr>
        <w:t xml:space="preserve">oprávněné </w:t>
      </w:r>
      <w:r w:rsidR="00491706" w:rsidRPr="00D87662">
        <w:rPr>
          <w:rFonts w:ascii="Cambria" w:hAnsi="Cambria" w:cs="Arial"/>
        </w:rPr>
        <w:t>zastupovat</w:t>
      </w:r>
      <w:r w:rsidR="00907EE5" w:rsidRPr="00D87662">
        <w:rPr>
          <w:rFonts w:ascii="Cambria" w:hAnsi="Cambria" w:cs="Arial"/>
        </w:rPr>
        <w:t xml:space="preserve"> </w:t>
      </w:r>
      <w:r w:rsidR="00A76066" w:rsidRPr="00D87662">
        <w:rPr>
          <w:rFonts w:ascii="Cambria" w:hAnsi="Cambria"/>
        </w:rPr>
        <w:t>účastník</w:t>
      </w:r>
      <w:r w:rsidR="00D56DF0" w:rsidRPr="00D87662">
        <w:rPr>
          <w:rFonts w:ascii="Cambria" w:hAnsi="Cambria"/>
        </w:rPr>
        <w:t>a</w:t>
      </w:r>
      <w:r w:rsidR="00A76066" w:rsidRPr="00D87662">
        <w:rPr>
          <w:rFonts w:ascii="Cambria" w:hAnsi="Cambria"/>
        </w:rPr>
        <w:t xml:space="preserve"> (dodavatele):</w:t>
      </w:r>
      <w:r w:rsidR="00751DD0" w:rsidRPr="00D87662">
        <w:rPr>
          <w:rFonts w:ascii="Cambria" w:hAnsi="Cambria" w:cs="Arial"/>
        </w:rPr>
        <w:tab/>
      </w:r>
    </w:p>
    <w:p w14:paraId="1E0E95F9" w14:textId="309C412F" w:rsidR="00116208" w:rsidRPr="00D87662" w:rsidRDefault="00116208" w:rsidP="00116208">
      <w:pPr>
        <w:rPr>
          <w:rFonts w:ascii="Cambria" w:hAnsi="Cambria" w:cs="Arial"/>
        </w:rPr>
      </w:pPr>
    </w:p>
    <w:p w14:paraId="757D65BD" w14:textId="66B4F04E" w:rsidR="00116208" w:rsidRPr="00D87662" w:rsidRDefault="00116208" w:rsidP="00116208">
      <w:pPr>
        <w:rPr>
          <w:rFonts w:ascii="Cambria" w:hAnsi="Cambria" w:cs="Arial"/>
        </w:rPr>
      </w:pPr>
    </w:p>
    <w:p w14:paraId="4673C8DC" w14:textId="62ED88AB" w:rsidR="00116208" w:rsidRPr="00D87662" w:rsidRDefault="00116208" w:rsidP="00116208">
      <w:pPr>
        <w:rPr>
          <w:rFonts w:ascii="Cambria" w:hAnsi="Cambria" w:cs="Arial"/>
        </w:rPr>
      </w:pPr>
    </w:p>
    <w:p w14:paraId="4DA105C6" w14:textId="35676E39" w:rsidR="00116208" w:rsidRPr="00D87662" w:rsidRDefault="00116208" w:rsidP="00116208">
      <w:pPr>
        <w:rPr>
          <w:rFonts w:ascii="Cambria" w:hAnsi="Cambria" w:cs="Arial"/>
        </w:rPr>
      </w:pPr>
    </w:p>
    <w:p w14:paraId="5BFC4CC2" w14:textId="79199653" w:rsidR="00116208" w:rsidRPr="00D87662" w:rsidRDefault="00116208" w:rsidP="00116208">
      <w:pPr>
        <w:rPr>
          <w:rFonts w:ascii="Cambria" w:hAnsi="Cambria" w:cs="Arial"/>
        </w:rPr>
      </w:pPr>
    </w:p>
    <w:p w14:paraId="65A8E4E9" w14:textId="1B62BB1A" w:rsidR="00116208" w:rsidRPr="00D87662" w:rsidRDefault="00116208" w:rsidP="00116208">
      <w:pPr>
        <w:rPr>
          <w:rFonts w:ascii="Cambria" w:hAnsi="Cambria" w:cs="Arial"/>
        </w:rPr>
      </w:pPr>
    </w:p>
    <w:p w14:paraId="35B0A2F9" w14:textId="5468EBB8" w:rsidR="00116208" w:rsidRPr="00D87662" w:rsidRDefault="00116208" w:rsidP="00116208">
      <w:pPr>
        <w:tabs>
          <w:tab w:val="left" w:pos="1788"/>
        </w:tabs>
        <w:rPr>
          <w:rFonts w:ascii="Cambria" w:hAnsi="Cambria" w:cs="Arial"/>
        </w:rPr>
      </w:pPr>
      <w:r w:rsidRPr="00D87662">
        <w:rPr>
          <w:rFonts w:ascii="Cambria" w:hAnsi="Cambria" w:cs="Arial"/>
        </w:rPr>
        <w:tab/>
      </w:r>
    </w:p>
    <w:sectPr w:rsidR="00116208" w:rsidRPr="00D87662" w:rsidSect="004D486E">
      <w:headerReference w:type="default" r:id="rId8"/>
      <w:footerReference w:type="default" r:id="rId9"/>
      <w:type w:val="continuous"/>
      <w:pgSz w:w="11906" w:h="16838"/>
      <w:pgMar w:top="1201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8FDB3" w14:textId="77777777" w:rsidR="00FE435E" w:rsidRDefault="00FE435E" w:rsidP="0003428A">
      <w:pPr>
        <w:spacing w:after="0" w:line="240" w:lineRule="auto"/>
      </w:pPr>
      <w:r>
        <w:separator/>
      </w:r>
    </w:p>
  </w:endnote>
  <w:endnote w:type="continuationSeparator" w:id="0">
    <w:p w14:paraId="193F9078" w14:textId="77777777" w:rsidR="00FE435E" w:rsidRDefault="00FE435E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26D9B" w14:textId="3668921D" w:rsidR="00923D7F" w:rsidRDefault="00923D7F" w:rsidP="009C2B7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41129" w14:textId="77777777" w:rsidR="00FE435E" w:rsidRDefault="00FE435E" w:rsidP="0003428A">
      <w:pPr>
        <w:spacing w:after="0" w:line="240" w:lineRule="auto"/>
      </w:pPr>
      <w:r>
        <w:separator/>
      </w:r>
    </w:p>
  </w:footnote>
  <w:footnote w:type="continuationSeparator" w:id="0">
    <w:p w14:paraId="24F509C6" w14:textId="77777777" w:rsidR="00FE435E" w:rsidRDefault="00FE435E" w:rsidP="0003428A">
      <w:pPr>
        <w:spacing w:after="0" w:line="240" w:lineRule="auto"/>
      </w:pPr>
      <w:r>
        <w:continuationSeparator/>
      </w:r>
    </w:p>
  </w:footnote>
  <w:footnote w:id="1">
    <w:p w14:paraId="2E6793AB" w14:textId="77777777" w:rsidR="00A76066" w:rsidRPr="00116208" w:rsidRDefault="00A76066" w:rsidP="00A76066">
      <w:pPr>
        <w:pStyle w:val="Textpoznpodarou"/>
        <w:jc w:val="both"/>
        <w:rPr>
          <w:rFonts w:asciiTheme="majorHAnsi" w:hAnsiTheme="majorHAnsi" w:cstheme="minorHAnsi"/>
          <w:sz w:val="18"/>
          <w:szCs w:val="18"/>
        </w:rPr>
      </w:pPr>
      <w:r w:rsidRPr="00116208">
        <w:rPr>
          <w:rStyle w:val="Znakapoznpodarou"/>
          <w:rFonts w:asciiTheme="majorHAnsi" w:hAnsiTheme="majorHAnsi" w:cstheme="minorHAnsi"/>
          <w:sz w:val="18"/>
          <w:szCs w:val="18"/>
        </w:rPr>
        <w:footnoteRef/>
      </w:r>
      <w:r w:rsidRPr="00116208">
        <w:rPr>
          <w:rFonts w:asciiTheme="majorHAnsi" w:hAnsiTheme="majorHAnsi" w:cstheme="minorHAnsi"/>
          <w:sz w:val="18"/>
          <w:szCs w:val="18"/>
        </w:rPr>
        <w:t xml:space="preserve"> dle ustanovení § 187 zákona č. 89/2012 Sb., občanský zákoník, ve znění pozdějších předpisů.</w:t>
      </w:r>
    </w:p>
  </w:footnote>
  <w:footnote w:id="2">
    <w:p w14:paraId="5698DBF0" w14:textId="77777777" w:rsidR="00A76066" w:rsidRPr="00116208" w:rsidRDefault="00A76066" w:rsidP="00A76066">
      <w:pPr>
        <w:pStyle w:val="Textpoznpodarou"/>
        <w:jc w:val="both"/>
        <w:rPr>
          <w:rFonts w:asciiTheme="majorHAnsi" w:hAnsiTheme="majorHAnsi" w:cstheme="minorHAnsi"/>
          <w:sz w:val="18"/>
          <w:szCs w:val="18"/>
        </w:rPr>
      </w:pPr>
      <w:r w:rsidRPr="00116208">
        <w:rPr>
          <w:rStyle w:val="Znakapoznpodarou"/>
          <w:rFonts w:asciiTheme="majorHAnsi" w:hAnsiTheme="majorHAnsi" w:cstheme="minorHAnsi"/>
          <w:sz w:val="18"/>
          <w:szCs w:val="18"/>
        </w:rPr>
        <w:footnoteRef/>
      </w:r>
      <w:r w:rsidRPr="00116208">
        <w:rPr>
          <w:rFonts w:asciiTheme="majorHAnsi" w:hAnsiTheme="majorHAnsi" w:cstheme="minorHAnsi"/>
          <w:sz w:val="18"/>
          <w:szCs w:val="18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413A77B4" w14:textId="77777777" w:rsidR="00A76066" w:rsidRPr="00116208" w:rsidRDefault="00A76066" w:rsidP="00A76066">
      <w:pPr>
        <w:pStyle w:val="Textpoznpodarou"/>
        <w:jc w:val="both"/>
        <w:rPr>
          <w:rFonts w:asciiTheme="majorHAnsi" w:hAnsiTheme="majorHAnsi" w:cstheme="minorHAnsi"/>
          <w:sz w:val="18"/>
          <w:szCs w:val="18"/>
        </w:rPr>
      </w:pPr>
      <w:r w:rsidRPr="00116208">
        <w:rPr>
          <w:rStyle w:val="Znakapoznpodarou"/>
          <w:rFonts w:asciiTheme="majorHAnsi" w:hAnsiTheme="majorHAnsi" w:cstheme="minorHAnsi"/>
          <w:sz w:val="18"/>
          <w:szCs w:val="18"/>
        </w:rPr>
        <w:footnoteRef/>
      </w:r>
      <w:r w:rsidRPr="00116208">
        <w:rPr>
          <w:rFonts w:asciiTheme="majorHAnsi" w:hAnsiTheme="majorHAnsi" w:cstheme="minorHAnsi"/>
          <w:sz w:val="18"/>
          <w:szCs w:val="18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5BBD5" w14:textId="182FD114" w:rsidR="00852E82" w:rsidRPr="00852E82" w:rsidRDefault="00116208" w:rsidP="00852E82">
    <w:pPr>
      <w:pStyle w:val="Zhlav"/>
    </w:pPr>
    <w:r>
      <w:rPr>
        <w:noProof/>
      </w:rPr>
      <w:drawing>
        <wp:inline distT="0" distB="0" distL="0" distR="0" wp14:anchorId="22175ED8" wp14:editId="79BEB7C0">
          <wp:extent cx="1257300" cy="59436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</w:t>
    </w:r>
    <w:r w:rsidR="00D87662">
      <w:rPr>
        <w:noProof/>
      </w:rPr>
      <w:drawing>
        <wp:inline distT="0" distB="0" distL="0" distR="0" wp14:anchorId="1D061DEB" wp14:editId="0EB68C94">
          <wp:extent cx="861060" cy="84582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3FEE"/>
    <w:rsid w:val="00003DB6"/>
    <w:rsid w:val="000210FB"/>
    <w:rsid w:val="00021B25"/>
    <w:rsid w:val="00023A12"/>
    <w:rsid w:val="0002400B"/>
    <w:rsid w:val="00027FD9"/>
    <w:rsid w:val="0003428A"/>
    <w:rsid w:val="00057700"/>
    <w:rsid w:val="00072D56"/>
    <w:rsid w:val="0009128C"/>
    <w:rsid w:val="000A0767"/>
    <w:rsid w:val="000A121B"/>
    <w:rsid w:val="000A6243"/>
    <w:rsid w:val="000B315F"/>
    <w:rsid w:val="000C0C07"/>
    <w:rsid w:val="000E5EAB"/>
    <w:rsid w:val="000F7D6B"/>
    <w:rsid w:val="00111DBB"/>
    <w:rsid w:val="0011229C"/>
    <w:rsid w:val="001146EC"/>
    <w:rsid w:val="00116208"/>
    <w:rsid w:val="0012349D"/>
    <w:rsid w:val="00161650"/>
    <w:rsid w:val="0016391B"/>
    <w:rsid w:val="00190591"/>
    <w:rsid w:val="00196DE5"/>
    <w:rsid w:val="001A4E29"/>
    <w:rsid w:val="001C39E4"/>
    <w:rsid w:val="001D4A2A"/>
    <w:rsid w:val="001D7F95"/>
    <w:rsid w:val="001E4D99"/>
    <w:rsid w:val="001F18A5"/>
    <w:rsid w:val="00203305"/>
    <w:rsid w:val="00212269"/>
    <w:rsid w:val="00212CD4"/>
    <w:rsid w:val="00214815"/>
    <w:rsid w:val="00216E82"/>
    <w:rsid w:val="00221630"/>
    <w:rsid w:val="00233AD1"/>
    <w:rsid w:val="00235443"/>
    <w:rsid w:val="00240E70"/>
    <w:rsid w:val="00251623"/>
    <w:rsid w:val="0026179C"/>
    <w:rsid w:val="00266E88"/>
    <w:rsid w:val="00271814"/>
    <w:rsid w:val="002734B4"/>
    <w:rsid w:val="00293797"/>
    <w:rsid w:val="00295BC4"/>
    <w:rsid w:val="002A5345"/>
    <w:rsid w:val="002A6509"/>
    <w:rsid w:val="002C0309"/>
    <w:rsid w:val="002D0236"/>
    <w:rsid w:val="002D5759"/>
    <w:rsid w:val="002D59AA"/>
    <w:rsid w:val="002E76FF"/>
    <w:rsid w:val="002F05AB"/>
    <w:rsid w:val="002F4543"/>
    <w:rsid w:val="003038F1"/>
    <w:rsid w:val="00304A95"/>
    <w:rsid w:val="00323675"/>
    <w:rsid w:val="003318ED"/>
    <w:rsid w:val="00350862"/>
    <w:rsid w:val="0035651B"/>
    <w:rsid w:val="00375301"/>
    <w:rsid w:val="0037592A"/>
    <w:rsid w:val="00376E7D"/>
    <w:rsid w:val="00383510"/>
    <w:rsid w:val="003A17B3"/>
    <w:rsid w:val="003B3C36"/>
    <w:rsid w:val="003B5822"/>
    <w:rsid w:val="003B5AEC"/>
    <w:rsid w:val="003B64C9"/>
    <w:rsid w:val="003D6478"/>
    <w:rsid w:val="003E06FF"/>
    <w:rsid w:val="003E3E3B"/>
    <w:rsid w:val="003F3F03"/>
    <w:rsid w:val="003F613B"/>
    <w:rsid w:val="00403F8F"/>
    <w:rsid w:val="0040461C"/>
    <w:rsid w:val="004241F7"/>
    <w:rsid w:val="00447F9F"/>
    <w:rsid w:val="00462EE6"/>
    <w:rsid w:val="00471828"/>
    <w:rsid w:val="00481F84"/>
    <w:rsid w:val="00491706"/>
    <w:rsid w:val="004A0567"/>
    <w:rsid w:val="004A2D08"/>
    <w:rsid w:val="004A57C7"/>
    <w:rsid w:val="004D486E"/>
    <w:rsid w:val="004D519D"/>
    <w:rsid w:val="004F3FC3"/>
    <w:rsid w:val="00500DA8"/>
    <w:rsid w:val="005046C8"/>
    <w:rsid w:val="0051443D"/>
    <w:rsid w:val="0052188E"/>
    <w:rsid w:val="0052736C"/>
    <w:rsid w:val="0053116D"/>
    <w:rsid w:val="00532696"/>
    <w:rsid w:val="00544A3B"/>
    <w:rsid w:val="00552D86"/>
    <w:rsid w:val="005635D8"/>
    <w:rsid w:val="00566C33"/>
    <w:rsid w:val="00587901"/>
    <w:rsid w:val="005B10A9"/>
    <w:rsid w:val="005B4C5E"/>
    <w:rsid w:val="005C3014"/>
    <w:rsid w:val="005C51E1"/>
    <w:rsid w:val="005D026C"/>
    <w:rsid w:val="005D0A80"/>
    <w:rsid w:val="005D7AE4"/>
    <w:rsid w:val="005E12ED"/>
    <w:rsid w:val="005E1595"/>
    <w:rsid w:val="005E3230"/>
    <w:rsid w:val="005E5677"/>
    <w:rsid w:val="005F22AF"/>
    <w:rsid w:val="005F4004"/>
    <w:rsid w:val="00613AEE"/>
    <w:rsid w:val="00623A38"/>
    <w:rsid w:val="006309B1"/>
    <w:rsid w:val="00640278"/>
    <w:rsid w:val="006411F2"/>
    <w:rsid w:val="00646C95"/>
    <w:rsid w:val="0066796B"/>
    <w:rsid w:val="006A1B80"/>
    <w:rsid w:val="006B5446"/>
    <w:rsid w:val="006C2613"/>
    <w:rsid w:val="006D40E7"/>
    <w:rsid w:val="006D544C"/>
    <w:rsid w:val="006E41F9"/>
    <w:rsid w:val="006E7B5D"/>
    <w:rsid w:val="006F50C7"/>
    <w:rsid w:val="007016E7"/>
    <w:rsid w:val="007306E2"/>
    <w:rsid w:val="00730AD4"/>
    <w:rsid w:val="00732DCD"/>
    <w:rsid w:val="00745195"/>
    <w:rsid w:val="00751DD0"/>
    <w:rsid w:val="007533B6"/>
    <w:rsid w:val="0075593D"/>
    <w:rsid w:val="0077094E"/>
    <w:rsid w:val="00775FA1"/>
    <w:rsid w:val="00777C8F"/>
    <w:rsid w:val="00784FEE"/>
    <w:rsid w:val="007933E8"/>
    <w:rsid w:val="00793F6A"/>
    <w:rsid w:val="007A4E98"/>
    <w:rsid w:val="007B2A90"/>
    <w:rsid w:val="007B357D"/>
    <w:rsid w:val="007C4865"/>
    <w:rsid w:val="00801B64"/>
    <w:rsid w:val="00806936"/>
    <w:rsid w:val="00806E3A"/>
    <w:rsid w:val="00810879"/>
    <w:rsid w:val="00815285"/>
    <w:rsid w:val="00817CBA"/>
    <w:rsid w:val="00820750"/>
    <w:rsid w:val="00842714"/>
    <w:rsid w:val="00842F56"/>
    <w:rsid w:val="00851034"/>
    <w:rsid w:val="00852E82"/>
    <w:rsid w:val="00860E6A"/>
    <w:rsid w:val="00881A44"/>
    <w:rsid w:val="00890706"/>
    <w:rsid w:val="008B05BC"/>
    <w:rsid w:val="008B3ABF"/>
    <w:rsid w:val="008D1A79"/>
    <w:rsid w:val="008D6A86"/>
    <w:rsid w:val="008E48E8"/>
    <w:rsid w:val="008F2562"/>
    <w:rsid w:val="008F58B3"/>
    <w:rsid w:val="00907EE5"/>
    <w:rsid w:val="00911A3C"/>
    <w:rsid w:val="009163E9"/>
    <w:rsid w:val="00923D7F"/>
    <w:rsid w:val="00942268"/>
    <w:rsid w:val="009432B2"/>
    <w:rsid w:val="0095293D"/>
    <w:rsid w:val="009532EC"/>
    <w:rsid w:val="0095567D"/>
    <w:rsid w:val="00964594"/>
    <w:rsid w:val="00966BAD"/>
    <w:rsid w:val="009829E1"/>
    <w:rsid w:val="00982A98"/>
    <w:rsid w:val="009B2772"/>
    <w:rsid w:val="009B2F02"/>
    <w:rsid w:val="009B787F"/>
    <w:rsid w:val="009C2B7F"/>
    <w:rsid w:val="009C6EF9"/>
    <w:rsid w:val="009D68A5"/>
    <w:rsid w:val="009D6E6F"/>
    <w:rsid w:val="009E4306"/>
    <w:rsid w:val="009E7C11"/>
    <w:rsid w:val="00A01257"/>
    <w:rsid w:val="00A22B6B"/>
    <w:rsid w:val="00A2779A"/>
    <w:rsid w:val="00A4131F"/>
    <w:rsid w:val="00A448F2"/>
    <w:rsid w:val="00A51ACF"/>
    <w:rsid w:val="00A65A5D"/>
    <w:rsid w:val="00A71497"/>
    <w:rsid w:val="00A76066"/>
    <w:rsid w:val="00A777AB"/>
    <w:rsid w:val="00A90836"/>
    <w:rsid w:val="00AA4FB2"/>
    <w:rsid w:val="00AB1548"/>
    <w:rsid w:val="00AD1115"/>
    <w:rsid w:val="00AE1ED0"/>
    <w:rsid w:val="00AE3955"/>
    <w:rsid w:val="00AE79E0"/>
    <w:rsid w:val="00AF0712"/>
    <w:rsid w:val="00AF4593"/>
    <w:rsid w:val="00AF62A1"/>
    <w:rsid w:val="00B009DE"/>
    <w:rsid w:val="00B024FB"/>
    <w:rsid w:val="00B1293A"/>
    <w:rsid w:val="00B136D7"/>
    <w:rsid w:val="00B17B28"/>
    <w:rsid w:val="00B248E6"/>
    <w:rsid w:val="00B36172"/>
    <w:rsid w:val="00B36D0E"/>
    <w:rsid w:val="00B4612A"/>
    <w:rsid w:val="00B5232C"/>
    <w:rsid w:val="00B56165"/>
    <w:rsid w:val="00B6009D"/>
    <w:rsid w:val="00B72AFA"/>
    <w:rsid w:val="00B77C01"/>
    <w:rsid w:val="00B84372"/>
    <w:rsid w:val="00B953FC"/>
    <w:rsid w:val="00BC13E8"/>
    <w:rsid w:val="00BC18BE"/>
    <w:rsid w:val="00BD6610"/>
    <w:rsid w:val="00BE705D"/>
    <w:rsid w:val="00C26BF3"/>
    <w:rsid w:val="00C47A7C"/>
    <w:rsid w:val="00C56079"/>
    <w:rsid w:val="00C92B0B"/>
    <w:rsid w:val="00CA6374"/>
    <w:rsid w:val="00CB011E"/>
    <w:rsid w:val="00CB1CA5"/>
    <w:rsid w:val="00CB3237"/>
    <w:rsid w:val="00CB7460"/>
    <w:rsid w:val="00CB7A90"/>
    <w:rsid w:val="00CF4F58"/>
    <w:rsid w:val="00D07610"/>
    <w:rsid w:val="00D26AA8"/>
    <w:rsid w:val="00D36F79"/>
    <w:rsid w:val="00D477B8"/>
    <w:rsid w:val="00D56DF0"/>
    <w:rsid w:val="00D61332"/>
    <w:rsid w:val="00D87662"/>
    <w:rsid w:val="00DA64D5"/>
    <w:rsid w:val="00DB2694"/>
    <w:rsid w:val="00DB26B7"/>
    <w:rsid w:val="00DC5173"/>
    <w:rsid w:val="00DD294F"/>
    <w:rsid w:val="00DD412F"/>
    <w:rsid w:val="00DF385C"/>
    <w:rsid w:val="00DF3BFB"/>
    <w:rsid w:val="00E315C5"/>
    <w:rsid w:val="00E35B3A"/>
    <w:rsid w:val="00E565B2"/>
    <w:rsid w:val="00E67F1D"/>
    <w:rsid w:val="00E73135"/>
    <w:rsid w:val="00E86165"/>
    <w:rsid w:val="00E954CD"/>
    <w:rsid w:val="00E97700"/>
    <w:rsid w:val="00EA23F4"/>
    <w:rsid w:val="00EA2CC6"/>
    <w:rsid w:val="00EA7FB8"/>
    <w:rsid w:val="00EB21EA"/>
    <w:rsid w:val="00EB53AA"/>
    <w:rsid w:val="00EC579E"/>
    <w:rsid w:val="00ED01C4"/>
    <w:rsid w:val="00EE29E1"/>
    <w:rsid w:val="00EE4812"/>
    <w:rsid w:val="00EF3FEE"/>
    <w:rsid w:val="00F05014"/>
    <w:rsid w:val="00F072FC"/>
    <w:rsid w:val="00F12A50"/>
    <w:rsid w:val="00F13EB2"/>
    <w:rsid w:val="00F1468D"/>
    <w:rsid w:val="00F219B0"/>
    <w:rsid w:val="00F37D19"/>
    <w:rsid w:val="00F4796F"/>
    <w:rsid w:val="00F7420E"/>
    <w:rsid w:val="00F76822"/>
    <w:rsid w:val="00F908AE"/>
    <w:rsid w:val="00F945F1"/>
    <w:rsid w:val="00FA185B"/>
    <w:rsid w:val="00FA5F1B"/>
    <w:rsid w:val="00FB061F"/>
    <w:rsid w:val="00FB2007"/>
    <w:rsid w:val="00FD2027"/>
    <w:rsid w:val="00FE014D"/>
    <w:rsid w:val="00FE40B4"/>
    <w:rsid w:val="00FE435E"/>
    <w:rsid w:val="00FE64CD"/>
    <w:rsid w:val="00FF3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4"/>
        <o:r id="V:Rule2" type="connector" idref="#_x0000_s1033"/>
        <o:r id="V:Rule3" type="connector" idref="#_x0000_s1035"/>
        <o:r id="V:Rule4" type="connector" idref="#AutoShape 51"/>
        <o:r id="V:Rule5" type="connector" idref="#AutoShape 52"/>
        <o:r id="V:Rule6" type="connector" idref="#_x0000_s1036"/>
        <o:r id="V:Rule7" type="connector" idref="#AutoShape 54"/>
        <o:r id="V:Rule8" type="connector" idref="#AutoShape 50"/>
        <o:r id="V:Rule9" type="connector" idref="#AutoShape 53"/>
      </o:rules>
    </o:shapelayout>
  </w:shapeDefaults>
  <w:decimalSymbol w:val=","/>
  <w:listSeparator w:val=";"/>
  <w14:docId w14:val="434E93E3"/>
  <w15:docId w15:val="{7EE863C2-B5E6-4641-B898-AC4320724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character" w:customStyle="1" w:styleId="ZhlavChar1">
    <w:name w:val="Záhlaví Char1"/>
    <w:basedOn w:val="Standardnpsmoodstavce"/>
    <w:uiPriority w:val="99"/>
    <w:semiHidden/>
    <w:locked/>
    <w:rsid w:val="0052736C"/>
    <w:rPr>
      <w:rFonts w:cs="Times New Roman"/>
      <w:lang w:eastAsia="en-US"/>
    </w:rPr>
  </w:style>
  <w:style w:type="paragraph" w:customStyle="1" w:styleId="Prosttext1">
    <w:name w:val="Prostý text1"/>
    <w:basedOn w:val="Normln"/>
    <w:uiPriority w:val="99"/>
    <w:rsid w:val="0052736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46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6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6C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6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6C8"/>
    <w:rPr>
      <w:b/>
      <w:bCs/>
      <w:lang w:eastAsia="en-US"/>
    </w:rPr>
  </w:style>
  <w:style w:type="character" w:customStyle="1" w:styleId="datalabel">
    <w:name w:val="datalabel"/>
    <w:basedOn w:val="Standardnpsmoodstavce"/>
    <w:rsid w:val="009E4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tarosta@cernydu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Eva Dobiášová</cp:lastModifiedBy>
  <cp:revision>3</cp:revision>
  <dcterms:created xsi:type="dcterms:W3CDTF">2021-08-30T13:45:00Z</dcterms:created>
  <dcterms:modified xsi:type="dcterms:W3CDTF">2021-08-30T14:01:00Z</dcterms:modified>
</cp:coreProperties>
</file>