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DC48C" w14:textId="46E5753D" w:rsidR="007B19C5" w:rsidRPr="007B19C5" w:rsidRDefault="007B19C5" w:rsidP="00FA64AA">
      <w:pPr>
        <w:tabs>
          <w:tab w:val="left" w:pos="1440"/>
        </w:tabs>
        <w:autoSpaceDE w:val="0"/>
        <w:autoSpaceDN w:val="0"/>
        <w:ind w:right="851"/>
        <w:jc w:val="left"/>
        <w:rPr>
          <w:rFonts w:ascii="Calibri" w:hAnsi="Calibri"/>
          <w:i/>
          <w:iCs/>
          <w:snapToGrid w:val="0"/>
        </w:rPr>
      </w:pPr>
      <w:r w:rsidRPr="007B19C5">
        <w:rPr>
          <w:rFonts w:ascii="Calibri" w:hAnsi="Calibri"/>
          <w:i/>
          <w:iCs/>
          <w:snapToGrid w:val="0"/>
        </w:rPr>
        <w:t>Akce :</w:t>
      </w:r>
      <w:r w:rsidRPr="007B19C5">
        <w:rPr>
          <w:rFonts w:ascii="Calibri" w:hAnsi="Calibri"/>
          <w:b/>
          <w:bCs/>
          <w:snapToGrid w:val="0"/>
        </w:rPr>
        <w:tab/>
      </w:r>
      <w:r w:rsidR="00FA64AA">
        <w:rPr>
          <w:rFonts w:ascii="Calibri" w:hAnsi="Calibri"/>
          <w:b/>
          <w:bCs/>
          <w:snapToGrid w:val="0"/>
        </w:rPr>
        <w:t xml:space="preserve">STAVEBNÍ </w:t>
      </w:r>
      <w:proofErr w:type="gramStart"/>
      <w:r w:rsidR="00FA64AA">
        <w:rPr>
          <w:rFonts w:ascii="Calibri" w:hAnsi="Calibri"/>
          <w:b/>
          <w:bCs/>
          <w:snapToGrid w:val="0"/>
        </w:rPr>
        <w:t>ÚPRAVY 2.ZŠ</w:t>
      </w:r>
      <w:proofErr w:type="gramEnd"/>
      <w:r w:rsidR="00FA64AA">
        <w:rPr>
          <w:rFonts w:ascii="Calibri" w:hAnsi="Calibri"/>
          <w:b/>
          <w:bCs/>
          <w:snapToGrid w:val="0"/>
        </w:rPr>
        <w:t xml:space="preserve"> HUSITSKÁ UL. PAVILON U12</w:t>
      </w:r>
    </w:p>
    <w:p w14:paraId="2249FCA3" w14:textId="77777777" w:rsidR="007B19C5" w:rsidRPr="007B19C5" w:rsidRDefault="007B19C5" w:rsidP="007B19C5">
      <w:pPr>
        <w:tabs>
          <w:tab w:val="left" w:pos="1440"/>
        </w:tabs>
        <w:autoSpaceDE w:val="0"/>
        <w:autoSpaceDN w:val="0"/>
        <w:ind w:right="851"/>
        <w:jc w:val="left"/>
        <w:rPr>
          <w:rFonts w:ascii="Calibri" w:hAnsi="Calibri"/>
          <w:snapToGrid w:val="0"/>
        </w:rPr>
      </w:pPr>
    </w:p>
    <w:p w14:paraId="0B6DC186" w14:textId="2CE8835E" w:rsidR="007B19C5" w:rsidRDefault="007B19C5" w:rsidP="007B19C5">
      <w:pPr>
        <w:tabs>
          <w:tab w:val="left" w:pos="1440"/>
        </w:tabs>
        <w:autoSpaceDE w:val="0"/>
        <w:autoSpaceDN w:val="0"/>
        <w:ind w:left="1416" w:right="851" w:hanging="1416"/>
        <w:jc w:val="left"/>
        <w:rPr>
          <w:rFonts w:ascii="Calibri" w:hAnsi="Calibri"/>
          <w:b/>
          <w:bCs/>
          <w:snapToGrid w:val="0"/>
        </w:rPr>
      </w:pPr>
      <w:r w:rsidRPr="007B19C5">
        <w:rPr>
          <w:rFonts w:ascii="Calibri" w:hAnsi="Calibri"/>
          <w:i/>
          <w:iCs/>
          <w:snapToGrid w:val="0"/>
        </w:rPr>
        <w:t>Investor :</w:t>
      </w:r>
      <w:r w:rsidRPr="007B19C5">
        <w:rPr>
          <w:rFonts w:ascii="Calibri" w:hAnsi="Calibri"/>
          <w:b/>
          <w:bCs/>
          <w:snapToGrid w:val="0"/>
        </w:rPr>
        <w:tab/>
      </w:r>
      <w:r w:rsidR="0057724A">
        <w:rPr>
          <w:rFonts w:ascii="Calibri" w:hAnsi="Calibri"/>
          <w:b/>
          <w:bCs/>
          <w:snapToGrid w:val="0"/>
        </w:rPr>
        <w:t xml:space="preserve">ZÁKLADNÍ ŠKOLA NOVÁ PAKA, HUSITSKÁ </w:t>
      </w:r>
      <w:proofErr w:type="gramStart"/>
      <w:r w:rsidR="0057724A">
        <w:rPr>
          <w:rFonts w:ascii="Calibri" w:hAnsi="Calibri"/>
          <w:b/>
          <w:bCs/>
          <w:snapToGrid w:val="0"/>
        </w:rPr>
        <w:t>1695,OKRES</w:t>
      </w:r>
      <w:proofErr w:type="gramEnd"/>
      <w:r w:rsidR="0057724A">
        <w:rPr>
          <w:rFonts w:ascii="Calibri" w:hAnsi="Calibri"/>
          <w:b/>
          <w:bCs/>
          <w:snapToGrid w:val="0"/>
        </w:rPr>
        <w:t xml:space="preserve"> JÍČÍN</w:t>
      </w:r>
    </w:p>
    <w:p w14:paraId="6F048377" w14:textId="177C7457" w:rsidR="0057724A" w:rsidRPr="0057724A" w:rsidRDefault="0057724A" w:rsidP="007B19C5">
      <w:pPr>
        <w:tabs>
          <w:tab w:val="left" w:pos="1440"/>
        </w:tabs>
        <w:autoSpaceDE w:val="0"/>
        <w:autoSpaceDN w:val="0"/>
        <w:ind w:left="1416" w:right="851" w:hanging="1416"/>
        <w:jc w:val="left"/>
        <w:rPr>
          <w:rFonts w:ascii="Calibri" w:hAnsi="Calibri"/>
          <w:b/>
          <w:color w:val="000080"/>
          <w:sz w:val="40"/>
          <w:szCs w:val="40"/>
        </w:rPr>
      </w:pPr>
      <w:r>
        <w:rPr>
          <w:rFonts w:ascii="Calibri" w:hAnsi="Calibri"/>
          <w:i/>
          <w:iCs/>
          <w:snapToGrid w:val="0"/>
        </w:rPr>
        <w:t xml:space="preserve">                         </w:t>
      </w:r>
      <w:r>
        <w:rPr>
          <w:rFonts w:ascii="Calibri" w:hAnsi="Calibri"/>
          <w:b/>
          <w:iCs/>
          <w:snapToGrid w:val="0"/>
        </w:rPr>
        <w:t xml:space="preserve"> IČ: 70947384</w:t>
      </w:r>
    </w:p>
    <w:p w14:paraId="0CA5F006" w14:textId="77777777" w:rsidR="007B19C5" w:rsidRPr="007B19C5" w:rsidRDefault="007B19C5" w:rsidP="007B19C5">
      <w:pPr>
        <w:keepNext/>
        <w:jc w:val="center"/>
        <w:outlineLvl w:val="6"/>
        <w:rPr>
          <w:b/>
          <w:color w:val="000080"/>
          <w:sz w:val="40"/>
          <w:szCs w:val="40"/>
        </w:rPr>
      </w:pPr>
    </w:p>
    <w:p w14:paraId="54F5CE73" w14:textId="77777777" w:rsidR="007B19C5" w:rsidRPr="007B19C5" w:rsidRDefault="007B19C5" w:rsidP="007B19C5">
      <w:pPr>
        <w:keepNext/>
        <w:jc w:val="center"/>
        <w:outlineLvl w:val="6"/>
        <w:rPr>
          <w:b/>
          <w:color w:val="000080"/>
          <w:sz w:val="40"/>
          <w:szCs w:val="40"/>
        </w:rPr>
      </w:pPr>
    </w:p>
    <w:p w14:paraId="74FDFB6C" w14:textId="77777777" w:rsidR="007B19C5" w:rsidRPr="007B19C5" w:rsidRDefault="007B19C5" w:rsidP="007B19C5">
      <w:pPr>
        <w:keepNext/>
        <w:jc w:val="center"/>
        <w:outlineLvl w:val="6"/>
        <w:rPr>
          <w:b/>
          <w:color w:val="000080"/>
          <w:sz w:val="40"/>
          <w:szCs w:val="40"/>
        </w:rPr>
      </w:pPr>
    </w:p>
    <w:p w14:paraId="4EA362C8" w14:textId="77777777" w:rsidR="007B19C5" w:rsidRPr="007B19C5" w:rsidRDefault="007B19C5" w:rsidP="007B19C5">
      <w:pPr>
        <w:keepNext/>
        <w:jc w:val="center"/>
        <w:outlineLvl w:val="6"/>
        <w:rPr>
          <w:b/>
          <w:color w:val="000080"/>
          <w:sz w:val="40"/>
          <w:szCs w:val="40"/>
        </w:rPr>
      </w:pPr>
    </w:p>
    <w:p w14:paraId="6D1178EE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52594057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45062970" w14:textId="0EFD247D" w:rsidR="007B19C5" w:rsidRPr="007B19C5" w:rsidRDefault="000B1688" w:rsidP="007B19C5">
      <w:pPr>
        <w:jc w:val="center"/>
        <w:rPr>
          <w:sz w:val="20"/>
          <w:szCs w:val="20"/>
        </w:rPr>
      </w:pPr>
      <w:proofErr w:type="gramStart"/>
      <w:r>
        <w:rPr>
          <w:rFonts w:ascii="Calibri" w:hAnsi="Calibri"/>
          <w:b/>
          <w:bCs/>
          <w:snapToGrid w:val="0"/>
          <w:sz w:val="52"/>
          <w:szCs w:val="52"/>
        </w:rPr>
        <w:t>D.1.6.2</w:t>
      </w:r>
      <w:proofErr w:type="gramEnd"/>
      <w:r>
        <w:rPr>
          <w:rFonts w:ascii="Calibri" w:hAnsi="Calibri"/>
          <w:b/>
          <w:bCs/>
          <w:snapToGrid w:val="0"/>
          <w:sz w:val="52"/>
          <w:szCs w:val="52"/>
        </w:rPr>
        <w:t xml:space="preserve">.  AUDIOVIZUÁLNÍ A </w:t>
      </w:r>
      <w:r w:rsidR="00FA64AA">
        <w:rPr>
          <w:rFonts w:ascii="Calibri" w:hAnsi="Calibri"/>
          <w:b/>
          <w:bCs/>
          <w:snapToGrid w:val="0"/>
          <w:sz w:val="52"/>
          <w:szCs w:val="52"/>
        </w:rPr>
        <w:t>PC</w:t>
      </w:r>
      <w:r w:rsidR="007B19C5" w:rsidRPr="007B19C5">
        <w:rPr>
          <w:rFonts w:ascii="Calibri" w:hAnsi="Calibri"/>
          <w:b/>
          <w:bCs/>
          <w:snapToGrid w:val="0"/>
          <w:sz w:val="52"/>
          <w:szCs w:val="52"/>
        </w:rPr>
        <w:t xml:space="preserve"> TECHNIKA</w:t>
      </w:r>
      <w:r w:rsidR="00FA64AA">
        <w:rPr>
          <w:rFonts w:ascii="Calibri" w:hAnsi="Calibri"/>
          <w:b/>
          <w:bCs/>
          <w:snapToGrid w:val="0"/>
          <w:sz w:val="52"/>
          <w:szCs w:val="52"/>
        </w:rPr>
        <w:t xml:space="preserve"> </w:t>
      </w:r>
      <w:r>
        <w:rPr>
          <w:rFonts w:ascii="Calibri" w:hAnsi="Calibri"/>
          <w:b/>
          <w:bCs/>
          <w:snapToGrid w:val="0"/>
          <w:sz w:val="52"/>
          <w:szCs w:val="52"/>
        </w:rPr>
        <w:t>+</w:t>
      </w:r>
      <w:r w:rsidR="00FA64AA">
        <w:rPr>
          <w:rFonts w:ascii="Calibri" w:hAnsi="Calibri"/>
          <w:b/>
          <w:bCs/>
          <w:snapToGrid w:val="0"/>
          <w:sz w:val="52"/>
          <w:szCs w:val="52"/>
        </w:rPr>
        <w:t xml:space="preserve">  OSVĚTLENÍ</w:t>
      </w:r>
      <w:r w:rsidR="00CB59BD">
        <w:rPr>
          <w:rFonts w:ascii="Calibri" w:hAnsi="Calibri"/>
          <w:b/>
          <w:bCs/>
          <w:snapToGrid w:val="0"/>
          <w:sz w:val="52"/>
          <w:szCs w:val="52"/>
        </w:rPr>
        <w:t xml:space="preserve"> PÓDIA</w:t>
      </w:r>
      <w:r w:rsidR="003C6FDF">
        <w:rPr>
          <w:rFonts w:ascii="Calibri" w:hAnsi="Calibri"/>
          <w:b/>
          <w:bCs/>
          <w:snapToGrid w:val="0"/>
          <w:sz w:val="52"/>
          <w:szCs w:val="52"/>
        </w:rPr>
        <w:t xml:space="preserve"> (FOTOATELIÉRU)</w:t>
      </w:r>
    </w:p>
    <w:p w14:paraId="187093BE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31E0A2A3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11CC0D0D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5C1D6A49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6F83660E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1EEF2ABD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58474DAE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427BEED1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2785A344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4CD52B4A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28EA8994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48ACC87C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27940F18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7613E195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73C21779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780B7105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69FBB497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784BF4B8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14F83E51" w14:textId="7462BD9A" w:rsidR="007B19C5" w:rsidRDefault="007B19C5" w:rsidP="007B19C5">
      <w:pPr>
        <w:jc w:val="left"/>
        <w:rPr>
          <w:sz w:val="20"/>
          <w:szCs w:val="20"/>
        </w:rPr>
      </w:pPr>
    </w:p>
    <w:p w14:paraId="0B10B9B4" w14:textId="69C2E615" w:rsidR="00FA64AA" w:rsidRDefault="00FA64AA" w:rsidP="007B19C5">
      <w:pPr>
        <w:jc w:val="left"/>
        <w:rPr>
          <w:sz w:val="20"/>
          <w:szCs w:val="20"/>
        </w:rPr>
      </w:pPr>
    </w:p>
    <w:p w14:paraId="7501B22E" w14:textId="44BD0939" w:rsidR="00FA64AA" w:rsidRDefault="00FA64AA" w:rsidP="007B19C5">
      <w:pPr>
        <w:jc w:val="left"/>
        <w:rPr>
          <w:sz w:val="20"/>
          <w:szCs w:val="20"/>
        </w:rPr>
      </w:pPr>
    </w:p>
    <w:p w14:paraId="23179611" w14:textId="4376A01D" w:rsidR="00FA64AA" w:rsidRDefault="00FA64AA" w:rsidP="007B19C5">
      <w:pPr>
        <w:jc w:val="left"/>
        <w:rPr>
          <w:sz w:val="20"/>
          <w:szCs w:val="20"/>
        </w:rPr>
      </w:pPr>
    </w:p>
    <w:p w14:paraId="38E94B2F" w14:textId="28C6CB61" w:rsidR="00FA64AA" w:rsidRDefault="00FA64AA" w:rsidP="007B19C5">
      <w:pPr>
        <w:jc w:val="left"/>
        <w:rPr>
          <w:sz w:val="20"/>
          <w:szCs w:val="20"/>
        </w:rPr>
      </w:pPr>
    </w:p>
    <w:p w14:paraId="6D7523CC" w14:textId="77777777" w:rsidR="00FA64AA" w:rsidRPr="007B19C5" w:rsidRDefault="00FA64AA" w:rsidP="007B19C5">
      <w:pPr>
        <w:jc w:val="left"/>
        <w:rPr>
          <w:sz w:val="20"/>
          <w:szCs w:val="20"/>
        </w:rPr>
      </w:pPr>
    </w:p>
    <w:p w14:paraId="127B6C7D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23FDC0B1" w14:textId="77777777" w:rsidR="007B19C5" w:rsidRPr="007B19C5" w:rsidRDefault="007B19C5" w:rsidP="007B19C5">
      <w:pPr>
        <w:jc w:val="left"/>
        <w:rPr>
          <w:sz w:val="20"/>
          <w:szCs w:val="20"/>
        </w:rPr>
      </w:pPr>
    </w:p>
    <w:p w14:paraId="39F620C1" w14:textId="3AF0B0C9" w:rsidR="00062AA5" w:rsidRDefault="00062AA5" w:rsidP="00634325"/>
    <w:p w14:paraId="3EBAD4C7" w14:textId="22CCF9DC" w:rsidR="007B19C5" w:rsidRDefault="007B19C5" w:rsidP="00634325"/>
    <w:p w14:paraId="2C9A2066" w14:textId="67AB881B" w:rsidR="007B19C5" w:rsidRDefault="007B19C5" w:rsidP="00634325"/>
    <w:p w14:paraId="3A91657A" w14:textId="517A25D4" w:rsidR="007B19C5" w:rsidRDefault="007B19C5" w:rsidP="00634325"/>
    <w:p w14:paraId="560A2296" w14:textId="5DA85B33" w:rsidR="007B19C5" w:rsidRDefault="007B19C5" w:rsidP="00634325"/>
    <w:p w14:paraId="1EBF9370" w14:textId="1FC68A31" w:rsidR="007B19C5" w:rsidRDefault="007B19C5" w:rsidP="00634325"/>
    <w:p w14:paraId="1EB03F56" w14:textId="2B8DB6E3" w:rsidR="007B19C5" w:rsidRDefault="007B19C5" w:rsidP="00634325"/>
    <w:p w14:paraId="76ADFFAC" w14:textId="6F4AB9ED" w:rsidR="007B19C5" w:rsidRDefault="007B19C5" w:rsidP="00634325"/>
    <w:p w14:paraId="20CB9F3A" w14:textId="2DD32A20" w:rsidR="007B19C5" w:rsidRDefault="007B19C5" w:rsidP="00634325"/>
    <w:p w14:paraId="1903D688" w14:textId="77777777" w:rsidR="007B19C5" w:rsidRDefault="007B19C5" w:rsidP="00634325"/>
    <w:p w14:paraId="32535325" w14:textId="77777777" w:rsidR="007F6728" w:rsidRDefault="007F6728" w:rsidP="00634325"/>
    <w:p w14:paraId="41A993C6" w14:textId="77777777" w:rsidR="007F6728" w:rsidRDefault="007F6728" w:rsidP="00634325"/>
    <w:p w14:paraId="121DC371" w14:textId="6FB2A3FF" w:rsidR="00CC7C00" w:rsidRPr="007B19C5" w:rsidRDefault="00CC7C00" w:rsidP="00CC7C00">
      <w:pPr>
        <w:tabs>
          <w:tab w:val="right" w:pos="9072"/>
        </w:tabs>
        <w:autoSpaceDE w:val="0"/>
        <w:autoSpaceDN w:val="0"/>
        <w:jc w:val="left"/>
        <w:rPr>
          <w:rFonts w:ascii="Calibri" w:hAnsi="Calibri"/>
          <w:b/>
          <w:bCs/>
          <w:snapToGrid w:val="0"/>
        </w:rPr>
      </w:pPr>
      <w:r w:rsidRPr="007B19C5">
        <w:rPr>
          <w:rFonts w:ascii="Calibri" w:hAnsi="Calibri"/>
          <w:b/>
          <w:bCs/>
          <w:snapToGrid w:val="0"/>
        </w:rPr>
        <w:t xml:space="preserve">Datum zpracování: </w:t>
      </w:r>
      <w:r>
        <w:rPr>
          <w:rFonts w:ascii="Calibri" w:hAnsi="Calibri"/>
          <w:b/>
          <w:bCs/>
          <w:snapToGrid w:val="0"/>
        </w:rPr>
        <w:t>LEDEN 2017</w:t>
      </w:r>
      <w:r w:rsidRPr="007B19C5">
        <w:rPr>
          <w:rFonts w:ascii="Calibri" w:hAnsi="Calibri"/>
          <w:b/>
          <w:bCs/>
          <w:snapToGrid w:val="0"/>
        </w:rPr>
        <w:t xml:space="preserve"> </w:t>
      </w:r>
    </w:p>
    <w:p w14:paraId="2196EAE6" w14:textId="77777777" w:rsidR="007F6728" w:rsidRDefault="007F6728" w:rsidP="00634325"/>
    <w:p w14:paraId="35BE3679" w14:textId="77777777" w:rsidR="007F6728" w:rsidRDefault="007F6728" w:rsidP="00634325"/>
    <w:p w14:paraId="5D3C8D48" w14:textId="77777777" w:rsidR="007F6728" w:rsidRDefault="007F6728" w:rsidP="00634325"/>
    <w:p w14:paraId="6BDE1317" w14:textId="77777777" w:rsidR="00FA64AA" w:rsidRPr="007B19C5" w:rsidRDefault="007B19C5" w:rsidP="00FA64AA">
      <w:pPr>
        <w:tabs>
          <w:tab w:val="left" w:pos="1440"/>
        </w:tabs>
        <w:autoSpaceDE w:val="0"/>
        <w:autoSpaceDN w:val="0"/>
        <w:ind w:right="851"/>
        <w:jc w:val="left"/>
        <w:rPr>
          <w:rFonts w:ascii="Calibri" w:hAnsi="Calibri"/>
          <w:i/>
          <w:iCs/>
          <w:snapToGrid w:val="0"/>
        </w:rPr>
      </w:pPr>
      <w:r>
        <w:rPr>
          <w:rFonts w:ascii="Calibri" w:eastAsia="Arial Unicode MS" w:hAnsi="Calibri" w:cs="Arial"/>
          <w:sz w:val="22"/>
          <w:szCs w:val="22"/>
          <w:lang w:eastAsia="ar-SA"/>
        </w:rPr>
        <w:t>N</w:t>
      </w:r>
      <w:r w:rsidR="00245222" w:rsidRPr="00755681">
        <w:rPr>
          <w:rFonts w:ascii="Calibri" w:eastAsia="Arial Unicode MS" w:hAnsi="Calibri" w:cs="Arial"/>
          <w:sz w:val="22"/>
          <w:szCs w:val="22"/>
          <w:lang w:eastAsia="ar-SA"/>
        </w:rPr>
        <w:t>ázev stavby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:</w:t>
      </w:r>
      <w:r w:rsidR="00245222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</w:t>
      </w:r>
      <w:r w:rsidR="005F7456" w:rsidRPr="00E86407">
        <w:rPr>
          <w:rFonts w:ascii="Calibri" w:eastAsia="Arial Unicode MS" w:hAnsi="Calibri" w:cs="Arial"/>
          <w:color w:val="0000FF"/>
          <w:sz w:val="22"/>
          <w:szCs w:val="22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A64AA">
        <w:rPr>
          <w:rFonts w:ascii="Calibri" w:hAnsi="Calibri"/>
          <w:b/>
          <w:bCs/>
          <w:snapToGrid w:val="0"/>
        </w:rPr>
        <w:t xml:space="preserve">STAVEBNÍ </w:t>
      </w:r>
      <w:proofErr w:type="gramStart"/>
      <w:r w:rsidR="00FA64AA">
        <w:rPr>
          <w:rFonts w:ascii="Calibri" w:hAnsi="Calibri"/>
          <w:b/>
          <w:bCs/>
          <w:snapToGrid w:val="0"/>
        </w:rPr>
        <w:t>ÚPRAVY 2.ZŠ</w:t>
      </w:r>
      <w:proofErr w:type="gramEnd"/>
      <w:r w:rsidR="00FA64AA">
        <w:rPr>
          <w:rFonts w:ascii="Calibri" w:hAnsi="Calibri"/>
          <w:b/>
          <w:bCs/>
          <w:snapToGrid w:val="0"/>
        </w:rPr>
        <w:t xml:space="preserve"> HUSITSKÁ UL. PAVILON U12</w:t>
      </w:r>
    </w:p>
    <w:p w14:paraId="3D5B26F1" w14:textId="5206D9CB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b/>
          <w:sz w:val="22"/>
          <w:szCs w:val="22"/>
          <w:lang w:eastAsia="ar-SA"/>
        </w:rPr>
      </w:pPr>
    </w:p>
    <w:p w14:paraId="6CF1B1D5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ab/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ab/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ab/>
        <w:t xml:space="preserve">                                                       </w:t>
      </w:r>
    </w:p>
    <w:p w14:paraId="5DBD5180" w14:textId="445B1FD4" w:rsidR="005F7456" w:rsidRPr="00FA64AA" w:rsidRDefault="002F34FF" w:rsidP="00FA64AA">
      <w:pPr>
        <w:tabs>
          <w:tab w:val="left" w:pos="2880"/>
        </w:tabs>
        <w:ind w:left="2880" w:hanging="2880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Místo stavby</w:t>
      </w:r>
      <w:r w:rsidR="00FA64AA">
        <w:rPr>
          <w:rFonts w:ascii="Calibri" w:eastAsia="Arial Unicode MS" w:hAnsi="Calibri" w:cs="Arial"/>
          <w:sz w:val="22"/>
          <w:szCs w:val="22"/>
          <w:lang w:eastAsia="ar-SA"/>
        </w:rPr>
        <w:t xml:space="preserve">:                              </w:t>
      </w:r>
      <w:r w:rsidR="00FA64AA" w:rsidRPr="00FA64AA">
        <w:t xml:space="preserve"> </w:t>
      </w:r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>ZÁKLADNÍ ŠKOLA NOVÁ PAKA</w:t>
      </w:r>
    </w:p>
    <w:p w14:paraId="3D81CFF6" w14:textId="1B40CCBE" w:rsidR="00FA64AA" w:rsidRPr="00FA64AA" w:rsidRDefault="00FA64AA" w:rsidP="00FA64AA">
      <w:pPr>
        <w:tabs>
          <w:tab w:val="left" w:pos="2880"/>
        </w:tabs>
        <w:ind w:left="2880" w:hanging="2880"/>
        <w:rPr>
          <w:rFonts w:ascii="Calibri" w:eastAsia="Arial Unicode MS" w:hAnsi="Calibri" w:cs="Arial"/>
          <w:sz w:val="22"/>
          <w:szCs w:val="22"/>
          <w:lang w:eastAsia="ar-SA"/>
        </w:rPr>
      </w:pPr>
      <w:r w:rsidRPr="00FA64AA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                        </w:t>
      </w:r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>HUSITSKÁ 1695</w:t>
      </w:r>
      <w:r w:rsidRPr="00FA64AA">
        <w:rPr>
          <w:rFonts w:ascii="Calibri" w:eastAsia="Arial Unicode MS" w:hAnsi="Calibri" w:cs="Arial"/>
          <w:sz w:val="22"/>
          <w:szCs w:val="22"/>
          <w:lang w:eastAsia="ar-SA"/>
        </w:rPr>
        <w:t xml:space="preserve">, 509 01 </w:t>
      </w:r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>NOVÁ PAKA</w:t>
      </w:r>
    </w:p>
    <w:p w14:paraId="42EC87EC" w14:textId="77777777" w:rsidR="005F7456" w:rsidRPr="00FA64AA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</w:p>
    <w:p w14:paraId="001BC16B" w14:textId="25F3AAAC" w:rsidR="0057724A" w:rsidRPr="0057724A" w:rsidRDefault="00245222" w:rsidP="0057724A">
      <w:pPr>
        <w:tabs>
          <w:tab w:val="left" w:pos="2880"/>
        </w:tabs>
        <w:ind w:left="2880" w:hanging="2880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Investor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: 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</w:t>
      </w:r>
      <w:r w:rsidR="0057724A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 xml:space="preserve">ZÁKLADNÍ ŠKOLA NOVÁ PAKA, HUSITSKÁ </w:t>
      </w:r>
      <w:proofErr w:type="gramStart"/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>1695,OKRES</w:t>
      </w:r>
      <w:proofErr w:type="gramEnd"/>
      <w:r w:rsidR="0057724A" w:rsidRPr="0057724A">
        <w:rPr>
          <w:rFonts w:ascii="Calibri" w:eastAsia="Arial Unicode MS" w:hAnsi="Calibri" w:cs="Arial"/>
          <w:sz w:val="22"/>
          <w:szCs w:val="22"/>
          <w:lang w:eastAsia="ar-SA"/>
        </w:rPr>
        <w:t xml:space="preserve"> JÍČÍN</w:t>
      </w:r>
    </w:p>
    <w:p w14:paraId="213B2B8D" w14:textId="457F3196" w:rsidR="005F7456" w:rsidRPr="00755681" w:rsidRDefault="0057724A" w:rsidP="0057724A">
      <w:pPr>
        <w:tabs>
          <w:tab w:val="left" w:pos="2880"/>
        </w:tabs>
        <w:ind w:left="2880" w:hanging="2880"/>
        <w:rPr>
          <w:rFonts w:ascii="Calibri" w:eastAsia="Arial Unicode MS" w:hAnsi="Calibri" w:cs="Arial"/>
          <w:sz w:val="20"/>
          <w:szCs w:val="20"/>
          <w:lang w:eastAsia="ar-SA"/>
        </w:rPr>
      </w:pPr>
      <w:r w:rsidRPr="0057724A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</w:t>
      </w:r>
      <w:r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</w:t>
      </w:r>
      <w:r w:rsidRPr="0057724A">
        <w:rPr>
          <w:rFonts w:ascii="Calibri" w:eastAsia="Arial Unicode MS" w:hAnsi="Calibri" w:cs="Arial"/>
          <w:sz w:val="22"/>
          <w:szCs w:val="22"/>
          <w:lang w:eastAsia="ar-SA"/>
        </w:rPr>
        <w:t>IČ: 70947384</w:t>
      </w:r>
    </w:p>
    <w:p w14:paraId="760275DE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b/>
          <w:sz w:val="20"/>
          <w:szCs w:val="20"/>
          <w:lang w:eastAsia="ar-SA"/>
        </w:rPr>
      </w:pPr>
      <w:r w:rsidRPr="00755681">
        <w:rPr>
          <w:rFonts w:ascii="Calibri" w:eastAsia="Arial Unicode MS" w:hAnsi="Calibri" w:cs="Arial"/>
          <w:b/>
          <w:sz w:val="20"/>
          <w:szCs w:val="20"/>
          <w:lang w:eastAsia="ar-SA"/>
        </w:rPr>
        <w:t xml:space="preserve">     </w:t>
      </w:r>
    </w:p>
    <w:p w14:paraId="5770C7F3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b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b/>
          <w:sz w:val="22"/>
          <w:szCs w:val="22"/>
          <w:lang w:eastAsia="ar-SA"/>
        </w:rPr>
        <w:tab/>
      </w:r>
      <w:r w:rsidRPr="00755681">
        <w:rPr>
          <w:rFonts w:ascii="Calibri" w:eastAsia="Arial Unicode MS" w:hAnsi="Calibri" w:cs="Arial"/>
          <w:b/>
          <w:sz w:val="22"/>
          <w:szCs w:val="22"/>
          <w:lang w:eastAsia="ar-SA"/>
        </w:rPr>
        <w:tab/>
      </w:r>
      <w:r w:rsidRPr="00755681">
        <w:rPr>
          <w:rFonts w:ascii="Calibri" w:eastAsia="Arial Unicode MS" w:hAnsi="Calibri" w:cs="Arial"/>
          <w:b/>
          <w:sz w:val="22"/>
          <w:szCs w:val="22"/>
          <w:lang w:eastAsia="ar-SA"/>
        </w:rPr>
        <w:tab/>
        <w:t xml:space="preserve">       </w:t>
      </w:r>
    </w:p>
    <w:p w14:paraId="5FE1F662" w14:textId="5CEE7778" w:rsidR="00FA64AA" w:rsidRPr="00FA64AA" w:rsidRDefault="00E207F0" w:rsidP="00FA64AA">
      <w:pPr>
        <w:suppressAutoHyphens/>
        <w:spacing w:line="360" w:lineRule="auto"/>
        <w:jc w:val="left"/>
        <w:rPr>
          <w:rFonts w:ascii="Calibri" w:hAnsi="Calibri" w:cs="Arial"/>
          <w:b/>
          <w:bCs/>
          <w:sz w:val="22"/>
          <w:szCs w:val="22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Architekt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projekt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u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: </w:t>
      </w:r>
      <w:r w:rsidR="00245222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</w:t>
      </w:r>
      <w:r w:rsidR="00E12765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FA64AA" w:rsidRPr="00FA64AA">
        <w:rPr>
          <w:rFonts w:ascii="Calibri" w:hAnsi="Calibri" w:cs="Arial"/>
          <w:b/>
          <w:bCs/>
          <w:sz w:val="22"/>
          <w:szCs w:val="22"/>
        </w:rPr>
        <w:t>ATELIER ADIP</w:t>
      </w:r>
    </w:p>
    <w:p w14:paraId="7AB5F2C0" w14:textId="7F4A8485" w:rsidR="00FA64AA" w:rsidRPr="00FA64AA" w:rsidRDefault="00FA64AA" w:rsidP="00FA64AA">
      <w:pPr>
        <w:suppressAutoHyphens/>
        <w:spacing w:line="360" w:lineRule="auto"/>
        <w:jc w:val="left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                                                        </w:t>
      </w:r>
      <w:r w:rsidRPr="00FA64AA">
        <w:rPr>
          <w:rFonts w:ascii="Calibri" w:hAnsi="Calibri" w:cs="Arial"/>
          <w:bCs/>
          <w:sz w:val="22"/>
          <w:szCs w:val="22"/>
        </w:rPr>
        <w:t>Střelecká 437</w:t>
      </w:r>
    </w:p>
    <w:p w14:paraId="1CB38A53" w14:textId="28E307D7" w:rsidR="00E207F0" w:rsidRPr="00FA64AA" w:rsidRDefault="00FA64AA" w:rsidP="00FA64AA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</w:rPr>
        <w:t xml:space="preserve">                                                        </w:t>
      </w:r>
      <w:r w:rsidRPr="00FA64AA">
        <w:rPr>
          <w:rFonts w:ascii="Calibri" w:hAnsi="Calibri" w:cs="Arial"/>
          <w:bCs/>
          <w:sz w:val="22"/>
          <w:szCs w:val="22"/>
        </w:rPr>
        <w:t>500 02 Hradec Králové</w:t>
      </w:r>
    </w:p>
    <w:p w14:paraId="2ECE4BD9" w14:textId="77777777" w:rsidR="00E207F0" w:rsidRPr="00755681" w:rsidRDefault="00E207F0" w:rsidP="005F7456">
      <w:pPr>
        <w:suppressAutoHyphens/>
        <w:spacing w:line="360" w:lineRule="auto"/>
        <w:ind w:left="2124" w:firstLine="708"/>
        <w:jc w:val="left"/>
        <w:rPr>
          <w:rFonts w:ascii="Calibri" w:eastAsia="Arial Unicode MS" w:hAnsi="Calibri" w:cs="Arial"/>
          <w:sz w:val="20"/>
          <w:szCs w:val="20"/>
          <w:lang w:eastAsia="ar-SA"/>
        </w:rPr>
      </w:pPr>
    </w:p>
    <w:p w14:paraId="3B40986D" w14:textId="77777777" w:rsidR="00E207F0" w:rsidRPr="00755681" w:rsidRDefault="00E207F0" w:rsidP="005F7456">
      <w:pPr>
        <w:suppressAutoHyphens/>
        <w:spacing w:line="360" w:lineRule="auto"/>
        <w:ind w:left="2124" w:firstLine="708"/>
        <w:jc w:val="left"/>
        <w:rPr>
          <w:rFonts w:ascii="Calibri" w:eastAsia="Arial Unicode MS" w:hAnsi="Calibri" w:cs="Arial"/>
          <w:sz w:val="20"/>
          <w:szCs w:val="20"/>
          <w:lang w:eastAsia="ar-SA"/>
        </w:rPr>
      </w:pPr>
    </w:p>
    <w:p w14:paraId="38246A36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0"/>
          <w:szCs w:val="20"/>
          <w:lang w:eastAsia="ar-SA"/>
        </w:rPr>
      </w:pPr>
    </w:p>
    <w:p w14:paraId="680B6092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</w:p>
    <w:p w14:paraId="1784C1C5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Projektant </w:t>
      </w:r>
    </w:p>
    <w:p w14:paraId="5B0A584A" w14:textId="5847AB3C" w:rsidR="005F7456" w:rsidRPr="00755681" w:rsidRDefault="00245222" w:rsidP="005F7456">
      <w:pPr>
        <w:suppressAutoHyphens/>
        <w:jc w:val="left"/>
        <w:rPr>
          <w:rFonts w:ascii="Calibri" w:eastAsia="Arial Unicode MS" w:hAnsi="Calibri" w:cs="Arial Unicode MS"/>
          <w:b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technologické části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:</w:t>
      </w:r>
      <w:r w:rsidR="00667F31">
        <w:rPr>
          <w:rFonts w:ascii="Calibri" w:eastAsia="Arial Unicode MS" w:hAnsi="Calibri" w:cs="Arial"/>
          <w:sz w:val="22"/>
          <w:szCs w:val="22"/>
          <w:lang w:eastAsia="ar-SA"/>
        </w:rPr>
        <w:t xml:space="preserve">    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5F7456" w:rsidRPr="00755681">
        <w:rPr>
          <w:rFonts w:ascii="Calibri" w:eastAsia="Arial Unicode MS" w:hAnsi="Calibri" w:cs="Arial Unicode MS"/>
          <w:b/>
          <w:sz w:val="22"/>
          <w:szCs w:val="22"/>
          <w:lang w:eastAsia="ar-SA"/>
        </w:rPr>
        <w:t>GRADIOR, spol. s r.o.</w:t>
      </w:r>
    </w:p>
    <w:p w14:paraId="36E9F1CA" w14:textId="77777777" w:rsidR="005F7456" w:rsidRPr="00755681" w:rsidRDefault="00E12765" w:rsidP="005F7456">
      <w:pPr>
        <w:suppressAutoHyphens/>
        <w:ind w:left="2124" w:firstLine="708"/>
        <w:jc w:val="left"/>
        <w:rPr>
          <w:rFonts w:ascii="Calibri" w:eastAsia="Arial Unicode MS" w:hAnsi="Calibri" w:cs="Arial Unicode MS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 Unicode MS"/>
          <w:sz w:val="22"/>
          <w:szCs w:val="22"/>
          <w:lang w:eastAsia="ar-SA"/>
        </w:rPr>
        <w:t xml:space="preserve">  </w:t>
      </w:r>
      <w:r w:rsidR="005F7456" w:rsidRPr="00755681">
        <w:rPr>
          <w:rFonts w:ascii="Calibri" w:eastAsia="Arial Unicode MS" w:hAnsi="Calibri" w:cs="Arial Unicode MS"/>
          <w:sz w:val="22"/>
          <w:szCs w:val="22"/>
          <w:lang w:eastAsia="ar-SA"/>
        </w:rPr>
        <w:t>Křižíkova 68</w:t>
      </w:r>
    </w:p>
    <w:p w14:paraId="47EDA33B" w14:textId="77777777" w:rsidR="005F7456" w:rsidRPr="00755681" w:rsidRDefault="00E12765" w:rsidP="005F7456">
      <w:pPr>
        <w:suppressAutoHyphens/>
        <w:ind w:left="2124" w:firstLine="708"/>
        <w:jc w:val="left"/>
        <w:rPr>
          <w:rFonts w:ascii="Calibri" w:eastAsia="Arial Unicode MS" w:hAnsi="Calibri" w:cs="Arial Unicode MS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 Unicode MS"/>
          <w:sz w:val="22"/>
          <w:szCs w:val="22"/>
          <w:lang w:eastAsia="ar-SA"/>
        </w:rPr>
        <w:t xml:space="preserve">  </w:t>
      </w:r>
      <w:r w:rsidR="005F7456" w:rsidRPr="00755681">
        <w:rPr>
          <w:rFonts w:ascii="Calibri" w:eastAsia="Arial Unicode MS" w:hAnsi="Calibri" w:cs="Arial Unicode MS"/>
          <w:sz w:val="22"/>
          <w:szCs w:val="22"/>
          <w:lang w:eastAsia="ar-SA"/>
        </w:rPr>
        <w:t xml:space="preserve">660 90 BRNO </w:t>
      </w:r>
    </w:p>
    <w:p w14:paraId="029BE7E7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</w:p>
    <w:p w14:paraId="321C37C0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</w:p>
    <w:p w14:paraId="7F938861" w14:textId="77777777" w:rsidR="005F7456" w:rsidRPr="00755681" w:rsidRDefault="00245222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Zodpovědný projektant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: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5F7456" w:rsidRPr="00755681">
        <w:rPr>
          <w:rFonts w:ascii="Calibri" w:eastAsia="Arial Unicode MS" w:hAnsi="Calibri" w:cs="Arial Unicode MS"/>
          <w:sz w:val="22"/>
          <w:szCs w:val="22"/>
          <w:lang w:eastAsia="ar-SA"/>
        </w:rPr>
        <w:t>Vladislav Máca</w:t>
      </w:r>
    </w:p>
    <w:p w14:paraId="59E3FAF5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                   </w:t>
      </w:r>
    </w:p>
    <w:p w14:paraId="1A1F5D73" w14:textId="77777777" w:rsidR="005F7456" w:rsidRPr="00755681" w:rsidRDefault="005F7456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                  </w:t>
      </w:r>
    </w:p>
    <w:p w14:paraId="4050D374" w14:textId="120B08D1" w:rsidR="005F7456" w:rsidRDefault="00245222" w:rsidP="005F7456">
      <w:pPr>
        <w:suppressAutoHyphens/>
        <w:spacing w:line="360" w:lineRule="auto"/>
        <w:jc w:val="left"/>
        <w:rPr>
          <w:rFonts w:ascii="Calibri" w:eastAsia="Arial Unicode MS" w:hAnsi="Calibri" w:cs="Arial"/>
          <w:sz w:val="22"/>
          <w:szCs w:val="22"/>
          <w:lang w:eastAsia="ar-SA"/>
        </w:rPr>
      </w:pP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>Projektant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:</w:t>
      </w:r>
      <w:r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       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FE7567" w:rsidRPr="00755681">
        <w:rPr>
          <w:rFonts w:ascii="Calibri" w:eastAsia="Arial Unicode MS" w:hAnsi="Calibri" w:cs="Arial"/>
          <w:sz w:val="22"/>
          <w:szCs w:val="22"/>
          <w:lang w:eastAsia="ar-SA"/>
        </w:rPr>
        <w:t>P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avel</w:t>
      </w:r>
      <w:r w:rsidR="005F7456" w:rsidRPr="00755681">
        <w:rPr>
          <w:rFonts w:ascii="Calibri" w:eastAsia="Arial Unicode MS" w:hAnsi="Calibri" w:cs="Arial"/>
          <w:color w:val="FF0000"/>
          <w:sz w:val="22"/>
          <w:szCs w:val="22"/>
          <w:lang w:eastAsia="ar-SA"/>
        </w:rPr>
        <w:t xml:space="preserve"> </w:t>
      </w:r>
      <w:r w:rsidR="00FA64AA">
        <w:rPr>
          <w:rFonts w:ascii="Calibri" w:eastAsia="Arial Unicode MS" w:hAnsi="Calibri" w:cs="Arial"/>
          <w:sz w:val="22"/>
          <w:szCs w:val="22"/>
          <w:lang w:eastAsia="ar-SA"/>
        </w:rPr>
        <w:t xml:space="preserve">ŽOVINEC </w:t>
      </w:r>
      <w:r w:rsidR="005F7456" w:rsidRPr="00755681">
        <w:rPr>
          <w:rFonts w:ascii="Calibri" w:eastAsia="Arial Unicode MS" w:hAnsi="Calibri" w:cs="Arial"/>
          <w:sz w:val="22"/>
          <w:szCs w:val="22"/>
          <w:lang w:eastAsia="ar-SA"/>
        </w:rPr>
        <w:t>- AV technologie</w:t>
      </w:r>
      <w:r w:rsidR="00E12765" w:rsidRPr="00755681">
        <w:rPr>
          <w:rFonts w:ascii="Calibri" w:eastAsia="Arial Unicode MS" w:hAnsi="Calibri" w:cs="Arial"/>
          <w:sz w:val="22"/>
          <w:szCs w:val="22"/>
          <w:lang w:eastAsia="ar-SA"/>
        </w:rPr>
        <w:t xml:space="preserve"> </w:t>
      </w:r>
      <w:r w:rsidR="00FA64AA">
        <w:rPr>
          <w:rFonts w:ascii="Calibri" w:eastAsia="Arial Unicode MS" w:hAnsi="Calibri" w:cs="Arial"/>
          <w:sz w:val="22"/>
          <w:szCs w:val="22"/>
          <w:lang w:eastAsia="ar-SA"/>
        </w:rPr>
        <w:t>a PC technika</w:t>
      </w:r>
    </w:p>
    <w:p w14:paraId="3E7C5679" w14:textId="2C02F059" w:rsidR="005F7456" w:rsidRPr="00667F31" w:rsidRDefault="00FA64AA" w:rsidP="00667F31">
      <w:pPr>
        <w:suppressAutoHyphens/>
        <w:spacing w:line="360" w:lineRule="auto"/>
        <w:jc w:val="left"/>
        <w:rPr>
          <w:rFonts w:ascii="Calibri" w:eastAsia="Arial Unicode MS" w:hAnsi="Calibri" w:cs="Arial"/>
          <w:color w:val="FF0000"/>
          <w:sz w:val="22"/>
          <w:szCs w:val="22"/>
          <w:lang w:eastAsia="ar-SA"/>
        </w:rPr>
      </w:pPr>
      <w:r>
        <w:rPr>
          <w:rFonts w:ascii="Calibri" w:eastAsia="Arial Unicode MS" w:hAnsi="Calibri" w:cs="Arial"/>
          <w:sz w:val="22"/>
          <w:szCs w:val="22"/>
          <w:lang w:eastAsia="ar-SA"/>
        </w:rPr>
        <w:t xml:space="preserve">                                                           Miloš ŠANĚK – Scénické osvětlení</w:t>
      </w:r>
    </w:p>
    <w:p w14:paraId="7024D4FD" w14:textId="032A8DD0" w:rsidR="00535F8F" w:rsidRPr="00A92409" w:rsidRDefault="00535F8F" w:rsidP="00535F8F">
      <w:pPr>
        <w:spacing w:line="360" w:lineRule="auto"/>
        <w:rPr>
          <w:rFonts w:ascii="Calibri" w:eastAsia="Arial Unicode MS" w:hAnsi="Calibri" w:cs="Arial"/>
          <w:b/>
          <w:u w:val="single"/>
        </w:rPr>
      </w:pPr>
      <w:proofErr w:type="gramStart"/>
      <w:r w:rsidRPr="00A92409">
        <w:rPr>
          <w:rFonts w:ascii="Calibri" w:eastAsia="Arial Unicode MS" w:hAnsi="Calibri" w:cs="Arial"/>
          <w:b/>
          <w:u w:val="single"/>
        </w:rPr>
        <w:lastRenderedPageBreak/>
        <w:t>PRŮVODNÍ  ZPRÁVA</w:t>
      </w:r>
      <w:proofErr w:type="gramEnd"/>
    </w:p>
    <w:p w14:paraId="500BDCBA" w14:textId="00944AAB" w:rsidR="00535F8F" w:rsidRPr="00A92409" w:rsidRDefault="00FB7CF2" w:rsidP="002154D2">
      <w:pPr>
        <w:rPr>
          <w:rFonts w:ascii="Calibri" w:hAnsi="Calibri" w:cs="Arial"/>
          <w:sz w:val="22"/>
          <w:szCs w:val="22"/>
        </w:rPr>
      </w:pPr>
      <w:r w:rsidRPr="00A92409">
        <w:rPr>
          <w:rFonts w:ascii="Calibri" w:eastAsia="Arial Unicode MS" w:hAnsi="Calibri" w:cs="Arial"/>
          <w:sz w:val="22"/>
          <w:szCs w:val="22"/>
        </w:rPr>
        <w:t>Účelem této dokumentace je zpracování návrhu AV technologie</w:t>
      </w:r>
      <w:r w:rsidR="00CC7C00">
        <w:rPr>
          <w:rFonts w:ascii="Calibri" w:eastAsia="Arial Unicode MS" w:hAnsi="Calibri" w:cs="Arial"/>
          <w:sz w:val="22"/>
          <w:szCs w:val="22"/>
        </w:rPr>
        <w:t xml:space="preserve">, osvětlení </w:t>
      </w:r>
      <w:r w:rsidR="00CB59BD">
        <w:rPr>
          <w:rFonts w:ascii="Calibri" w:eastAsia="Arial Unicode MS" w:hAnsi="Calibri" w:cs="Arial"/>
          <w:sz w:val="22"/>
          <w:szCs w:val="22"/>
        </w:rPr>
        <w:t xml:space="preserve">pódia </w:t>
      </w:r>
      <w:r w:rsidR="00CC7C00">
        <w:rPr>
          <w:rFonts w:ascii="Calibri" w:eastAsia="Arial Unicode MS" w:hAnsi="Calibri" w:cs="Arial"/>
          <w:sz w:val="22"/>
          <w:szCs w:val="22"/>
        </w:rPr>
        <w:t>a</w:t>
      </w:r>
      <w:r w:rsidR="00F20CE5">
        <w:rPr>
          <w:rFonts w:ascii="Calibri" w:eastAsia="Arial Unicode MS" w:hAnsi="Calibri" w:cs="Arial"/>
          <w:sz w:val="22"/>
          <w:szCs w:val="22"/>
        </w:rPr>
        <w:t xml:space="preserve"> dodávky</w:t>
      </w:r>
      <w:r w:rsidR="00CC7C00">
        <w:rPr>
          <w:rFonts w:ascii="Calibri" w:eastAsia="Arial Unicode MS" w:hAnsi="Calibri" w:cs="Arial"/>
          <w:sz w:val="22"/>
          <w:szCs w:val="22"/>
        </w:rPr>
        <w:t xml:space="preserve"> výpočetní techniky</w:t>
      </w:r>
      <w:r w:rsidRPr="00A92409">
        <w:rPr>
          <w:rFonts w:ascii="Calibri" w:eastAsia="Arial Unicode MS" w:hAnsi="Calibri" w:cs="Arial"/>
          <w:sz w:val="22"/>
          <w:szCs w:val="22"/>
        </w:rPr>
        <w:t xml:space="preserve"> </w:t>
      </w:r>
      <w:r w:rsidR="00CC7C00">
        <w:rPr>
          <w:rFonts w:ascii="Calibri" w:eastAsia="Arial Unicode MS" w:hAnsi="Calibri" w:cs="Arial"/>
          <w:sz w:val="22"/>
          <w:szCs w:val="22"/>
        </w:rPr>
        <w:t xml:space="preserve">pro prostor </w:t>
      </w:r>
      <w:r w:rsidR="005A1A66">
        <w:rPr>
          <w:rFonts w:ascii="Calibri" w:eastAsia="Arial Unicode MS" w:hAnsi="Calibri" w:cs="Arial"/>
          <w:sz w:val="22"/>
          <w:szCs w:val="22"/>
        </w:rPr>
        <w:t xml:space="preserve">učeben </w:t>
      </w:r>
      <w:r w:rsidR="00CC7C00">
        <w:rPr>
          <w:rFonts w:ascii="Calibri" w:eastAsia="Arial Unicode MS" w:hAnsi="Calibri" w:cs="Arial"/>
          <w:sz w:val="22"/>
          <w:szCs w:val="22"/>
        </w:rPr>
        <w:t>auly v 2.NP pavilon U12 a prostor dílen pavilon MVD</w:t>
      </w:r>
      <w:r w:rsidR="002154D2" w:rsidRPr="00A92409">
        <w:rPr>
          <w:rFonts w:ascii="Calibri" w:eastAsia="Arial Unicode MS" w:hAnsi="Calibri" w:cs="Arial"/>
          <w:sz w:val="22"/>
          <w:szCs w:val="22"/>
        </w:rPr>
        <w:t xml:space="preserve">. </w:t>
      </w:r>
      <w:r w:rsidR="00535F8F" w:rsidRPr="00A92409">
        <w:rPr>
          <w:rFonts w:ascii="Calibri" w:hAnsi="Calibri" w:cs="Arial"/>
          <w:sz w:val="22"/>
          <w:szCs w:val="22"/>
        </w:rPr>
        <w:t xml:space="preserve">Výsledkem bude </w:t>
      </w:r>
      <w:proofErr w:type="gramStart"/>
      <w:r w:rsidR="00535F8F" w:rsidRPr="00A92409">
        <w:rPr>
          <w:rFonts w:ascii="Calibri" w:hAnsi="Calibri" w:cs="Arial"/>
          <w:sz w:val="22"/>
          <w:szCs w:val="22"/>
        </w:rPr>
        <w:t xml:space="preserve">projekt </w:t>
      </w:r>
      <w:r w:rsidR="00CC7C00">
        <w:rPr>
          <w:rFonts w:ascii="Calibri" w:hAnsi="Calibri" w:cs="Arial"/>
          <w:sz w:val="22"/>
          <w:szCs w:val="22"/>
        </w:rPr>
        <w:t xml:space="preserve"> školního</w:t>
      </w:r>
      <w:proofErr w:type="gramEnd"/>
      <w:r w:rsidR="00CC7C00">
        <w:rPr>
          <w:rFonts w:ascii="Calibri" w:hAnsi="Calibri" w:cs="Arial"/>
          <w:sz w:val="22"/>
          <w:szCs w:val="22"/>
        </w:rPr>
        <w:t xml:space="preserve"> vybavení</w:t>
      </w:r>
      <w:r w:rsidR="00535F8F" w:rsidRPr="00A92409">
        <w:rPr>
          <w:rFonts w:ascii="Calibri" w:hAnsi="Calibri" w:cs="Arial"/>
          <w:sz w:val="22"/>
          <w:szCs w:val="22"/>
        </w:rPr>
        <w:t xml:space="preserve"> pro potřeby následujících produkcí:</w:t>
      </w:r>
    </w:p>
    <w:p w14:paraId="721FBE48" w14:textId="19BBA97E" w:rsidR="00535F8F" w:rsidRDefault="003F2FB6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Výuka </w:t>
      </w:r>
      <w:r w:rsidR="00231ECE">
        <w:rPr>
          <w:rFonts w:ascii="Calibri" w:hAnsi="Calibri" w:cs="Arial"/>
          <w:sz w:val="22"/>
          <w:szCs w:val="22"/>
        </w:rPr>
        <w:t>Multimediální učebna</w:t>
      </w:r>
      <w:r>
        <w:rPr>
          <w:rFonts w:ascii="Calibri" w:hAnsi="Calibri" w:cs="Arial"/>
          <w:sz w:val="22"/>
          <w:szCs w:val="22"/>
        </w:rPr>
        <w:t xml:space="preserve"> kapacita 19 osob</w:t>
      </w:r>
    </w:p>
    <w:p w14:paraId="2BC92AE4" w14:textId="27D35A09" w:rsidR="003F2FB6" w:rsidRDefault="003F2FB6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Výuka Jazyková učebna kapacita 32 osob</w:t>
      </w:r>
    </w:p>
    <w:p w14:paraId="7231D512" w14:textId="722F14C4" w:rsidR="003F2FB6" w:rsidRDefault="003F2FB6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Výuka dílny kapacita 21 </w:t>
      </w:r>
      <w:proofErr w:type="spellStart"/>
      <w:r>
        <w:rPr>
          <w:rFonts w:ascii="Calibri" w:hAnsi="Calibri" w:cs="Arial"/>
          <w:sz w:val="22"/>
          <w:szCs w:val="22"/>
        </w:rPr>
        <w:t>sosob</w:t>
      </w:r>
      <w:proofErr w:type="spellEnd"/>
    </w:p>
    <w:p w14:paraId="367BBAB6" w14:textId="77777777" w:rsidR="00535F8F" w:rsidRPr="00A92409" w:rsidRDefault="00AF60A4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t>Videoart</w:t>
      </w:r>
    </w:p>
    <w:p w14:paraId="43B6988E" w14:textId="77777777" w:rsidR="00535F8F" w:rsidRPr="00A92409" w:rsidRDefault="00AF60A4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t>Přednášky</w:t>
      </w:r>
    </w:p>
    <w:p w14:paraId="2EA6E8A6" w14:textId="77777777" w:rsidR="00535F8F" w:rsidRPr="00A92409" w:rsidRDefault="00AF60A4" w:rsidP="00535F8F">
      <w:pPr>
        <w:pStyle w:val="Odstavecseseznamem"/>
        <w:numPr>
          <w:ilvl w:val="0"/>
          <w:numId w:val="25"/>
        </w:numPr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t>Workshop</w:t>
      </w:r>
    </w:p>
    <w:p w14:paraId="6D1004CF" w14:textId="77777777" w:rsidR="00535F8F" w:rsidRPr="00A92409" w:rsidRDefault="00535F8F" w:rsidP="00535F8F">
      <w:pPr>
        <w:pStyle w:val="Odstavecseseznamem"/>
        <w:spacing w:line="360" w:lineRule="auto"/>
        <w:ind w:left="720"/>
        <w:rPr>
          <w:rFonts w:ascii="Calibri" w:eastAsia="Arial Unicode MS" w:hAnsi="Calibri" w:cs="Arial"/>
          <w:b/>
          <w:sz w:val="22"/>
          <w:szCs w:val="22"/>
          <w:u w:val="single"/>
        </w:rPr>
      </w:pPr>
    </w:p>
    <w:p w14:paraId="1A956494" w14:textId="6626CFB7" w:rsidR="00535F8F" w:rsidRDefault="005A1A66" w:rsidP="005A1A66">
      <w:pPr>
        <w:pStyle w:val="Bezmezer"/>
      </w:pPr>
      <w:r w:rsidRPr="005A1A66">
        <w:t>Jako podklady byly použity stavební výkresy objektu, výkresy s</w:t>
      </w:r>
      <w:r>
        <w:t>trojní technologie a konzultace</w:t>
      </w:r>
      <w:r w:rsidRPr="005A1A66">
        <w:t xml:space="preserve"> s</w:t>
      </w:r>
      <w:r>
        <w:t> </w:t>
      </w:r>
      <w:r w:rsidRPr="005A1A66">
        <w:t>provozovatelem</w:t>
      </w:r>
      <w:r>
        <w:t>.</w:t>
      </w:r>
    </w:p>
    <w:p w14:paraId="127B0EFC" w14:textId="77777777" w:rsidR="005A1A66" w:rsidRPr="005A1A66" w:rsidRDefault="005A1A66" w:rsidP="005A1A66">
      <w:pPr>
        <w:pStyle w:val="Bezmezer"/>
      </w:pPr>
    </w:p>
    <w:p w14:paraId="7040310B" w14:textId="77777777" w:rsidR="00535F8F" w:rsidRPr="00A92409" w:rsidRDefault="00535F8F" w:rsidP="00535F8F">
      <w:pPr>
        <w:spacing w:line="360" w:lineRule="auto"/>
        <w:rPr>
          <w:rFonts w:ascii="Calibri" w:eastAsia="Arial Unicode MS" w:hAnsi="Calibri" w:cs="Arial"/>
          <w:b/>
          <w:u w:val="single"/>
        </w:rPr>
      </w:pPr>
      <w:r w:rsidRPr="00A92409">
        <w:rPr>
          <w:rFonts w:ascii="Calibri" w:eastAsia="Arial Unicode MS" w:hAnsi="Calibri" w:cs="Arial"/>
          <w:b/>
          <w:u w:val="single"/>
        </w:rPr>
        <w:t>ÚČEL DOKUMENTACE,</w:t>
      </w:r>
      <w:r w:rsidR="00872984" w:rsidRPr="00A92409">
        <w:rPr>
          <w:rFonts w:ascii="Calibri" w:eastAsia="Arial Unicode MS" w:hAnsi="Calibri" w:cs="Arial"/>
          <w:b/>
          <w:u w:val="single"/>
        </w:rPr>
        <w:t xml:space="preserve"> </w:t>
      </w:r>
      <w:r w:rsidRPr="00A92409">
        <w:rPr>
          <w:rFonts w:ascii="Calibri" w:eastAsia="Arial Unicode MS" w:hAnsi="Calibri" w:cs="Arial"/>
          <w:b/>
          <w:u w:val="single"/>
        </w:rPr>
        <w:t>ROZSAH ŘEŠENÍ</w:t>
      </w:r>
    </w:p>
    <w:p w14:paraId="2F67F6D4" w14:textId="34A882AD" w:rsidR="00535F8F" w:rsidRPr="00A92409" w:rsidRDefault="00535F8F" w:rsidP="00535F8F">
      <w:pPr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t>Tato dokumentace je součástí celkového řešení scénické technologie</w:t>
      </w:r>
      <w:r w:rsidR="003F2FB6">
        <w:rPr>
          <w:rFonts w:ascii="Calibri" w:hAnsi="Calibri" w:cs="Arial"/>
          <w:sz w:val="22"/>
          <w:szCs w:val="22"/>
        </w:rPr>
        <w:t xml:space="preserve"> a dodávky počítačové techniky</w:t>
      </w:r>
      <w:r w:rsidRPr="00A92409">
        <w:rPr>
          <w:rFonts w:ascii="Calibri" w:hAnsi="Calibri" w:cs="Arial"/>
          <w:sz w:val="22"/>
          <w:szCs w:val="22"/>
        </w:rPr>
        <w:t xml:space="preserve"> ve stupni dokumentace </w:t>
      </w:r>
      <w:r w:rsidR="00AF60A4" w:rsidRPr="00A92409">
        <w:rPr>
          <w:rFonts w:ascii="Calibri" w:hAnsi="Calibri" w:cs="Arial"/>
          <w:sz w:val="22"/>
          <w:szCs w:val="22"/>
        </w:rPr>
        <w:t xml:space="preserve">pro </w:t>
      </w:r>
      <w:r w:rsidR="003F2FB6">
        <w:rPr>
          <w:rFonts w:ascii="Calibri" w:hAnsi="Calibri" w:cs="Arial"/>
          <w:sz w:val="22"/>
          <w:szCs w:val="22"/>
        </w:rPr>
        <w:t>stavební povolení (DSP)</w:t>
      </w:r>
      <w:r w:rsidRPr="00A92409">
        <w:rPr>
          <w:rFonts w:ascii="Calibri" w:hAnsi="Calibri" w:cs="Arial"/>
          <w:sz w:val="22"/>
          <w:szCs w:val="22"/>
        </w:rPr>
        <w:t xml:space="preserve"> a popisuje následující dílčí provozní soubory:</w:t>
      </w:r>
    </w:p>
    <w:p w14:paraId="68221A5F" w14:textId="77777777" w:rsidR="00231ECE" w:rsidRDefault="00535F8F" w:rsidP="00231ECE">
      <w:pPr>
        <w:pStyle w:val="Bezmezer"/>
        <w:numPr>
          <w:ilvl w:val="0"/>
          <w:numId w:val="26"/>
        </w:numPr>
        <w:rPr>
          <w:rFonts w:cs="Arial"/>
        </w:rPr>
      </w:pPr>
      <w:r w:rsidRPr="00231ECE">
        <w:rPr>
          <w:rFonts w:cs="Arial"/>
        </w:rPr>
        <w:t xml:space="preserve">Ozvučení </w:t>
      </w:r>
      <w:r w:rsidR="00231ECE">
        <w:rPr>
          <w:rFonts w:cs="Arial"/>
        </w:rPr>
        <w:t>Multimediální učebny</w:t>
      </w:r>
    </w:p>
    <w:p w14:paraId="45FF6238" w14:textId="1DECDC89" w:rsidR="000F4FB1" w:rsidRPr="00231ECE" w:rsidRDefault="000F4FB1" w:rsidP="00F1750D">
      <w:pPr>
        <w:pStyle w:val="Bezmezer"/>
        <w:numPr>
          <w:ilvl w:val="0"/>
          <w:numId w:val="26"/>
        </w:numPr>
        <w:rPr>
          <w:rFonts w:cs="Arial"/>
        </w:rPr>
      </w:pPr>
      <w:r w:rsidRPr="00231ECE">
        <w:rPr>
          <w:rFonts w:cs="Arial"/>
        </w:rPr>
        <w:t xml:space="preserve">Autonomní ozvučení </w:t>
      </w:r>
      <w:r w:rsidR="00231ECE">
        <w:rPr>
          <w:rFonts w:cs="Arial"/>
        </w:rPr>
        <w:t>Jazykové učebny</w:t>
      </w:r>
    </w:p>
    <w:p w14:paraId="58CAAEEC" w14:textId="637BED5D" w:rsidR="0093709B" w:rsidRPr="00A92409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Autonomní ozvučení D</w:t>
      </w:r>
      <w:r w:rsidR="0093709B">
        <w:rPr>
          <w:rFonts w:cs="Arial"/>
        </w:rPr>
        <w:t>ílny</w:t>
      </w:r>
    </w:p>
    <w:p w14:paraId="7F484163" w14:textId="615F922C" w:rsidR="00535F8F" w:rsidRPr="00A92409" w:rsidRDefault="00535F8F" w:rsidP="00535F8F">
      <w:pPr>
        <w:pStyle w:val="Bezmezer"/>
        <w:numPr>
          <w:ilvl w:val="0"/>
          <w:numId w:val="26"/>
        </w:numPr>
        <w:rPr>
          <w:rFonts w:cs="Arial"/>
        </w:rPr>
      </w:pPr>
      <w:r w:rsidRPr="00A92409">
        <w:rPr>
          <w:rFonts w:cs="Arial"/>
        </w:rPr>
        <w:t>Projekční systém</w:t>
      </w:r>
      <w:r w:rsidR="0000001A">
        <w:rPr>
          <w:rFonts w:cs="Arial"/>
        </w:rPr>
        <w:t xml:space="preserve"> </w:t>
      </w:r>
      <w:r w:rsidR="00231ECE">
        <w:rPr>
          <w:rFonts w:cs="Arial"/>
        </w:rPr>
        <w:t>Multimediální učebny</w:t>
      </w:r>
    </w:p>
    <w:p w14:paraId="12015F9D" w14:textId="00191F10" w:rsidR="00535F8F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Projekční systém Jazyková učebny</w:t>
      </w:r>
    </w:p>
    <w:p w14:paraId="7B8E59D3" w14:textId="33787E03" w:rsidR="0093709B" w:rsidRPr="00A92409" w:rsidRDefault="008C7B07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Projekční systém Dílny</w:t>
      </w:r>
    </w:p>
    <w:p w14:paraId="59BDCC32" w14:textId="53B81E1C" w:rsidR="00535F8F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Dodávka počítačové techniky Multimediální učebna</w:t>
      </w:r>
    </w:p>
    <w:p w14:paraId="5967EF76" w14:textId="359B60B9" w:rsidR="00231ECE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Dodávka počítačové techniky Jazyková učebna</w:t>
      </w:r>
    </w:p>
    <w:p w14:paraId="24DA72AC" w14:textId="02B0A9FA" w:rsidR="00231ECE" w:rsidRPr="00A92409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Dodávka počítačové techniky Dílny</w:t>
      </w:r>
    </w:p>
    <w:p w14:paraId="614F82E9" w14:textId="01B73F6E" w:rsidR="00535F8F" w:rsidRPr="00A92409" w:rsidRDefault="00231ECE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Přípojná místa stolů v multimediální učebně</w:t>
      </w:r>
    </w:p>
    <w:p w14:paraId="425E224D" w14:textId="77777777" w:rsidR="00535F8F" w:rsidRPr="00A92409" w:rsidRDefault="00535F8F" w:rsidP="00535F8F">
      <w:pPr>
        <w:pStyle w:val="Bezmezer"/>
        <w:numPr>
          <w:ilvl w:val="0"/>
          <w:numId w:val="26"/>
        </w:numPr>
        <w:rPr>
          <w:rFonts w:cs="Arial"/>
        </w:rPr>
      </w:pPr>
      <w:r w:rsidRPr="00A92409">
        <w:rPr>
          <w:rFonts w:cs="Arial"/>
        </w:rPr>
        <w:t>Napájení AV Technologie</w:t>
      </w:r>
    </w:p>
    <w:p w14:paraId="3056AEE7" w14:textId="77777777" w:rsidR="00535F8F" w:rsidRPr="00A92409" w:rsidRDefault="00535F8F" w:rsidP="00535F8F">
      <w:pPr>
        <w:pStyle w:val="Bezmezer"/>
        <w:numPr>
          <w:ilvl w:val="0"/>
          <w:numId w:val="26"/>
        </w:numPr>
        <w:rPr>
          <w:rFonts w:cs="Arial"/>
        </w:rPr>
      </w:pPr>
      <w:r w:rsidRPr="00A92409">
        <w:rPr>
          <w:rFonts w:cs="Arial"/>
        </w:rPr>
        <w:t>Vedení kabelových tras</w:t>
      </w:r>
    </w:p>
    <w:p w14:paraId="08809FF9" w14:textId="00DD3E01" w:rsidR="00535F8F" w:rsidRDefault="00535F8F" w:rsidP="00535F8F">
      <w:pPr>
        <w:pStyle w:val="Bezmezer"/>
        <w:numPr>
          <w:ilvl w:val="0"/>
          <w:numId w:val="26"/>
        </w:numPr>
        <w:rPr>
          <w:rFonts w:cs="Arial"/>
        </w:rPr>
      </w:pPr>
      <w:r w:rsidRPr="00A92409">
        <w:rPr>
          <w:rFonts w:cs="Arial"/>
        </w:rPr>
        <w:t>Bilance příkonů</w:t>
      </w:r>
    </w:p>
    <w:p w14:paraId="42A06C21" w14:textId="3E516A89" w:rsidR="00F8021C" w:rsidRDefault="00CB59BD" w:rsidP="00535F8F">
      <w:pPr>
        <w:pStyle w:val="Bezmezer"/>
        <w:numPr>
          <w:ilvl w:val="0"/>
          <w:numId w:val="26"/>
        </w:numPr>
        <w:rPr>
          <w:rFonts w:cs="Arial"/>
        </w:rPr>
      </w:pPr>
      <w:r>
        <w:rPr>
          <w:rFonts w:cs="Arial"/>
        </w:rPr>
        <w:t>O</w:t>
      </w:r>
      <w:r w:rsidR="00F8021C">
        <w:rPr>
          <w:rFonts w:cs="Arial"/>
        </w:rPr>
        <w:t>světlení</w:t>
      </w:r>
      <w:r>
        <w:rPr>
          <w:rFonts w:cs="Arial"/>
        </w:rPr>
        <w:t xml:space="preserve"> pódia (fotoateliéru)</w:t>
      </w:r>
    </w:p>
    <w:p w14:paraId="6045BDD6" w14:textId="02C6F551" w:rsidR="00C60C5A" w:rsidRDefault="00C60C5A" w:rsidP="00C60C5A">
      <w:pPr>
        <w:pStyle w:val="Bezmezer"/>
        <w:ind w:left="720"/>
        <w:rPr>
          <w:rFonts w:cs="Arial"/>
        </w:rPr>
      </w:pPr>
    </w:p>
    <w:p w14:paraId="25BDDE33" w14:textId="77777777" w:rsidR="00C60C5A" w:rsidRPr="00A92409" w:rsidRDefault="00C60C5A" w:rsidP="00C60C5A">
      <w:pPr>
        <w:pStyle w:val="Bezmezer"/>
        <w:ind w:left="720"/>
        <w:rPr>
          <w:rFonts w:cs="Arial"/>
        </w:rPr>
      </w:pPr>
    </w:p>
    <w:p w14:paraId="4985D4F2" w14:textId="77777777" w:rsidR="00535F8F" w:rsidRPr="00535F8F" w:rsidRDefault="00535F8F" w:rsidP="00535F8F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E471850" w14:textId="77777777" w:rsidR="00535F8F" w:rsidRPr="00A92409" w:rsidRDefault="00535F8F" w:rsidP="00535F8F">
      <w:pPr>
        <w:pStyle w:val="Bezmezer"/>
        <w:rPr>
          <w:rFonts w:cs="Arial"/>
          <w:b/>
          <w:sz w:val="24"/>
          <w:szCs w:val="24"/>
          <w:u w:val="single"/>
        </w:rPr>
      </w:pPr>
      <w:r w:rsidRPr="00A92409">
        <w:rPr>
          <w:rFonts w:cs="Arial"/>
          <w:b/>
          <w:sz w:val="24"/>
          <w:szCs w:val="24"/>
          <w:u w:val="single"/>
        </w:rPr>
        <w:t>POUŽITÉ NORMY A PŘEDPISY</w:t>
      </w:r>
    </w:p>
    <w:p w14:paraId="787C8B14" w14:textId="77777777" w:rsidR="00535F8F" w:rsidRPr="00535F8F" w:rsidRDefault="00535F8F" w:rsidP="00535F8F">
      <w:pPr>
        <w:pStyle w:val="Bezmezer"/>
        <w:rPr>
          <w:rFonts w:ascii="Arial" w:hAnsi="Arial" w:cs="Arial"/>
          <w:b/>
          <w:sz w:val="20"/>
          <w:szCs w:val="20"/>
          <w:u w:val="single"/>
        </w:rPr>
      </w:pPr>
    </w:p>
    <w:p w14:paraId="5CF06C2F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Při tvorbě dokumentace a následně při realizaci díla budou použity následující směrnice</w:t>
      </w:r>
    </w:p>
    <w:p w14:paraId="0E7332E6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Evropského parlamentu a Rady (potažmo NV):</w:t>
      </w:r>
    </w:p>
    <w:p w14:paraId="747463A3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· směrnice 2006/95/ES (NV 17/2003 Sb.) - elektrická zařízení nízkého napětí</w:t>
      </w:r>
    </w:p>
    <w:p w14:paraId="301F6C5C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· směrnice 2004/108/ES (NV 616/2006/Sb.) - elektromagnetická kompatibilita – EMC</w:t>
      </w:r>
    </w:p>
    <w:p w14:paraId="408CE0E9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a k jejich plnění pak zejména české technické normy:</w:t>
      </w:r>
    </w:p>
    <w:p w14:paraId="779D1C2A" w14:textId="77777777" w:rsidR="00535F8F" w:rsidRPr="00A92409" w:rsidRDefault="00535F8F" w:rsidP="00535F8F">
      <w:pPr>
        <w:pStyle w:val="Bezmezer"/>
        <w:rPr>
          <w:rFonts w:cs="Arial"/>
        </w:rPr>
      </w:pPr>
    </w:p>
    <w:p w14:paraId="614E6912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ČSN 33 2000-3 Elektrotechnické předpisy. Elektrická zařízení. Část 3: Stanovení</w:t>
      </w:r>
    </w:p>
    <w:p w14:paraId="1821D473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základních charakteristik</w:t>
      </w:r>
    </w:p>
    <w:p w14:paraId="7D5603DC" w14:textId="77777777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ČSN 33 2410 - Elektrotechnické předpisy. Elektrická zařízení v kinech</w:t>
      </w:r>
    </w:p>
    <w:p w14:paraId="67DF1963" w14:textId="6217E713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ČSN IEC 1200-52 -</w:t>
      </w:r>
      <w:r w:rsidR="00A9062B">
        <w:rPr>
          <w:rFonts w:cs="Arial"/>
        </w:rPr>
        <w:t xml:space="preserve"> Pokyn pro elektrické instalace</w:t>
      </w:r>
      <w:r w:rsidRPr="00A92409">
        <w:rPr>
          <w:rFonts w:cs="Arial"/>
        </w:rPr>
        <w:t>-Část 52: Výběr a stavba elektrických zařízení-Výběr soustav a způsoby kladení vedení</w:t>
      </w:r>
    </w:p>
    <w:p w14:paraId="74DDDE94" w14:textId="6F752C39" w:rsidR="00535F8F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ČSN 33 2130 - Elektrotechnické předpisy. Vnitřní elektrické rozvody</w:t>
      </w:r>
    </w:p>
    <w:p w14:paraId="7D2E68DC" w14:textId="4C2E951B" w:rsidR="00755681" w:rsidRPr="00A92409" w:rsidRDefault="00755681" w:rsidP="00535F8F">
      <w:pPr>
        <w:pStyle w:val="Bezmezer"/>
        <w:rPr>
          <w:rFonts w:cs="Arial"/>
        </w:rPr>
      </w:pPr>
      <w:r>
        <w:rPr>
          <w:rFonts w:cs="Arial"/>
        </w:rPr>
        <w:t xml:space="preserve">ČSN 33 2420 </w:t>
      </w:r>
      <w:proofErr w:type="spellStart"/>
      <w:r>
        <w:rPr>
          <w:rFonts w:cs="Arial"/>
        </w:rPr>
        <w:t>ed</w:t>
      </w:r>
      <w:proofErr w:type="spellEnd"/>
      <w:r>
        <w:rPr>
          <w:rFonts w:cs="Arial"/>
        </w:rPr>
        <w:t>. 2 Elektrické instalace nízkého napětí – Elektrická zařízení v divadlech a jiných objektech pro kulturní účely</w:t>
      </w:r>
    </w:p>
    <w:p w14:paraId="7EB0B804" w14:textId="12F53E88" w:rsidR="00535F8F" w:rsidRPr="00A92409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>ČSN 33 2000-4-41</w:t>
      </w:r>
      <w:r w:rsidR="00F8021C">
        <w:rPr>
          <w:rFonts w:cs="Arial"/>
        </w:rPr>
        <w:t xml:space="preserve"> ed.2</w:t>
      </w:r>
      <w:r w:rsidRPr="00A92409">
        <w:rPr>
          <w:rFonts w:cs="Arial"/>
        </w:rPr>
        <w:t xml:space="preserve"> - Elektrotechnické předpisy-Elektrická zařízení-Část 4: Bezpečnost-Kapitola 41: Ochrana před úrazem elektrickým proudem</w:t>
      </w:r>
    </w:p>
    <w:p w14:paraId="5C907327" w14:textId="019608F7" w:rsidR="00535F8F" w:rsidRDefault="00535F8F" w:rsidP="00535F8F">
      <w:pPr>
        <w:pStyle w:val="Bezmezer"/>
        <w:rPr>
          <w:rFonts w:cs="Arial"/>
        </w:rPr>
      </w:pPr>
      <w:r w:rsidRPr="00A92409">
        <w:rPr>
          <w:rFonts w:cs="Arial"/>
        </w:rPr>
        <w:t xml:space="preserve">ČSN EN 50110-1 </w:t>
      </w:r>
      <w:proofErr w:type="spellStart"/>
      <w:r w:rsidRPr="00A92409">
        <w:rPr>
          <w:rFonts w:cs="Arial"/>
        </w:rPr>
        <w:t>ed</w:t>
      </w:r>
      <w:proofErr w:type="spellEnd"/>
      <w:r w:rsidRPr="00A92409">
        <w:rPr>
          <w:rFonts w:cs="Arial"/>
        </w:rPr>
        <w:t>. 2 - Obsluha a práce na elektrických zařízeních</w:t>
      </w:r>
    </w:p>
    <w:p w14:paraId="73E2A9B1" w14:textId="544B45F2" w:rsidR="00F8021C" w:rsidRDefault="00F8021C" w:rsidP="00535F8F">
      <w:pPr>
        <w:pStyle w:val="Bezmezer"/>
        <w:rPr>
          <w:rFonts w:cs="Arial"/>
        </w:rPr>
      </w:pPr>
      <w:r>
        <w:rPr>
          <w:rFonts w:cs="Arial"/>
        </w:rPr>
        <w:t>ČSN 33 2000-3 Elektrotechnické předpisy – Elektrická zařízení. Část 3: Stanovení základních charakteristik</w:t>
      </w:r>
    </w:p>
    <w:p w14:paraId="66C74A2D" w14:textId="225684D0" w:rsidR="00F8021C" w:rsidRDefault="00F8021C" w:rsidP="00535F8F">
      <w:pPr>
        <w:pStyle w:val="Bezmezer"/>
        <w:rPr>
          <w:rFonts w:cs="Arial"/>
        </w:rPr>
      </w:pPr>
      <w:r>
        <w:rPr>
          <w:rFonts w:cs="Arial"/>
        </w:rPr>
        <w:t>ČSN 33 2000-5-51 Elektrické instalace budov – část 5-51: Výběr a stavba elektrických zařízení – Všeobecné předpisy</w:t>
      </w:r>
    </w:p>
    <w:p w14:paraId="6C31DD60" w14:textId="247D3BE2" w:rsidR="00F8021C" w:rsidRPr="00A92409" w:rsidRDefault="00F8021C" w:rsidP="00535F8F">
      <w:pPr>
        <w:pStyle w:val="Bezmezer"/>
        <w:rPr>
          <w:rFonts w:cs="Arial"/>
        </w:rPr>
      </w:pPr>
      <w:r>
        <w:rPr>
          <w:rFonts w:cs="Arial"/>
        </w:rPr>
        <w:t>ČSN 33 2180 Elektrotechnické předpisy ČSN – Připojování elektrických přístrojů a spotřebičů</w:t>
      </w:r>
    </w:p>
    <w:p w14:paraId="2C9E8931" w14:textId="77777777" w:rsidR="00535F8F" w:rsidRDefault="00535F8F" w:rsidP="00535F8F">
      <w:pPr>
        <w:pStyle w:val="Bezmezer"/>
        <w:rPr>
          <w:rFonts w:ascii="Arial" w:hAnsi="Arial" w:cs="Arial"/>
          <w:sz w:val="20"/>
          <w:szCs w:val="20"/>
        </w:rPr>
      </w:pPr>
    </w:p>
    <w:p w14:paraId="5901F776" w14:textId="77777777" w:rsidR="00AF60A4" w:rsidRDefault="00AF60A4" w:rsidP="00535F8F">
      <w:pPr>
        <w:pStyle w:val="Bezmezer"/>
        <w:rPr>
          <w:rFonts w:ascii="Arial" w:hAnsi="Arial" w:cs="Arial"/>
          <w:sz w:val="20"/>
          <w:szCs w:val="20"/>
        </w:rPr>
      </w:pPr>
    </w:p>
    <w:p w14:paraId="192A9ACE" w14:textId="51365104" w:rsidR="00535F8F" w:rsidRDefault="00535F8F" w:rsidP="00535F8F">
      <w:pPr>
        <w:rPr>
          <w:rFonts w:ascii="Calibri" w:hAnsi="Calibri" w:cs="Arial"/>
          <w:b/>
          <w:u w:val="single"/>
        </w:rPr>
      </w:pPr>
      <w:r w:rsidRPr="00A92409">
        <w:rPr>
          <w:rFonts w:ascii="Calibri" w:hAnsi="Calibri" w:cs="Arial"/>
          <w:b/>
          <w:u w:val="single"/>
        </w:rPr>
        <w:t>CELKOVÁ KONCEPCE ŘEŠENÍ</w:t>
      </w:r>
    </w:p>
    <w:p w14:paraId="07A48C5A" w14:textId="77777777" w:rsidR="00F50173" w:rsidRPr="00A92409" w:rsidRDefault="00F50173" w:rsidP="00535F8F">
      <w:pPr>
        <w:rPr>
          <w:rFonts w:ascii="Calibri" w:hAnsi="Calibri" w:cs="Arial"/>
          <w:b/>
          <w:u w:val="single"/>
        </w:rPr>
      </w:pPr>
    </w:p>
    <w:p w14:paraId="12819FF7" w14:textId="2D5227B6" w:rsidR="007B30E2" w:rsidRPr="00907621" w:rsidRDefault="00231ECE" w:rsidP="00535F8F">
      <w:pPr>
        <w:rPr>
          <w:rFonts w:ascii="Calibri" w:hAnsi="Calibri" w:cs="Calibri"/>
          <w:b/>
          <w:sz w:val="22"/>
          <w:szCs w:val="22"/>
          <w:u w:val="single"/>
        </w:rPr>
      </w:pPr>
      <w:r w:rsidRPr="00907621">
        <w:rPr>
          <w:rFonts w:ascii="Calibri" w:hAnsi="Calibri" w:cs="Calibri"/>
          <w:b/>
          <w:sz w:val="22"/>
          <w:szCs w:val="22"/>
          <w:u w:val="single"/>
        </w:rPr>
        <w:t>A) Audiovizuální a PC technika</w:t>
      </w:r>
    </w:p>
    <w:p w14:paraId="11E27304" w14:textId="60CAB36E" w:rsidR="00535F8F" w:rsidRPr="008B1150" w:rsidRDefault="00535F8F" w:rsidP="008B1150">
      <w:pPr>
        <w:pStyle w:val="Bezmezer"/>
      </w:pPr>
      <w:r w:rsidRPr="008B1150">
        <w:t xml:space="preserve">Koncepce řešení je navržena tak, aby optimálně vyhovovala </w:t>
      </w:r>
      <w:r w:rsidR="00231ECE">
        <w:t>školnímu</w:t>
      </w:r>
      <w:r w:rsidRPr="008B1150">
        <w:t>. Je kladen důraz jak na srozumitelnost mluveného slova, tak i na reprodukci hudebního signálu v co nejširším přenášeném frekvenčním pásmu.  Při výběru typů zařízení musí být respektována hlediska jak provozně technická, tak i ekonomická. Hlavní důraz je kladen na kvalitu a spolehlivost celého systému, možnost jednoduché a přehledné obsluhy a snahu o použití nejmodernějších technologií.</w:t>
      </w:r>
    </w:p>
    <w:p w14:paraId="37632158" w14:textId="017FB8FE" w:rsidR="00535F8F" w:rsidRPr="008B1150" w:rsidRDefault="00535F8F" w:rsidP="008B1150">
      <w:pPr>
        <w:pStyle w:val="Bezmezer"/>
      </w:pPr>
      <w:r w:rsidRPr="008B1150">
        <w:t xml:space="preserve">Z hlediska plánovaného využití prostoru je navržený systém </w:t>
      </w:r>
      <w:r w:rsidR="00F42DC0">
        <w:t xml:space="preserve">pasivních </w:t>
      </w:r>
      <w:proofErr w:type="spellStart"/>
      <w:r w:rsidR="00F42DC0">
        <w:t>linearray</w:t>
      </w:r>
      <w:proofErr w:type="spellEnd"/>
      <w:r w:rsidR="00F42DC0">
        <w:t xml:space="preserve"> reproduktorů zavěšených </w:t>
      </w:r>
      <w:r w:rsidR="00281F47">
        <w:t>před</w:t>
      </w:r>
      <w:r w:rsidR="00F42DC0">
        <w:t xml:space="preserve"> jevištěm.</w:t>
      </w:r>
      <w:r w:rsidR="007B30E2" w:rsidRPr="008B1150">
        <w:t xml:space="preserve">  Systém je ovládán </w:t>
      </w:r>
      <w:r w:rsidRPr="008B1150">
        <w:t xml:space="preserve">pomocí zesilovačů a </w:t>
      </w:r>
      <w:proofErr w:type="spellStart"/>
      <w:r w:rsidRPr="008B1150">
        <w:t>speaker</w:t>
      </w:r>
      <w:proofErr w:type="spellEnd"/>
      <w:r w:rsidRPr="008B1150">
        <w:t xml:space="preserve"> management procesoru, který umožňuje konfigurovat reproduktorový systém dle potřeb uživatele. Zesilovače a </w:t>
      </w:r>
      <w:proofErr w:type="spellStart"/>
      <w:r w:rsidRPr="008B1150">
        <w:t>speaker</w:t>
      </w:r>
      <w:proofErr w:type="spellEnd"/>
      <w:r w:rsidRPr="008B1150">
        <w:t xml:space="preserve"> management budou umístěny </w:t>
      </w:r>
      <w:r w:rsidR="00F42DC0">
        <w:t>na jevišti v racku</w:t>
      </w:r>
      <w:r w:rsidRPr="008B1150">
        <w:t xml:space="preserve">. Reproduktorový systém pokryje celý sál rovnoměrným signálem, včetně basové složky. Pro vykrytí </w:t>
      </w:r>
      <w:r w:rsidR="00281F47">
        <w:t xml:space="preserve">zadní části </w:t>
      </w:r>
      <w:r w:rsidRPr="008B1150">
        <w:t xml:space="preserve">prostoru </w:t>
      </w:r>
      <w:r w:rsidR="00281F47">
        <w:t xml:space="preserve">v režimu </w:t>
      </w:r>
      <w:r w:rsidR="008B5513">
        <w:t>přednášky, prezentace</w:t>
      </w:r>
      <w:r w:rsidR="00281F47">
        <w:t>/kino</w:t>
      </w:r>
      <w:r w:rsidRPr="008B1150">
        <w:t xml:space="preserve"> </w:t>
      </w:r>
      <w:proofErr w:type="gramStart"/>
      <w:r w:rsidRPr="008B1150">
        <w:t>budou</w:t>
      </w:r>
      <w:proofErr w:type="gramEnd"/>
      <w:r w:rsidRPr="008B1150">
        <w:t xml:space="preserve"> instalovány</w:t>
      </w:r>
      <w:r w:rsidR="00C941BF">
        <w:t xml:space="preserve"> vykrývací </w:t>
      </w:r>
      <w:proofErr w:type="gramStart"/>
      <w:r w:rsidR="00C941BF">
        <w:t>line</w:t>
      </w:r>
      <w:proofErr w:type="gramEnd"/>
      <w:r w:rsidR="00C941BF">
        <w:t xml:space="preserve"> </w:t>
      </w:r>
      <w:proofErr w:type="spellStart"/>
      <w:r w:rsidR="00C941BF">
        <w:t>array</w:t>
      </w:r>
      <w:proofErr w:type="spellEnd"/>
      <w:r w:rsidRPr="008B1150">
        <w:t xml:space="preserve"> reproduktory. Distribuce audio signálu je řešena </w:t>
      </w:r>
      <w:r w:rsidR="00281F47">
        <w:t>analogově</w:t>
      </w:r>
      <w:r w:rsidRPr="008B1150">
        <w:t xml:space="preserve"> a pro </w:t>
      </w:r>
      <w:r w:rsidR="00281F47">
        <w:t xml:space="preserve">budoucí </w:t>
      </w:r>
      <w:r w:rsidRPr="008B1150">
        <w:t>kompatibilitu</w:t>
      </w:r>
      <w:r w:rsidR="00281F47">
        <w:t xml:space="preserve"> s digitálními technologiemi</w:t>
      </w:r>
      <w:r w:rsidRPr="008B1150">
        <w:t xml:space="preserve"> doplněna i o kabeláž umožňující přenos </w:t>
      </w:r>
      <w:r w:rsidR="00281F47">
        <w:t>audia pomocí digitálních pro</w:t>
      </w:r>
      <w:r w:rsidR="00F65FA7">
        <w:t>t</w:t>
      </w:r>
      <w:r w:rsidR="00281F47">
        <w:t>okolů</w:t>
      </w:r>
      <w:r w:rsidR="00F65FA7">
        <w:t xml:space="preserve"> </w:t>
      </w:r>
      <w:r w:rsidR="00281F47">
        <w:t xml:space="preserve">(Dante, MADI, </w:t>
      </w:r>
      <w:proofErr w:type="spellStart"/>
      <w:r w:rsidR="00281F47">
        <w:t>EtherSound</w:t>
      </w:r>
      <w:proofErr w:type="spellEnd"/>
      <w:r w:rsidR="00281F47">
        <w:t>)</w:t>
      </w:r>
      <w:r w:rsidRPr="008B1150">
        <w:t>.</w:t>
      </w:r>
    </w:p>
    <w:p w14:paraId="7102EBFB" w14:textId="65E2CFA9" w:rsidR="00535F8F" w:rsidRPr="008B1150" w:rsidRDefault="00535F8F" w:rsidP="008B1150">
      <w:pPr>
        <w:pStyle w:val="Bezmezer"/>
      </w:pPr>
      <w:r w:rsidRPr="008B1150">
        <w:t>Odbavení produkce bude probíhat z</w:t>
      </w:r>
      <w:r w:rsidR="00281F47">
        <w:t> přípojného místa</w:t>
      </w:r>
      <w:r w:rsidRPr="008B1150">
        <w:t xml:space="preserve"> zvukaře/osvětlovače</w:t>
      </w:r>
      <w:r w:rsidR="00281F47">
        <w:t>.</w:t>
      </w:r>
      <w:r w:rsidR="007666CA">
        <w:t xml:space="preserve"> </w:t>
      </w:r>
      <w:r w:rsidRPr="008B1150">
        <w:t>Odbavovací pracoviště (</w:t>
      </w:r>
      <w:r w:rsidR="00B2609F">
        <w:t>je</w:t>
      </w:r>
      <w:r w:rsidRPr="008B1150">
        <w:t xml:space="preserve"> vybaveno technikou, umožňující multifunkční provoz sálu se zřetelem na odbavení,</w:t>
      </w:r>
      <w:r w:rsidR="00A13C02">
        <w:t xml:space="preserve"> </w:t>
      </w:r>
      <w:r w:rsidRPr="008B1150">
        <w:t xml:space="preserve">záznam, úpravu a přípravu signálů. Zdroje signálu (CD, DVD, PC) umožňují záznam, reprodukci i konečnou úpravu zvukového signálu ve všech dnes běžných zvukových formátech. Ve standardní výbavě jsou dále </w:t>
      </w:r>
      <w:r w:rsidR="00F0621C">
        <w:t xml:space="preserve">analogová </w:t>
      </w:r>
      <w:r w:rsidRPr="008B1150">
        <w:t>mixážní konzole, odposlechové monitory, mikrofonní záznamové sady pro vokál,</w:t>
      </w:r>
      <w:r w:rsidR="00CB59BD">
        <w:t xml:space="preserve"> mluvené slovo</w:t>
      </w:r>
      <w:r w:rsidR="007666CA">
        <w:t>.</w:t>
      </w:r>
      <w:r w:rsidRPr="008B1150">
        <w:t xml:space="preserve"> V systému je integrována i sada bezdrátových mikrofonů pro prezentace, školení a </w:t>
      </w:r>
      <w:r w:rsidR="00CB59BD">
        <w:t>přednášky pořádané</w:t>
      </w:r>
      <w:r w:rsidRPr="008B1150">
        <w:t xml:space="preserve"> v</w:t>
      </w:r>
      <w:r w:rsidR="007666CA">
        <w:t> učebně.</w:t>
      </w:r>
      <w:r w:rsidRPr="008B1150">
        <w:t xml:space="preserve"> Veškeré zařízení bude instalováno v technologickém nábytku</w:t>
      </w:r>
      <w:r w:rsidR="007D324C">
        <w:t xml:space="preserve"> </w:t>
      </w:r>
      <w:r w:rsidR="008B1150">
        <w:t xml:space="preserve">a </w:t>
      </w:r>
      <w:r w:rsidR="007666CA">
        <w:t>v mobilních case případně uloženo v interiérovém nábytku.</w:t>
      </w:r>
      <w:r w:rsidRPr="008B1150">
        <w:t xml:space="preserve"> </w:t>
      </w:r>
      <w:r w:rsidR="00461758">
        <w:t xml:space="preserve">V prostoru </w:t>
      </w:r>
      <w:r w:rsidR="007666CA">
        <w:t>jazykové učebny a dílny</w:t>
      </w:r>
      <w:r w:rsidR="00461758">
        <w:t xml:space="preserve"> </w:t>
      </w:r>
      <w:r w:rsidR="00B2609F">
        <w:t>je</w:t>
      </w:r>
      <w:r w:rsidR="00461758">
        <w:t xml:space="preserve"> instalováno autonomní AV vybavení (ozvučení,</w:t>
      </w:r>
      <w:r w:rsidR="00A13C02">
        <w:t xml:space="preserve"> </w:t>
      </w:r>
      <w:r w:rsidR="00461758">
        <w:t>projekce)</w:t>
      </w:r>
      <w:r w:rsidR="007666CA">
        <w:t>.</w:t>
      </w:r>
    </w:p>
    <w:p w14:paraId="3634A38B" w14:textId="47B14F25" w:rsidR="00535F8F" w:rsidRDefault="00535F8F" w:rsidP="008B1150">
      <w:pPr>
        <w:pStyle w:val="Bezmezer"/>
      </w:pPr>
      <w:r w:rsidRPr="008B1150">
        <w:t xml:space="preserve">Pro potřeby </w:t>
      </w:r>
      <w:r w:rsidR="007666CA">
        <w:t>výuky</w:t>
      </w:r>
      <w:r w:rsidRPr="008B1150">
        <w:t xml:space="preserve"> a pro </w:t>
      </w:r>
      <w:r w:rsidR="008B5513">
        <w:t>přednášky a prezentace žákovských prací</w:t>
      </w:r>
      <w:r w:rsidRPr="008B1150">
        <w:t xml:space="preserve"> </w:t>
      </w:r>
      <w:r w:rsidR="00B2609F">
        <w:t>je</w:t>
      </w:r>
      <w:r w:rsidRPr="008B1150">
        <w:t xml:space="preserve"> </w:t>
      </w:r>
      <w:r w:rsidR="00461758">
        <w:t>v</w:t>
      </w:r>
      <w:r w:rsidR="007666CA">
        <w:t xml:space="preserve"> multifunkční učebně </w:t>
      </w:r>
      <w:r w:rsidR="00461758">
        <w:t>instalovaný dataprojektor</w:t>
      </w:r>
      <w:r w:rsidRPr="008B1150">
        <w:t xml:space="preserve"> </w:t>
      </w:r>
      <w:r w:rsidR="00461758">
        <w:t>s dostatečným světelným výkonem</w:t>
      </w:r>
      <w:r w:rsidR="00467DB6">
        <w:t>. Projektor bude promítat na plátno umístěné na jevišti.</w:t>
      </w:r>
      <w:r w:rsidR="007666CA">
        <w:t xml:space="preserve"> </w:t>
      </w:r>
      <w:r w:rsidR="005A1A66">
        <w:t>V pros</w:t>
      </w:r>
      <w:r w:rsidR="007666CA">
        <w:t>torech jazykové učebny a dílen budou instalované dva autonomní projektory a plátna.</w:t>
      </w:r>
    </w:p>
    <w:p w14:paraId="546BA55C" w14:textId="07DA71DD" w:rsidR="007666CA" w:rsidRPr="008B1150" w:rsidRDefault="007666CA" w:rsidP="008B1150">
      <w:pPr>
        <w:pStyle w:val="Bezmezer"/>
      </w:pPr>
      <w:r>
        <w:lastRenderedPageBreak/>
        <w:t xml:space="preserve">Učebny budou vybaveny výpočetní technikou a zařízeními potřebnými pro výuku multimédií – </w:t>
      </w:r>
      <w:proofErr w:type="spellStart"/>
      <w:r>
        <w:t>ploter</w:t>
      </w:r>
      <w:proofErr w:type="spellEnd"/>
      <w:r>
        <w:t xml:space="preserve">, </w:t>
      </w:r>
      <w:proofErr w:type="spellStart"/>
      <w:r>
        <w:t>vizualizér</w:t>
      </w:r>
      <w:proofErr w:type="spellEnd"/>
      <w:r>
        <w:t>,</w:t>
      </w:r>
      <w:r w:rsidR="005A1A66">
        <w:t xml:space="preserve"> </w:t>
      </w:r>
      <w:r>
        <w:t xml:space="preserve">kamera, digitální zrcadlovka. </w:t>
      </w:r>
      <w:proofErr w:type="gramStart"/>
      <w:r>
        <w:t>klíčovací</w:t>
      </w:r>
      <w:proofErr w:type="gramEnd"/>
      <w:r>
        <w:t xml:space="preserve"> plátno, software,</w:t>
      </w:r>
      <w:r w:rsidR="00A9062B">
        <w:t xml:space="preserve"> </w:t>
      </w:r>
      <w:r>
        <w:t>3D tisk(dílny)</w:t>
      </w:r>
    </w:p>
    <w:p w14:paraId="1C72ED0E" w14:textId="77777777" w:rsidR="00535F8F" w:rsidRPr="00907621" w:rsidRDefault="00535F8F" w:rsidP="00535F8F">
      <w:pPr>
        <w:rPr>
          <w:rFonts w:ascii="Calibri" w:hAnsi="Calibri" w:cs="Calibri"/>
          <w:sz w:val="22"/>
          <w:szCs w:val="20"/>
        </w:rPr>
      </w:pPr>
    </w:p>
    <w:p w14:paraId="7FFCF897" w14:textId="77777777" w:rsidR="008F52D9" w:rsidRPr="00907621" w:rsidRDefault="008F52D9" w:rsidP="00535F8F">
      <w:pPr>
        <w:rPr>
          <w:rFonts w:ascii="Calibri" w:hAnsi="Calibri" w:cs="Calibri"/>
          <w:b/>
          <w:sz w:val="22"/>
          <w:szCs w:val="20"/>
          <w:u w:val="single"/>
        </w:rPr>
      </w:pPr>
    </w:p>
    <w:p w14:paraId="26D9B623" w14:textId="3BFA09E6" w:rsidR="008F52D9" w:rsidRPr="00907621" w:rsidRDefault="00231ECE" w:rsidP="00535F8F">
      <w:pPr>
        <w:rPr>
          <w:rFonts w:ascii="Calibri" w:hAnsi="Calibri" w:cs="Calibri"/>
          <w:b/>
          <w:sz w:val="22"/>
          <w:szCs w:val="20"/>
          <w:u w:val="single"/>
        </w:rPr>
      </w:pPr>
      <w:r w:rsidRPr="00907621">
        <w:rPr>
          <w:rFonts w:ascii="Calibri" w:hAnsi="Calibri" w:cs="Calibri"/>
          <w:b/>
          <w:sz w:val="22"/>
          <w:szCs w:val="20"/>
          <w:u w:val="single"/>
        </w:rPr>
        <w:t>B) Scénické osvětlení</w:t>
      </w:r>
    </w:p>
    <w:p w14:paraId="092D2B2B" w14:textId="77777777" w:rsidR="008F52D9" w:rsidRPr="00907621" w:rsidRDefault="008F52D9" w:rsidP="00535F8F">
      <w:pPr>
        <w:rPr>
          <w:rFonts w:ascii="Calibri" w:hAnsi="Calibri" w:cs="Calibri"/>
          <w:sz w:val="22"/>
          <w:szCs w:val="22"/>
        </w:rPr>
      </w:pPr>
    </w:p>
    <w:p w14:paraId="3A936F79" w14:textId="3FBC5436" w:rsidR="005A1A66" w:rsidRPr="005A1A66" w:rsidRDefault="005A1A66" w:rsidP="005A1A66">
      <w:pPr>
        <w:pStyle w:val="Bezmezer"/>
      </w:pPr>
      <w:r w:rsidRPr="005A1A66">
        <w:t>Technické řešení</w:t>
      </w:r>
      <w:r>
        <w:t xml:space="preserve"> scénického osvětlení</w:t>
      </w:r>
      <w:r w:rsidRPr="005A1A66">
        <w:t xml:space="preserve"> je navrženo tak, aby scénická technologie optimálně vyhovovala provozu malé víceúčelové </w:t>
      </w:r>
      <w:r w:rsidR="008B5513">
        <w:t>učebny (fotoateliér, prezentace prací, přednášky)</w:t>
      </w:r>
      <w:r w:rsidRPr="005A1A66">
        <w:t xml:space="preserve">. </w:t>
      </w:r>
    </w:p>
    <w:p w14:paraId="671B97BD" w14:textId="77777777" w:rsidR="005A1A66" w:rsidRDefault="005A1A66" w:rsidP="005A1A66">
      <w:pPr>
        <w:pStyle w:val="Bezmezer"/>
      </w:pPr>
    </w:p>
    <w:p w14:paraId="4005A5F9" w14:textId="2F5B92CD" w:rsidR="005A1A66" w:rsidRPr="005A1A66" w:rsidRDefault="005A1A66" w:rsidP="005A1A66">
      <w:pPr>
        <w:pStyle w:val="Bezmezer"/>
      </w:pPr>
      <w:proofErr w:type="gramStart"/>
      <w:r>
        <w:t>B.1</w:t>
      </w:r>
      <w:r w:rsidRPr="005A1A66">
        <w:t>)</w:t>
      </w:r>
      <w:r w:rsidRPr="005A1A66">
        <w:tab/>
        <w:t>Energetická</w:t>
      </w:r>
      <w:proofErr w:type="gramEnd"/>
      <w:r w:rsidRPr="005A1A66">
        <w:t xml:space="preserve"> bilance </w:t>
      </w:r>
    </w:p>
    <w:p w14:paraId="33BD0F62" w14:textId="77777777" w:rsidR="005A1A66" w:rsidRPr="005A1A66" w:rsidRDefault="005A1A66" w:rsidP="005A1A66">
      <w:pPr>
        <w:pStyle w:val="Bezmezer"/>
      </w:pPr>
      <w:r w:rsidRPr="005A1A66">
        <w:t>-</w:t>
      </w:r>
      <w:r w:rsidRPr="005A1A66">
        <w:tab/>
        <w:t>scénické osvětlení -  instalovaný výkon 12kW, současný výkon 10 kW</w:t>
      </w:r>
    </w:p>
    <w:p w14:paraId="7703F8D7" w14:textId="77777777" w:rsidR="005A1A66" w:rsidRPr="005A1A66" w:rsidRDefault="005A1A66" w:rsidP="005A1A66">
      <w:pPr>
        <w:pStyle w:val="Bezmezer"/>
      </w:pPr>
      <w:r w:rsidRPr="005A1A66">
        <w:t>-</w:t>
      </w:r>
      <w:r w:rsidRPr="005A1A66">
        <w:tab/>
        <w:t>ostatní scénická technologie – instalovaný výkon 43 kW, současný výkon 11 kW</w:t>
      </w:r>
      <w:r w:rsidRPr="005A1A66">
        <w:tab/>
      </w:r>
      <w:r w:rsidRPr="005A1A66">
        <w:tab/>
      </w:r>
      <w:r w:rsidRPr="005A1A66">
        <w:tab/>
        <w:t xml:space="preserve">                                                                </w:t>
      </w:r>
    </w:p>
    <w:p w14:paraId="6E6E52EE" w14:textId="34BEA3D7" w:rsidR="005A1A66" w:rsidRPr="005A1A66" w:rsidRDefault="005A1A66" w:rsidP="005A1A66">
      <w:pPr>
        <w:pStyle w:val="Bezmezer"/>
      </w:pPr>
      <w:r w:rsidRPr="005A1A66">
        <w:t>Z těchto příkonů vyplývá celkový současný příkon pro napájení celé scénické</w:t>
      </w:r>
      <w:r w:rsidR="00A9062B">
        <w:t xml:space="preserve"> </w:t>
      </w:r>
      <w:r w:rsidRPr="005A1A66">
        <w:t>technologie. Současný příkon rozvaděče jevištní technologie RT1je 21 kW.</w:t>
      </w:r>
    </w:p>
    <w:p w14:paraId="197053FF" w14:textId="77777777" w:rsidR="005A1A66" w:rsidRPr="005A1A66" w:rsidRDefault="005A1A66" w:rsidP="005A1A66">
      <w:pPr>
        <w:pStyle w:val="Bezmezer"/>
      </w:pPr>
    </w:p>
    <w:p w14:paraId="055327E5" w14:textId="42DAE84C" w:rsidR="005A1A66" w:rsidRPr="005A1A66" w:rsidRDefault="005A1A66" w:rsidP="005A1A66">
      <w:pPr>
        <w:pStyle w:val="Bezmezer"/>
      </w:pPr>
      <w:proofErr w:type="gramStart"/>
      <w:r>
        <w:t>B.2</w:t>
      </w:r>
      <w:r w:rsidRPr="005A1A66">
        <w:t>)</w:t>
      </w:r>
      <w:r w:rsidRPr="005A1A66">
        <w:tab/>
        <w:t>Odpadní</w:t>
      </w:r>
      <w:proofErr w:type="gramEnd"/>
      <w:r w:rsidRPr="005A1A66">
        <w:t xml:space="preserve"> látky</w:t>
      </w:r>
    </w:p>
    <w:p w14:paraId="622E2FE4" w14:textId="77777777" w:rsidR="005A1A66" w:rsidRPr="005A1A66" w:rsidRDefault="005A1A66" w:rsidP="005A1A66">
      <w:pPr>
        <w:pStyle w:val="Bezmezer"/>
      </w:pPr>
      <w:r w:rsidRPr="005A1A66">
        <w:t>Provozem zařízení scénického osvětlení vzniká odpadní teplo, které je nutné odvětrat.</w:t>
      </w:r>
    </w:p>
    <w:p w14:paraId="20F02468" w14:textId="7D38B686" w:rsidR="005A1A66" w:rsidRPr="005A1A66" w:rsidRDefault="005A1A66" w:rsidP="005A1A66">
      <w:pPr>
        <w:pStyle w:val="Bezmezer"/>
      </w:pPr>
      <w:r w:rsidRPr="005A1A66">
        <w:t>Hlavním zdrojem odpadního tepla jsou instalovaná scénická svítidla. Toto odpadní teplo může být až 10 kW.</w:t>
      </w:r>
    </w:p>
    <w:p w14:paraId="37B176CF" w14:textId="74696B65" w:rsidR="005A1A66" w:rsidRPr="005A1A66" w:rsidRDefault="005A1A66" w:rsidP="005A1A66">
      <w:pPr>
        <w:pStyle w:val="Bezmezer"/>
      </w:pPr>
      <w:r w:rsidRPr="005A1A66">
        <w:t xml:space="preserve"> Množství tepla a doba jeho vyzařování závisí na množství a typech scénických svítidel použitých při konkrétním představení či jednotlivé scéně.</w:t>
      </w:r>
    </w:p>
    <w:p w14:paraId="2E27B28D" w14:textId="77777777" w:rsidR="005A1A66" w:rsidRPr="005A1A66" w:rsidRDefault="005A1A66" w:rsidP="005A1A66">
      <w:pPr>
        <w:pStyle w:val="Bezmezer"/>
      </w:pPr>
    </w:p>
    <w:p w14:paraId="43F98C69" w14:textId="6FA5AFFD" w:rsidR="005A1A66" w:rsidRPr="005A1A66" w:rsidRDefault="005A1A66" w:rsidP="005A1A66">
      <w:pPr>
        <w:pStyle w:val="Bezmezer"/>
      </w:pPr>
      <w:proofErr w:type="gramStart"/>
      <w:r>
        <w:t>B.3</w:t>
      </w:r>
      <w:r w:rsidRPr="005A1A66">
        <w:t>)</w:t>
      </w:r>
      <w:r w:rsidRPr="005A1A66">
        <w:tab/>
        <w:t>Stavební</w:t>
      </w:r>
      <w:proofErr w:type="gramEnd"/>
      <w:r w:rsidRPr="005A1A66">
        <w:t xml:space="preserve"> úpravy</w:t>
      </w:r>
    </w:p>
    <w:p w14:paraId="578C7308" w14:textId="6557BC43" w:rsidR="005A1A66" w:rsidRPr="005A1A66" w:rsidRDefault="005A1A66" w:rsidP="005A1A66">
      <w:pPr>
        <w:pStyle w:val="Bezmezer"/>
      </w:pPr>
      <w:r w:rsidRPr="005A1A66">
        <w:t>1. Pro napájení scénické technologie zajistit přívod z hlavního rozvaděče objektu 21 kW (jištění v RT1 je 32B/3)</w:t>
      </w:r>
      <w:r w:rsidR="00F8021C">
        <w:t xml:space="preserve"> </w:t>
      </w:r>
      <w:r w:rsidRPr="005A1A66">
        <w:t>v napěťové soustavě 3 NPE AC 50Hz, 400V, TN-S do rozvaděče RT1.</w:t>
      </w:r>
    </w:p>
    <w:p w14:paraId="4225E069" w14:textId="7E7F074F" w:rsidR="005A1A66" w:rsidRPr="005A1A66" w:rsidRDefault="005A1A66" w:rsidP="005A1A66">
      <w:pPr>
        <w:pStyle w:val="Bezmezer"/>
      </w:pPr>
      <w:r w:rsidRPr="005A1A66">
        <w:t>2. Zaj</w:t>
      </w:r>
      <w:r w:rsidR="00F8021C">
        <w:t>istit odvětrání odpadního tepla od reflektorů (max. 10 kW).</w:t>
      </w:r>
    </w:p>
    <w:p w14:paraId="421EE234" w14:textId="77777777" w:rsidR="005A1A66" w:rsidRPr="005A1A66" w:rsidRDefault="005A1A66" w:rsidP="005A1A66">
      <w:pPr>
        <w:pStyle w:val="Bezmezer"/>
      </w:pPr>
      <w:r w:rsidRPr="005A1A66">
        <w:t>3. Zajistit vývody pro napájení výpočetní techniky v hledišti</w:t>
      </w:r>
    </w:p>
    <w:p w14:paraId="35D8B85D" w14:textId="77777777" w:rsidR="005A1A66" w:rsidRPr="005A1A66" w:rsidRDefault="005A1A66" w:rsidP="005A1A66">
      <w:pPr>
        <w:pStyle w:val="Bezmezer"/>
      </w:pPr>
    </w:p>
    <w:p w14:paraId="56258899" w14:textId="2A1F18B9" w:rsidR="005A1A66" w:rsidRPr="005A1A66" w:rsidRDefault="005A1A66" w:rsidP="005A1A66">
      <w:pPr>
        <w:pStyle w:val="Bezmezer"/>
      </w:pPr>
      <w:proofErr w:type="gramStart"/>
      <w:r>
        <w:t>B.4</w:t>
      </w:r>
      <w:r w:rsidRPr="005A1A66">
        <w:t>)</w:t>
      </w:r>
      <w:r>
        <w:t xml:space="preserve">     </w:t>
      </w:r>
      <w:r w:rsidRPr="005A1A66">
        <w:t>Tato</w:t>
      </w:r>
      <w:proofErr w:type="gramEnd"/>
      <w:r w:rsidRPr="005A1A66">
        <w:t xml:space="preserve"> dokumentace neřeší požární ochranu a nouzové osvětlení.</w:t>
      </w:r>
    </w:p>
    <w:p w14:paraId="78F633FD" w14:textId="77777777" w:rsidR="005A1A66" w:rsidRPr="005A1A66" w:rsidRDefault="005A1A66" w:rsidP="005A1A66">
      <w:pPr>
        <w:pStyle w:val="Bezmezer"/>
      </w:pPr>
    </w:p>
    <w:p w14:paraId="18356C05" w14:textId="7F759008" w:rsidR="005A1A66" w:rsidRPr="005A1A66" w:rsidRDefault="005A1A66" w:rsidP="005A1A66">
      <w:pPr>
        <w:pStyle w:val="Bezmezer"/>
      </w:pPr>
      <w:proofErr w:type="gramStart"/>
      <w:r>
        <w:t>B.5</w:t>
      </w:r>
      <w:r w:rsidRPr="005A1A66">
        <w:t>)</w:t>
      </w:r>
      <w:r>
        <w:t xml:space="preserve">    </w:t>
      </w:r>
      <w:r w:rsidRPr="005A1A66">
        <w:t xml:space="preserve"> Napěťová</w:t>
      </w:r>
      <w:proofErr w:type="gramEnd"/>
      <w:r w:rsidRPr="005A1A66">
        <w:t xml:space="preserve"> soustava 3NPE AC 50Hz, 400V, TN-S. Ochrana před nebezpečným dotykem neživých částí je samočinným odpojením vadné části ve stanovené době. </w:t>
      </w:r>
    </w:p>
    <w:p w14:paraId="547DC013" w14:textId="77777777" w:rsidR="005A1A66" w:rsidRPr="005A1A66" w:rsidRDefault="005A1A66" w:rsidP="005A1A66">
      <w:pPr>
        <w:pStyle w:val="Bezmezer"/>
      </w:pPr>
    </w:p>
    <w:p w14:paraId="773E84F2" w14:textId="21906361" w:rsidR="005A1A66" w:rsidRPr="005A1A66" w:rsidRDefault="005A1A66" w:rsidP="005A1A66">
      <w:pPr>
        <w:pStyle w:val="Bezmezer"/>
      </w:pPr>
      <w:proofErr w:type="gramStart"/>
      <w:r>
        <w:t>B.6</w:t>
      </w:r>
      <w:r w:rsidRPr="005A1A66">
        <w:t xml:space="preserve">) </w:t>
      </w:r>
      <w:r>
        <w:t xml:space="preserve">     </w:t>
      </w:r>
      <w:r w:rsidRPr="005A1A66">
        <w:t>S ohledem</w:t>
      </w:r>
      <w:proofErr w:type="gramEnd"/>
      <w:r w:rsidRPr="005A1A66">
        <w:t xml:space="preserve"> na počet sedadel v hledišti je objekt zařazen do kategorie K4 podle </w:t>
      </w:r>
    </w:p>
    <w:p w14:paraId="347F3545" w14:textId="77777777" w:rsidR="005A1A66" w:rsidRPr="005A1A66" w:rsidRDefault="005A1A66" w:rsidP="005A1A66">
      <w:pPr>
        <w:pStyle w:val="Bezmezer"/>
      </w:pPr>
      <w:r w:rsidRPr="005A1A66">
        <w:t>ČSN 33 2430, čl. 1.2.</w:t>
      </w:r>
    </w:p>
    <w:p w14:paraId="0F2B6D90" w14:textId="77777777" w:rsidR="005A1A66" w:rsidRPr="005A1A66" w:rsidRDefault="005A1A66" w:rsidP="005A1A66">
      <w:pPr>
        <w:pStyle w:val="Bezmezer"/>
      </w:pPr>
    </w:p>
    <w:p w14:paraId="00689D8F" w14:textId="71D90E46" w:rsidR="008F52D9" w:rsidRPr="005A1A66" w:rsidRDefault="005A1A66" w:rsidP="005A1A66">
      <w:pPr>
        <w:pStyle w:val="Bezmezer"/>
      </w:pPr>
      <w:proofErr w:type="gramStart"/>
      <w:r>
        <w:t>B.7</w:t>
      </w:r>
      <w:r w:rsidRPr="005A1A66">
        <w:t xml:space="preserve">) </w:t>
      </w:r>
      <w:r>
        <w:t xml:space="preserve">    </w:t>
      </w:r>
      <w:r w:rsidRPr="005A1A66">
        <w:t>Použité</w:t>
      </w:r>
      <w:proofErr w:type="gramEnd"/>
      <w:r w:rsidRPr="005A1A66">
        <w:t xml:space="preserve"> názvosloví vychází z přílohy „A“ ČSN 33 2420.</w:t>
      </w:r>
    </w:p>
    <w:p w14:paraId="48711A8A" w14:textId="77777777" w:rsidR="007B30E2" w:rsidRDefault="007B30E2" w:rsidP="00535F8F">
      <w:pPr>
        <w:rPr>
          <w:rFonts w:ascii="Arial" w:hAnsi="Arial" w:cs="Arial"/>
          <w:b/>
          <w:sz w:val="20"/>
          <w:szCs w:val="20"/>
          <w:u w:val="single"/>
        </w:rPr>
      </w:pPr>
    </w:p>
    <w:p w14:paraId="361404B0" w14:textId="7430E23A" w:rsidR="007B30E2" w:rsidRDefault="007B30E2" w:rsidP="00535F8F">
      <w:pPr>
        <w:rPr>
          <w:rFonts w:ascii="Arial" w:hAnsi="Arial" w:cs="Arial"/>
          <w:b/>
          <w:sz w:val="20"/>
          <w:szCs w:val="20"/>
          <w:u w:val="single"/>
        </w:rPr>
      </w:pPr>
    </w:p>
    <w:p w14:paraId="1263B865" w14:textId="5E9467A0" w:rsidR="005A1A66" w:rsidRDefault="005A1A66" w:rsidP="00535F8F">
      <w:pPr>
        <w:rPr>
          <w:rFonts w:ascii="Arial" w:hAnsi="Arial" w:cs="Arial"/>
          <w:b/>
          <w:sz w:val="20"/>
          <w:szCs w:val="20"/>
          <w:u w:val="single"/>
        </w:rPr>
      </w:pPr>
    </w:p>
    <w:p w14:paraId="1F2ADF7B" w14:textId="77777777" w:rsidR="00233148" w:rsidRDefault="00233148" w:rsidP="005A1A66">
      <w:pPr>
        <w:rPr>
          <w:rFonts w:ascii="Calibri" w:hAnsi="Calibri" w:cs="Arial"/>
          <w:b/>
          <w:szCs w:val="22"/>
          <w:u w:val="single"/>
        </w:rPr>
      </w:pPr>
    </w:p>
    <w:p w14:paraId="462238E8" w14:textId="77777777" w:rsidR="00667F31" w:rsidRDefault="00667F31" w:rsidP="005A1A66">
      <w:pPr>
        <w:rPr>
          <w:rFonts w:ascii="Calibri" w:hAnsi="Calibri" w:cs="Arial"/>
          <w:b/>
          <w:szCs w:val="22"/>
          <w:u w:val="single"/>
        </w:rPr>
      </w:pPr>
    </w:p>
    <w:p w14:paraId="3ED9486F" w14:textId="77777777" w:rsidR="0016658C" w:rsidRDefault="0016658C" w:rsidP="005A1A66">
      <w:pPr>
        <w:rPr>
          <w:rFonts w:ascii="Calibri" w:hAnsi="Calibri" w:cs="Arial"/>
          <w:b/>
          <w:szCs w:val="22"/>
          <w:u w:val="single"/>
        </w:rPr>
      </w:pPr>
    </w:p>
    <w:p w14:paraId="037A1BEB" w14:textId="46DD9CE8" w:rsidR="00233148" w:rsidRDefault="00535F8F" w:rsidP="005A1A66">
      <w:pPr>
        <w:rPr>
          <w:rFonts w:ascii="Calibri" w:hAnsi="Calibri" w:cs="Arial"/>
          <w:b/>
          <w:szCs w:val="22"/>
          <w:u w:val="single"/>
        </w:rPr>
      </w:pPr>
      <w:r w:rsidRPr="00F50173">
        <w:rPr>
          <w:rFonts w:ascii="Calibri" w:hAnsi="Calibri" w:cs="Arial"/>
          <w:b/>
          <w:szCs w:val="22"/>
          <w:u w:val="single"/>
        </w:rPr>
        <w:t>TECHNICKÉ ŘEŠENÍ</w:t>
      </w:r>
    </w:p>
    <w:p w14:paraId="43638BB6" w14:textId="3D65BFC1" w:rsidR="005A1A66" w:rsidRPr="00233148" w:rsidRDefault="005A1A66" w:rsidP="005A1A66">
      <w:pPr>
        <w:rPr>
          <w:rFonts w:ascii="Calibri" w:hAnsi="Calibri" w:cs="Arial"/>
          <w:b/>
          <w:szCs w:val="22"/>
          <w:u w:val="single"/>
        </w:rPr>
      </w:pPr>
      <w:r w:rsidRPr="00907621">
        <w:rPr>
          <w:rFonts w:ascii="Calibri" w:hAnsi="Calibri" w:cs="Calibri"/>
          <w:b/>
          <w:sz w:val="22"/>
          <w:szCs w:val="22"/>
          <w:u w:val="single"/>
        </w:rPr>
        <w:t>A) Audiovizuální a PC technika</w:t>
      </w:r>
    </w:p>
    <w:p w14:paraId="57B4CCE3" w14:textId="77777777" w:rsidR="00535F8F" w:rsidRPr="00A92409" w:rsidRDefault="00535F8F" w:rsidP="00535F8F">
      <w:pPr>
        <w:rPr>
          <w:rFonts w:ascii="Calibri" w:hAnsi="Calibri" w:cs="Arial"/>
          <w:sz w:val="22"/>
          <w:szCs w:val="22"/>
        </w:rPr>
      </w:pPr>
    </w:p>
    <w:p w14:paraId="4E250252" w14:textId="1539F59F" w:rsidR="00535F8F" w:rsidRDefault="00426800" w:rsidP="00535F8F">
      <w:pPr>
        <w:pStyle w:val="Bezmezer"/>
        <w:rPr>
          <w:rFonts w:ascii="Arial" w:hAnsi="Arial" w:cs="Arial"/>
          <w:b/>
          <w:sz w:val="20"/>
          <w:szCs w:val="20"/>
        </w:rPr>
      </w:pPr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 xml:space="preserve">A.1 </w:t>
      </w:r>
      <w:r w:rsidR="00535F8F" w:rsidRPr="00A92409">
        <w:rPr>
          <w:rFonts w:cs="Arial"/>
          <w:b/>
        </w:rPr>
        <w:t>OZVUČENÍ</w:t>
      </w:r>
      <w:proofErr w:type="gramEnd"/>
      <w:r w:rsidR="00535F8F" w:rsidRPr="00A92409">
        <w:rPr>
          <w:rFonts w:cs="Arial"/>
          <w:b/>
        </w:rPr>
        <w:t xml:space="preserve"> HLAVNÍHO SÁLU</w:t>
      </w:r>
    </w:p>
    <w:p w14:paraId="7CD6E62B" w14:textId="77777777" w:rsidR="007B30E2" w:rsidRPr="00210D1D" w:rsidRDefault="007B30E2" w:rsidP="00210D1D">
      <w:pPr>
        <w:pStyle w:val="Bezmezer"/>
      </w:pPr>
    </w:p>
    <w:p w14:paraId="398C0702" w14:textId="2EFE8AA7" w:rsidR="00210D1D" w:rsidRPr="00210D1D" w:rsidRDefault="00535F8F" w:rsidP="008012C4">
      <w:pPr>
        <w:pStyle w:val="Bezmezer"/>
      </w:pPr>
      <w:r w:rsidRPr="00210D1D">
        <w:t>Hlavní ozvučení sálu je realizováno párem</w:t>
      </w:r>
      <w:r w:rsidR="00F50173" w:rsidRPr="00210D1D">
        <w:t xml:space="preserve"> reproduktorů RP a RL v systému </w:t>
      </w:r>
      <w:r w:rsidR="00C941BF" w:rsidRPr="00210D1D">
        <w:t xml:space="preserve">line </w:t>
      </w:r>
      <w:proofErr w:type="spellStart"/>
      <w:r w:rsidR="00C941BF" w:rsidRPr="00210D1D">
        <w:t>array</w:t>
      </w:r>
      <w:proofErr w:type="spellEnd"/>
      <w:r w:rsidRPr="00210D1D">
        <w:t xml:space="preserve">. Každý </w:t>
      </w:r>
      <w:r w:rsidR="00C941BF" w:rsidRPr="00210D1D">
        <w:t xml:space="preserve">line </w:t>
      </w:r>
      <w:proofErr w:type="spellStart"/>
      <w:r w:rsidR="00C941BF" w:rsidRPr="00210D1D">
        <w:t>array</w:t>
      </w:r>
      <w:proofErr w:type="spellEnd"/>
      <w:r w:rsidRPr="00210D1D">
        <w:t xml:space="preserve"> </w:t>
      </w:r>
      <w:r w:rsidR="00072C51">
        <w:t>reprobox</w:t>
      </w:r>
      <w:r w:rsidRPr="00210D1D">
        <w:t xml:space="preserve"> je sestaven z</w:t>
      </w:r>
      <w:r w:rsidR="0082580A" w:rsidRPr="00210D1D">
        <w:t>e čtyř</w:t>
      </w:r>
      <w:r w:rsidRPr="00210D1D">
        <w:t> </w:t>
      </w:r>
      <w:r w:rsidR="00210D1D" w:rsidRPr="00210D1D">
        <w:t>5“ LF driverů a šestnácti</w:t>
      </w:r>
      <w:r w:rsidR="00F50173" w:rsidRPr="00210D1D">
        <w:t xml:space="preserve"> 1“ HF měničů</w:t>
      </w:r>
      <w:r w:rsidR="00210D1D" w:rsidRPr="00210D1D">
        <w:t xml:space="preserve"> s</w:t>
      </w:r>
      <w:r w:rsidR="00210D1D">
        <w:t xml:space="preserve"> nastavitelným</w:t>
      </w:r>
      <w:r w:rsidR="00210D1D" w:rsidRPr="00210D1D">
        <w:t xml:space="preserve"> vyzařovacím úhlem 45°</w:t>
      </w:r>
    </w:p>
    <w:p w14:paraId="567DC441" w14:textId="24021FE0" w:rsidR="00C63069" w:rsidRPr="00210D1D" w:rsidRDefault="00210D1D" w:rsidP="008012C4">
      <w:pPr>
        <w:pStyle w:val="Bezmezer"/>
        <w:rPr>
          <w:color w:val="FF0000"/>
        </w:rPr>
      </w:pPr>
      <w:r w:rsidRPr="00210D1D">
        <w:t>/35°</w:t>
      </w:r>
      <w:r>
        <w:t xml:space="preserve"> ve vertikální rovině a 150</w:t>
      </w:r>
      <w:r w:rsidRPr="00210D1D">
        <w:t>°</w:t>
      </w:r>
      <w:r>
        <w:t xml:space="preserve"> v horizontální rovině.</w:t>
      </w:r>
      <w:r w:rsidR="00535F8F" w:rsidRPr="00210D1D">
        <w:t xml:space="preserve"> Umístění bude respektovat v maximální míře hledisko dosažení optimálního pokrytí akustickým signálem ve vztahu k prostorové akustice a </w:t>
      </w:r>
      <w:r w:rsidR="00A532BD" w:rsidRPr="00210D1D">
        <w:t xml:space="preserve">k dispozicím poslechových ploch, </w:t>
      </w:r>
      <w:proofErr w:type="gramStart"/>
      <w:r w:rsidR="00A532BD" w:rsidRPr="00210D1D">
        <w:t>viz.</w:t>
      </w:r>
      <w:proofErr w:type="gramEnd"/>
      <w:r w:rsidR="00535F8F" w:rsidRPr="00210D1D">
        <w:t xml:space="preserve"> </w:t>
      </w:r>
      <w:r w:rsidR="00916B2C" w:rsidRPr="00210D1D">
        <w:t xml:space="preserve"> </w:t>
      </w:r>
      <w:r w:rsidR="008D73F6" w:rsidRPr="008D73F6">
        <w:rPr>
          <w:i/>
          <w:color w:val="000000" w:themeColor="text1"/>
        </w:rPr>
        <w:t xml:space="preserve">Tabulka </w:t>
      </w:r>
      <w:proofErr w:type="gramStart"/>
      <w:r w:rsidR="008D73F6" w:rsidRPr="008D73F6">
        <w:rPr>
          <w:i/>
          <w:color w:val="000000" w:themeColor="text1"/>
        </w:rPr>
        <w:t>č.1 a Tabulka</w:t>
      </w:r>
      <w:proofErr w:type="gramEnd"/>
      <w:r w:rsidR="00A532BD" w:rsidRPr="008D73F6">
        <w:rPr>
          <w:i/>
          <w:color w:val="000000" w:themeColor="text1"/>
        </w:rPr>
        <w:t xml:space="preserve"> č.</w:t>
      </w:r>
      <w:r w:rsidR="008D73F6" w:rsidRPr="008D73F6">
        <w:rPr>
          <w:i/>
          <w:color w:val="000000" w:themeColor="text1"/>
        </w:rPr>
        <w:t>2</w:t>
      </w:r>
      <w:r w:rsidR="00A532BD" w:rsidRPr="008D73F6">
        <w:rPr>
          <w:i/>
          <w:color w:val="000000" w:themeColor="text1"/>
        </w:rPr>
        <w:t xml:space="preserve"> - Akustická simulace </w:t>
      </w:r>
      <w:r w:rsidR="00F1150D" w:rsidRPr="008D73F6">
        <w:rPr>
          <w:i/>
          <w:color w:val="000000" w:themeColor="text1"/>
        </w:rPr>
        <w:t>optimálního pokrytí.</w:t>
      </w:r>
      <w:r w:rsidR="00F1150D" w:rsidRPr="00F1150D">
        <w:rPr>
          <w:color w:val="000000" w:themeColor="text1"/>
        </w:rPr>
        <w:t xml:space="preserve"> </w:t>
      </w:r>
    </w:p>
    <w:p w14:paraId="3541F507" w14:textId="07C61B6C" w:rsidR="00210D1D" w:rsidRDefault="00210D1D" w:rsidP="008012C4">
      <w:pPr>
        <w:pStyle w:val="Bezmezer"/>
      </w:pPr>
      <w:r w:rsidRPr="00210D1D">
        <w:t>Pro vykrytí zadní</w:t>
      </w:r>
      <w:r w:rsidR="00072C51">
        <w:t xml:space="preserve"> části učebny jsou navrženy </w:t>
      </w:r>
      <w:r w:rsidRPr="00210D1D">
        <w:t>vykrývací reproduktory</w:t>
      </w:r>
      <w:r w:rsidR="00072C51">
        <w:t xml:space="preserve"> SR-P a SR-L</w:t>
      </w:r>
      <w:r w:rsidRPr="00210D1D">
        <w:t xml:space="preserve"> opět v systému line </w:t>
      </w:r>
      <w:proofErr w:type="spellStart"/>
      <w:r w:rsidRPr="00210D1D">
        <w:t>array</w:t>
      </w:r>
      <w:proofErr w:type="spellEnd"/>
      <w:r w:rsidRPr="00210D1D">
        <w:t>.</w:t>
      </w:r>
    </w:p>
    <w:p w14:paraId="5616BEAC" w14:textId="61D2DA05" w:rsidR="00072C51" w:rsidRPr="00210D1D" w:rsidRDefault="00072C51" w:rsidP="008012C4">
      <w:pPr>
        <w:pStyle w:val="Bezmezer"/>
      </w:pPr>
      <w:r>
        <w:t>Tyto reproboxy sestávají z osmi 2“ reproduktorů přenášející plný frekvenční rozsah 80Hz – 20kHz</w:t>
      </w:r>
      <w:r w:rsidR="00A50E23">
        <w:t xml:space="preserve"> s vyzařovacím úhlem 20</w:t>
      </w:r>
      <w:r w:rsidR="00A50E23" w:rsidRPr="00A50E23">
        <w:t>°</w:t>
      </w:r>
      <w:r w:rsidR="00A50E23">
        <w:t xml:space="preserve"> ve vertikální rovině a 150</w:t>
      </w:r>
      <w:r w:rsidR="00A50E23" w:rsidRPr="00A50E23">
        <w:t>°</w:t>
      </w:r>
      <w:r w:rsidR="00A50E23">
        <w:t xml:space="preserve"> v horizontální rovině.</w:t>
      </w:r>
    </w:p>
    <w:p w14:paraId="5B48EC6A" w14:textId="2C26ED4C" w:rsidR="00535F8F" w:rsidRPr="00A92409" w:rsidRDefault="00535F8F" w:rsidP="008012C4">
      <w:pPr>
        <w:pStyle w:val="Bezmezer"/>
        <w:rPr>
          <w:rFonts w:cs="Arial"/>
        </w:rPr>
      </w:pPr>
      <w:r w:rsidRPr="00A92409">
        <w:rPr>
          <w:rFonts w:cs="Arial"/>
        </w:rPr>
        <w:t>Tyto sestavy jsou z důvodu minimalizace rozměrů a hmotnosti v pasivním provedení.</w:t>
      </w:r>
    </w:p>
    <w:p w14:paraId="17A294D3" w14:textId="7290683A" w:rsidR="00535F8F" w:rsidRDefault="00535F8F" w:rsidP="008012C4">
      <w:pPr>
        <w:pStyle w:val="Bezmezer"/>
        <w:rPr>
          <w:rFonts w:cs="Arial"/>
        </w:rPr>
      </w:pPr>
      <w:r w:rsidRPr="00A92409">
        <w:rPr>
          <w:rFonts w:cs="Arial"/>
        </w:rPr>
        <w:t>Sestavy budou napájeny výkonovými zesilovači a pro management</w:t>
      </w:r>
      <w:r w:rsidR="008B1150" w:rsidRPr="00A92409">
        <w:rPr>
          <w:rFonts w:cs="Arial"/>
        </w:rPr>
        <w:t xml:space="preserve"> zvukového řetězce bude použitý</w:t>
      </w:r>
      <w:r w:rsidRPr="00A92409">
        <w:rPr>
          <w:rFonts w:cs="Arial"/>
        </w:rPr>
        <w:t xml:space="preserve"> digitální </w:t>
      </w:r>
      <w:proofErr w:type="spellStart"/>
      <w:r w:rsidRPr="00A92409">
        <w:rPr>
          <w:rFonts w:cs="Arial"/>
        </w:rPr>
        <w:t>speaker</w:t>
      </w:r>
      <w:proofErr w:type="spellEnd"/>
      <w:r w:rsidRPr="00A92409">
        <w:rPr>
          <w:rFonts w:cs="Arial"/>
        </w:rPr>
        <w:t xml:space="preserve"> </w:t>
      </w:r>
      <w:proofErr w:type="spellStart"/>
      <w:r w:rsidRPr="00A92409">
        <w:rPr>
          <w:rFonts w:cs="Arial"/>
        </w:rPr>
        <w:t>controller</w:t>
      </w:r>
      <w:proofErr w:type="spellEnd"/>
      <w:r w:rsidRPr="00A92409">
        <w:rPr>
          <w:rFonts w:cs="Arial"/>
        </w:rPr>
        <w:t xml:space="preserve"> a signálový procesor s možností </w:t>
      </w:r>
      <w:proofErr w:type="spellStart"/>
      <w:r w:rsidRPr="00A92409">
        <w:rPr>
          <w:rFonts w:cs="Arial"/>
        </w:rPr>
        <w:t>routování</w:t>
      </w:r>
      <w:proofErr w:type="spellEnd"/>
      <w:r w:rsidR="00F20CE5">
        <w:rPr>
          <w:rFonts w:cs="Arial"/>
        </w:rPr>
        <w:t xml:space="preserve">, zpožďování a </w:t>
      </w:r>
      <w:proofErr w:type="spellStart"/>
      <w:r w:rsidR="00F20CE5">
        <w:rPr>
          <w:rFonts w:cs="Arial"/>
        </w:rPr>
        <w:t>ekvalizace</w:t>
      </w:r>
      <w:proofErr w:type="spellEnd"/>
      <w:r w:rsidRPr="00A92409">
        <w:rPr>
          <w:rFonts w:cs="Arial"/>
        </w:rPr>
        <w:t xml:space="preserve"> signálu.</w:t>
      </w:r>
    </w:p>
    <w:p w14:paraId="53340EDC" w14:textId="2DDC9F94" w:rsidR="00535F8F" w:rsidRPr="00A92409" w:rsidRDefault="00535F8F" w:rsidP="008012C4">
      <w:pPr>
        <w:pStyle w:val="Bezmezer"/>
        <w:rPr>
          <w:rFonts w:cs="Arial"/>
        </w:rPr>
      </w:pPr>
      <w:r w:rsidRPr="00A92409">
        <w:rPr>
          <w:rFonts w:cs="Arial"/>
        </w:rPr>
        <w:t xml:space="preserve">Zesilovače a </w:t>
      </w:r>
      <w:proofErr w:type="spellStart"/>
      <w:r w:rsidRPr="00A92409">
        <w:rPr>
          <w:rFonts w:cs="Arial"/>
        </w:rPr>
        <w:t>speaker</w:t>
      </w:r>
      <w:proofErr w:type="spellEnd"/>
      <w:r w:rsidRPr="00A92409">
        <w:rPr>
          <w:rFonts w:cs="Arial"/>
        </w:rPr>
        <w:t xml:space="preserve"> </w:t>
      </w:r>
      <w:proofErr w:type="spellStart"/>
      <w:r w:rsidRPr="00A92409">
        <w:rPr>
          <w:rFonts w:cs="Arial"/>
        </w:rPr>
        <w:t>controller</w:t>
      </w:r>
      <w:proofErr w:type="spellEnd"/>
      <w:r w:rsidRPr="00A92409">
        <w:rPr>
          <w:rFonts w:cs="Arial"/>
        </w:rPr>
        <w:t xml:space="preserve"> budou umístěny v technologickém racku RK 1 </w:t>
      </w:r>
      <w:r w:rsidR="00467DB6" w:rsidRPr="00A92409">
        <w:rPr>
          <w:rFonts w:cs="Arial"/>
        </w:rPr>
        <w:t>na jevišti</w:t>
      </w:r>
      <w:r w:rsidRPr="00A92409">
        <w:rPr>
          <w:rFonts w:cs="Arial"/>
        </w:rPr>
        <w:t xml:space="preserve">. </w:t>
      </w:r>
      <w:proofErr w:type="spellStart"/>
      <w:r w:rsidRPr="00A92409">
        <w:rPr>
          <w:rFonts w:cs="Arial"/>
        </w:rPr>
        <w:t>Rack</w:t>
      </w:r>
      <w:proofErr w:type="spellEnd"/>
      <w:r w:rsidRPr="00A92409">
        <w:rPr>
          <w:rFonts w:cs="Arial"/>
        </w:rPr>
        <w:t xml:space="preserve"> bude</w:t>
      </w:r>
      <w:r w:rsidR="008B1150" w:rsidRPr="00A92409">
        <w:rPr>
          <w:rFonts w:cs="Arial"/>
        </w:rPr>
        <w:t xml:space="preserve"> vybavený distribučním modulem </w:t>
      </w:r>
      <w:r w:rsidR="000F4FB1">
        <w:rPr>
          <w:rFonts w:cs="Arial"/>
        </w:rPr>
        <w:t>s</w:t>
      </w:r>
      <w:r w:rsidR="008012C4">
        <w:rPr>
          <w:rFonts w:cs="Arial"/>
        </w:rPr>
        <w:t> </w:t>
      </w:r>
      <w:r w:rsidRPr="00A92409">
        <w:rPr>
          <w:rFonts w:cs="Arial"/>
        </w:rPr>
        <w:t>osvětlením</w:t>
      </w:r>
      <w:r w:rsidR="00F20CE5">
        <w:rPr>
          <w:rFonts w:cs="Arial"/>
        </w:rPr>
        <w:t>.</w:t>
      </w:r>
      <w:r w:rsidR="00A9062B">
        <w:rPr>
          <w:rFonts w:cs="Arial"/>
        </w:rPr>
        <w:t xml:space="preserve"> </w:t>
      </w:r>
      <w:r w:rsidRPr="00A92409">
        <w:rPr>
          <w:rFonts w:cs="Arial"/>
        </w:rPr>
        <w:t>Pro odposlech na jevišti jsou navrženy aktivní PA box/monitory.</w:t>
      </w:r>
    </w:p>
    <w:p w14:paraId="0F2AEE35" w14:textId="181A3F36" w:rsidR="00535F8F" w:rsidRDefault="00535F8F" w:rsidP="00535F8F">
      <w:pPr>
        <w:rPr>
          <w:rFonts w:ascii="Calibri" w:hAnsi="Calibri" w:cs="Arial"/>
          <w:sz w:val="22"/>
          <w:szCs w:val="22"/>
        </w:rPr>
      </w:pPr>
    </w:p>
    <w:p w14:paraId="41F7C52C" w14:textId="78050009" w:rsidR="008D73F6" w:rsidRDefault="008D73F6" w:rsidP="00535F8F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8D73F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Tabulka </w:t>
      </w:r>
      <w:proofErr w:type="gramStart"/>
      <w:r w:rsidRPr="008D73F6">
        <w:rPr>
          <w:rFonts w:asciiTheme="minorHAnsi" w:hAnsiTheme="minorHAnsi" w:cstheme="minorHAnsi"/>
          <w:i/>
          <w:color w:val="000000"/>
          <w:sz w:val="20"/>
          <w:szCs w:val="20"/>
        </w:rPr>
        <w:t>č.1 Akustická</w:t>
      </w:r>
      <w:proofErr w:type="gramEnd"/>
      <w:r w:rsidRPr="008D73F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simulace optimálního pokrytí. Režim hudba</w:t>
      </w:r>
    </w:p>
    <w:p w14:paraId="0B18124E" w14:textId="1A920801" w:rsidR="00667F31" w:rsidRPr="00667F31" w:rsidRDefault="00E86407" w:rsidP="008D73F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223D2847" wp14:editId="181C8E76">
            <wp:extent cx="6075045" cy="4380865"/>
            <wp:effectExtent l="0" t="0" r="1905" b="635"/>
            <wp:docPr id="1" name="obrázek 1" descr="Akustická simulace Nová Paka - hud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kustická simulace Nová Paka - hudb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384A9" w14:textId="69C964EA" w:rsidR="008D73F6" w:rsidRDefault="008D73F6" w:rsidP="008D73F6">
      <w:pPr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 xml:space="preserve">Tabulka </w:t>
      </w:r>
      <w:proofErr w:type="gramStart"/>
      <w:r>
        <w:rPr>
          <w:rFonts w:ascii="Calibri" w:hAnsi="Calibri" w:cs="Calibri"/>
          <w:i/>
          <w:color w:val="000000"/>
          <w:sz w:val="20"/>
          <w:szCs w:val="20"/>
        </w:rPr>
        <w:t>č.2</w:t>
      </w:r>
      <w:r w:rsidRPr="008D73F6">
        <w:rPr>
          <w:rFonts w:ascii="Calibri" w:hAnsi="Calibri" w:cs="Calibri"/>
          <w:i/>
          <w:color w:val="000000"/>
          <w:sz w:val="20"/>
          <w:szCs w:val="20"/>
        </w:rPr>
        <w:t xml:space="preserve"> Akustická</w:t>
      </w:r>
      <w:proofErr w:type="gramEnd"/>
      <w:r w:rsidRPr="008D73F6">
        <w:rPr>
          <w:rFonts w:ascii="Calibri" w:hAnsi="Calibri" w:cs="Calibri"/>
          <w:i/>
          <w:color w:val="000000"/>
          <w:sz w:val="20"/>
          <w:szCs w:val="20"/>
        </w:rPr>
        <w:t xml:space="preserve"> simulace optimálního pokrytí.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Režim mluvené slovo</w:t>
      </w:r>
    </w:p>
    <w:p w14:paraId="2480D9F4" w14:textId="7E5B36BF" w:rsidR="008D73F6" w:rsidRPr="008D73F6" w:rsidRDefault="008D73F6" w:rsidP="008D73F6">
      <w:pPr>
        <w:rPr>
          <w:rFonts w:ascii="Calibri" w:hAnsi="Calibri" w:cs="Calibri"/>
          <w:i/>
          <w:color w:val="000000"/>
          <w:sz w:val="20"/>
          <w:szCs w:val="20"/>
        </w:rPr>
      </w:pPr>
    </w:p>
    <w:p w14:paraId="42449FCE" w14:textId="488E239C" w:rsidR="008D73F6" w:rsidRDefault="00E86407" w:rsidP="00535F8F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lastRenderedPageBreak/>
        <w:drawing>
          <wp:inline distT="0" distB="0" distL="0" distR="0" wp14:anchorId="3330BA6B" wp14:editId="17DE5C78">
            <wp:extent cx="6075045" cy="4380865"/>
            <wp:effectExtent l="0" t="0" r="1905" b="635"/>
            <wp:docPr id="2" name="obrázek 2" descr="Akustická simulace Nová Paka - mluvené sl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kustická simulace Nová Paka - mluvené slov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CA1A3" w14:textId="77777777" w:rsidR="00DF2704" w:rsidRDefault="00DF2704" w:rsidP="00535F8F">
      <w:pPr>
        <w:rPr>
          <w:rFonts w:ascii="Calibri" w:hAnsi="Calibri" w:cs="Arial"/>
          <w:b/>
          <w:sz w:val="22"/>
          <w:szCs w:val="22"/>
        </w:rPr>
      </w:pPr>
    </w:p>
    <w:p w14:paraId="7D012A63" w14:textId="7E7723FD" w:rsidR="00535F8F" w:rsidRDefault="00426800" w:rsidP="00535F8F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A.2 </w:t>
      </w:r>
      <w:r w:rsidR="00535F8F" w:rsidRPr="008012C4">
        <w:rPr>
          <w:rFonts w:ascii="Calibri" w:hAnsi="Calibri" w:cs="Arial"/>
          <w:b/>
          <w:sz w:val="22"/>
          <w:szCs w:val="22"/>
        </w:rPr>
        <w:t>MIKROFONNÍ</w:t>
      </w:r>
      <w:proofErr w:type="gramEnd"/>
      <w:r w:rsidR="00535F8F" w:rsidRPr="008012C4">
        <w:rPr>
          <w:rFonts w:ascii="Calibri" w:hAnsi="Calibri" w:cs="Arial"/>
          <w:b/>
          <w:sz w:val="22"/>
          <w:szCs w:val="22"/>
        </w:rPr>
        <w:t xml:space="preserve"> SYSTÉM</w:t>
      </w:r>
    </w:p>
    <w:p w14:paraId="62C6C006" w14:textId="77777777" w:rsidR="008012C4" w:rsidRPr="008012C4" w:rsidRDefault="008012C4" w:rsidP="00535F8F">
      <w:pPr>
        <w:rPr>
          <w:rFonts w:ascii="Calibri" w:hAnsi="Calibri" w:cs="Arial"/>
          <w:b/>
          <w:sz w:val="22"/>
          <w:szCs w:val="22"/>
        </w:rPr>
      </w:pPr>
    </w:p>
    <w:p w14:paraId="30C40E94" w14:textId="306BC2F7" w:rsidR="00535F8F" w:rsidRDefault="00535F8F" w:rsidP="00535F8F">
      <w:pPr>
        <w:pStyle w:val="Zkladntext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A92409">
        <w:rPr>
          <w:rFonts w:ascii="Calibri" w:hAnsi="Calibri" w:cs="Arial"/>
          <w:sz w:val="22"/>
          <w:szCs w:val="22"/>
        </w:rPr>
        <w:t>Snímání celkového zvukového obrazu</w:t>
      </w:r>
      <w:r w:rsidR="008B1150" w:rsidRPr="00A92409">
        <w:rPr>
          <w:rFonts w:ascii="Calibri" w:hAnsi="Calibri" w:cs="Arial"/>
          <w:sz w:val="22"/>
          <w:szCs w:val="22"/>
        </w:rPr>
        <w:t xml:space="preserve"> </w:t>
      </w:r>
      <w:r w:rsidRPr="00A92409">
        <w:rPr>
          <w:rFonts w:ascii="Calibri" w:hAnsi="Calibri" w:cs="Arial"/>
          <w:sz w:val="22"/>
          <w:szCs w:val="22"/>
        </w:rPr>
        <w:t xml:space="preserve">bude zajištěno sadou kondenzátorových a dynamických mikrofonů. Mikrofony budou umístěné na stativech. V sadě jsou </w:t>
      </w:r>
      <w:r w:rsidR="00705C55">
        <w:rPr>
          <w:rFonts w:ascii="Calibri" w:hAnsi="Calibri" w:cs="Arial"/>
          <w:sz w:val="22"/>
          <w:szCs w:val="22"/>
        </w:rPr>
        <w:t>navrženy</w:t>
      </w:r>
      <w:r w:rsidRPr="00A92409">
        <w:rPr>
          <w:rFonts w:ascii="Calibri" w:hAnsi="Calibri" w:cs="Arial"/>
          <w:sz w:val="22"/>
          <w:szCs w:val="22"/>
        </w:rPr>
        <w:t xml:space="preserve"> mikrofony puškové, </w:t>
      </w:r>
      <w:proofErr w:type="spellStart"/>
      <w:r w:rsidRPr="00A92409">
        <w:rPr>
          <w:rFonts w:ascii="Calibri" w:hAnsi="Calibri" w:cs="Arial"/>
          <w:sz w:val="22"/>
          <w:szCs w:val="22"/>
        </w:rPr>
        <w:t>hyperkardioidní</w:t>
      </w:r>
      <w:proofErr w:type="spellEnd"/>
      <w:r w:rsidRPr="00A92409">
        <w:rPr>
          <w:rFonts w:ascii="Calibri" w:hAnsi="Calibri" w:cs="Arial"/>
          <w:sz w:val="22"/>
          <w:szCs w:val="22"/>
        </w:rPr>
        <w:t xml:space="preserve"> a kulové pro zajištění kvalitního nasnímání příslušných částí prostoru. Signál z těchto mikrofonů bude připojen na vstupy </w:t>
      </w:r>
      <w:proofErr w:type="spellStart"/>
      <w:r w:rsidRPr="00A92409">
        <w:rPr>
          <w:rFonts w:ascii="Calibri" w:hAnsi="Calibri" w:cs="Arial"/>
          <w:sz w:val="22"/>
          <w:szCs w:val="22"/>
        </w:rPr>
        <w:t>stage</w:t>
      </w:r>
      <w:proofErr w:type="spellEnd"/>
      <w:r w:rsidRPr="00A92409">
        <w:rPr>
          <w:rFonts w:ascii="Calibri" w:hAnsi="Calibri" w:cs="Arial"/>
          <w:sz w:val="22"/>
          <w:szCs w:val="22"/>
        </w:rPr>
        <w:t xml:space="preserve"> boxu</w:t>
      </w:r>
      <w:r w:rsidR="00705C55">
        <w:rPr>
          <w:rFonts w:ascii="Calibri" w:hAnsi="Calibri" w:cs="Arial"/>
          <w:sz w:val="22"/>
          <w:szCs w:val="22"/>
        </w:rPr>
        <w:t xml:space="preserve"> umístěného </w:t>
      </w:r>
      <w:r w:rsidR="008012C4">
        <w:rPr>
          <w:rFonts w:ascii="Calibri" w:hAnsi="Calibri" w:cs="Arial"/>
          <w:sz w:val="22"/>
          <w:szCs w:val="22"/>
        </w:rPr>
        <w:t>na jevišti</w:t>
      </w:r>
      <w:r w:rsidRPr="00A92409">
        <w:rPr>
          <w:rFonts w:ascii="Calibri" w:hAnsi="Calibri" w:cs="Arial"/>
          <w:sz w:val="22"/>
          <w:szCs w:val="22"/>
        </w:rPr>
        <w:t>. Součástí mikrofonního systému budou i sady bezdrátových přijímačů a vysílačů (</w:t>
      </w:r>
      <w:proofErr w:type="spellStart"/>
      <w:r w:rsidRPr="00A92409">
        <w:rPr>
          <w:rFonts w:ascii="Calibri" w:hAnsi="Calibri" w:cs="Arial"/>
          <w:sz w:val="22"/>
          <w:szCs w:val="22"/>
        </w:rPr>
        <w:t>handheld</w:t>
      </w:r>
      <w:proofErr w:type="spellEnd"/>
      <w:r w:rsidRPr="00A92409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A92409">
        <w:rPr>
          <w:rFonts w:ascii="Calibri" w:hAnsi="Calibri" w:cs="Arial"/>
          <w:sz w:val="22"/>
          <w:szCs w:val="22"/>
        </w:rPr>
        <w:t>headset</w:t>
      </w:r>
      <w:proofErr w:type="spellEnd"/>
      <w:r w:rsidRPr="00A92409">
        <w:rPr>
          <w:rFonts w:ascii="Calibri" w:hAnsi="Calibri" w:cs="Arial"/>
          <w:sz w:val="22"/>
          <w:szCs w:val="22"/>
        </w:rPr>
        <w:t xml:space="preserve">), </w:t>
      </w:r>
      <w:r w:rsidRPr="00A92409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mikrofonní stojany, kabely, držáky mikrofonů a obaly.</w:t>
      </w:r>
    </w:p>
    <w:p w14:paraId="312339D3" w14:textId="422F5AAD" w:rsidR="008012C4" w:rsidRDefault="008012C4" w:rsidP="00535F8F">
      <w:pPr>
        <w:pStyle w:val="Zkladntext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7CE481B9" w14:textId="0D3B5088" w:rsidR="008012C4" w:rsidRPr="00A92409" w:rsidRDefault="00426800" w:rsidP="008012C4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A.3 </w:t>
      </w:r>
      <w:r w:rsidR="008012C4">
        <w:rPr>
          <w:rFonts w:ascii="Calibri" w:hAnsi="Calibri" w:cs="Arial"/>
          <w:b/>
          <w:sz w:val="22"/>
          <w:szCs w:val="22"/>
        </w:rPr>
        <w:t>PŘÍPOJNÉ</w:t>
      </w:r>
      <w:proofErr w:type="gramEnd"/>
      <w:r w:rsidR="008012C4">
        <w:rPr>
          <w:rFonts w:ascii="Calibri" w:hAnsi="Calibri" w:cs="Arial"/>
          <w:b/>
          <w:sz w:val="22"/>
          <w:szCs w:val="22"/>
        </w:rPr>
        <w:t xml:space="preserve"> MÍSTO ZVUKAŘ/OSVĚTLOVAČ</w:t>
      </w:r>
    </w:p>
    <w:p w14:paraId="655189AB" w14:textId="7A843EA1" w:rsidR="008012C4" w:rsidRDefault="008012C4" w:rsidP="008012C4">
      <w:pPr>
        <w:rPr>
          <w:rFonts w:ascii="Arial" w:hAnsi="Arial" w:cs="Arial"/>
          <w:b/>
          <w:sz w:val="20"/>
          <w:szCs w:val="20"/>
        </w:rPr>
      </w:pPr>
    </w:p>
    <w:p w14:paraId="2191A4E5" w14:textId="0B87F51D" w:rsidR="008012C4" w:rsidRDefault="008012C4" w:rsidP="00C57320">
      <w:pPr>
        <w:pStyle w:val="Bezmezer"/>
        <w:rPr>
          <w:rFonts w:cs="Arial"/>
        </w:rPr>
      </w:pPr>
      <w:r>
        <w:t>V levé části učebny bude umístěno přípojné místo pro zvukaře, osvětlovače.</w:t>
      </w:r>
      <w:r w:rsidR="00C57320">
        <w:t xml:space="preserve"> </w:t>
      </w:r>
      <w:r w:rsidRPr="00A92409">
        <w:rPr>
          <w:rFonts w:cs="Arial"/>
        </w:rPr>
        <w:t xml:space="preserve">Hlavním prvkem audiovizuální technologie </w:t>
      </w:r>
      <w:r>
        <w:rPr>
          <w:rFonts w:cs="Arial"/>
        </w:rPr>
        <w:t>je</w:t>
      </w:r>
      <w:r w:rsidRPr="00A92409">
        <w:rPr>
          <w:rFonts w:cs="Arial"/>
        </w:rPr>
        <w:t xml:space="preserve"> </w:t>
      </w:r>
      <w:r>
        <w:rPr>
          <w:rFonts w:cs="Arial"/>
        </w:rPr>
        <w:t>analogová</w:t>
      </w:r>
      <w:r w:rsidRPr="00A92409">
        <w:rPr>
          <w:rFonts w:cs="Arial"/>
        </w:rPr>
        <w:t xml:space="preserve"> mixážní konzole. </w:t>
      </w:r>
      <w:r>
        <w:rPr>
          <w:rFonts w:cs="Arial"/>
        </w:rPr>
        <w:t>Jedná se o k</w:t>
      </w:r>
      <w:r w:rsidRPr="00E9243C">
        <w:rPr>
          <w:rFonts w:cs="Arial"/>
        </w:rPr>
        <w:t xml:space="preserve">ompaktní </w:t>
      </w:r>
      <w:r w:rsidR="00C57320">
        <w:rPr>
          <w:rFonts w:cs="Arial"/>
        </w:rPr>
        <w:t>analogový mixážní pult s deseti mono mikrofonními vstupy, třemi duálními stereo vstupy s interní efektovou jednotkou (16 efektů). Každý kanál disponuje 3</w:t>
      </w:r>
      <w:r w:rsidR="00A9062B">
        <w:rPr>
          <w:rFonts w:cs="Arial"/>
        </w:rPr>
        <w:t xml:space="preserve"> </w:t>
      </w:r>
      <w:r w:rsidR="00C57320">
        <w:rPr>
          <w:rFonts w:cs="Arial"/>
        </w:rPr>
        <w:t>-</w:t>
      </w:r>
      <w:r w:rsidR="00A9062B">
        <w:rPr>
          <w:rFonts w:cs="Arial"/>
        </w:rPr>
        <w:t xml:space="preserve"> </w:t>
      </w:r>
      <w:r w:rsidR="00C57320">
        <w:rPr>
          <w:rFonts w:cs="Arial"/>
        </w:rPr>
        <w:t xml:space="preserve">pásmovým EQ s laditelnými středy, 4 AUX výstupy a USB konektorem pro přehrávání a záznam. </w:t>
      </w:r>
      <w:r>
        <w:rPr>
          <w:rFonts w:cs="Arial"/>
        </w:rPr>
        <w:t xml:space="preserve">Konzole je propojena se </w:t>
      </w:r>
      <w:proofErr w:type="spellStart"/>
      <w:r>
        <w:rPr>
          <w:rFonts w:cs="Arial"/>
        </w:rPr>
        <w:t>stageboxem</w:t>
      </w:r>
      <w:proofErr w:type="spellEnd"/>
      <w:r>
        <w:rPr>
          <w:rFonts w:cs="Arial"/>
        </w:rPr>
        <w:t xml:space="preserve"> na jevišti pomocí </w:t>
      </w:r>
      <w:proofErr w:type="spellStart"/>
      <w:r w:rsidR="00C57320">
        <w:rPr>
          <w:rFonts w:cs="Arial"/>
        </w:rPr>
        <w:t>multiparového</w:t>
      </w:r>
      <w:proofErr w:type="spellEnd"/>
      <w:r w:rsidR="00C57320">
        <w:rPr>
          <w:rFonts w:cs="Arial"/>
        </w:rPr>
        <w:t xml:space="preserve"> kabelu. Trasa je doplněna o strukturovanou kabeláž</w:t>
      </w:r>
      <w:r>
        <w:rPr>
          <w:rFonts w:cs="Arial"/>
        </w:rPr>
        <w:t xml:space="preserve"> v kategorii Cat.5e, která umožňuje přenos nekomprimovaných 48kHz/ 24 bit digitálních audio dat pomocí protokolu Dante </w:t>
      </w:r>
      <w:r w:rsidRPr="003F29AB">
        <w:rPr>
          <w:rFonts w:cs="Arial"/>
        </w:rPr>
        <w:t>™</w:t>
      </w:r>
      <w:r w:rsidR="00C57320">
        <w:rPr>
          <w:rFonts w:cs="Arial"/>
        </w:rPr>
        <w:t>,</w:t>
      </w:r>
      <w:r w:rsidR="00A9062B">
        <w:rPr>
          <w:rFonts w:cs="Arial"/>
        </w:rPr>
        <w:t xml:space="preserve"> </w:t>
      </w:r>
      <w:r w:rsidR="00667F31">
        <w:rPr>
          <w:rFonts w:cs="Arial"/>
        </w:rPr>
        <w:t>MADI</w:t>
      </w:r>
      <w:r w:rsidR="00C57320">
        <w:rPr>
          <w:rFonts w:cs="Arial"/>
        </w:rPr>
        <w:t xml:space="preserve"> apod.</w:t>
      </w:r>
      <w:r>
        <w:rPr>
          <w:rFonts w:cs="Arial"/>
        </w:rPr>
        <w:t xml:space="preserve"> </w:t>
      </w:r>
    </w:p>
    <w:p w14:paraId="1C2307C1" w14:textId="0559E1FF" w:rsidR="008012C4" w:rsidRPr="00A92409" w:rsidRDefault="008012C4" w:rsidP="008012C4">
      <w:pPr>
        <w:pStyle w:val="Zkladntext"/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lastRenderedPageBreak/>
        <w:t xml:space="preserve">Jako zdroj zvuku a obrazu </w:t>
      </w:r>
      <w:r w:rsidR="00C57320">
        <w:rPr>
          <w:rFonts w:ascii="Calibri" w:hAnsi="Calibri" w:cs="Arial"/>
          <w:sz w:val="22"/>
          <w:szCs w:val="22"/>
        </w:rPr>
        <w:t>jsou</w:t>
      </w:r>
      <w:r w:rsidRPr="00A92409">
        <w:rPr>
          <w:rFonts w:ascii="Calibri" w:hAnsi="Calibri" w:cs="Arial"/>
          <w:sz w:val="22"/>
          <w:szCs w:val="22"/>
        </w:rPr>
        <w:t xml:space="preserve"> použit</w:t>
      </w:r>
      <w:r w:rsidR="00F20CE5">
        <w:rPr>
          <w:rFonts w:ascii="Calibri" w:hAnsi="Calibri" w:cs="Arial"/>
          <w:sz w:val="22"/>
          <w:szCs w:val="22"/>
        </w:rPr>
        <w:t>y</w:t>
      </w:r>
      <w:r w:rsidRPr="00A92409">
        <w:rPr>
          <w:rFonts w:ascii="Calibri" w:hAnsi="Calibri" w:cs="Arial"/>
          <w:color w:val="696969"/>
          <w:sz w:val="22"/>
          <w:szCs w:val="22"/>
          <w:shd w:val="clear" w:color="auto" w:fill="FFFFFF"/>
        </w:rPr>
        <w:t xml:space="preserve"> </w:t>
      </w:r>
      <w:r w:rsidRPr="00A92409">
        <w:rPr>
          <w:rFonts w:ascii="Calibri" w:hAnsi="Calibri" w:cs="Arial"/>
          <w:sz w:val="22"/>
          <w:szCs w:val="22"/>
          <w:shd w:val="clear" w:color="auto" w:fill="FFFFFF"/>
        </w:rPr>
        <w:t xml:space="preserve">1U rackový </w:t>
      </w:r>
      <w:r w:rsidR="00C57320">
        <w:rPr>
          <w:rFonts w:ascii="Calibri" w:hAnsi="Calibri" w:cs="Arial"/>
          <w:sz w:val="22"/>
          <w:szCs w:val="22"/>
          <w:shd w:val="clear" w:color="auto" w:fill="FFFFFF"/>
        </w:rPr>
        <w:t xml:space="preserve">Blue </w:t>
      </w:r>
      <w:proofErr w:type="spellStart"/>
      <w:r w:rsidR="00C57320">
        <w:rPr>
          <w:rFonts w:ascii="Calibri" w:hAnsi="Calibri" w:cs="Arial"/>
          <w:sz w:val="22"/>
          <w:szCs w:val="22"/>
          <w:shd w:val="clear" w:color="auto" w:fill="FFFFFF"/>
        </w:rPr>
        <w:t>Ray</w:t>
      </w:r>
      <w:proofErr w:type="spellEnd"/>
      <w:r w:rsidRPr="00A92409">
        <w:rPr>
          <w:rFonts w:ascii="Calibri" w:hAnsi="Calibri" w:cs="Arial"/>
          <w:sz w:val="22"/>
          <w:szCs w:val="22"/>
          <w:shd w:val="clear" w:color="auto" w:fill="FFFFFF"/>
        </w:rPr>
        <w:t xml:space="preserve"> přehrávač s podporou formátů </w:t>
      </w:r>
      <w:r w:rsidR="00C57320" w:rsidRPr="00C57320">
        <w:rPr>
          <w:rFonts w:ascii="Calibri" w:hAnsi="Calibri" w:cs="Arial"/>
          <w:sz w:val="22"/>
          <w:szCs w:val="22"/>
          <w:shd w:val="clear" w:color="auto" w:fill="FFFFFF"/>
        </w:rPr>
        <w:t xml:space="preserve">3D, 4K </w:t>
      </w:r>
      <w:proofErr w:type="spellStart"/>
      <w:r w:rsidR="00C57320" w:rsidRPr="00C57320">
        <w:rPr>
          <w:rFonts w:ascii="Calibri" w:hAnsi="Calibri" w:cs="Arial"/>
          <w:sz w:val="22"/>
          <w:szCs w:val="22"/>
          <w:shd w:val="clear" w:color="auto" w:fill="FFFFFF"/>
        </w:rPr>
        <w:t>Upscaling</w:t>
      </w:r>
      <w:proofErr w:type="spellEnd"/>
      <w:r w:rsidR="00C57320" w:rsidRPr="00C57320">
        <w:rPr>
          <w:rFonts w:ascii="Calibri" w:hAnsi="Calibri" w:cs="Arial"/>
          <w:sz w:val="22"/>
          <w:szCs w:val="22"/>
          <w:shd w:val="clear" w:color="auto" w:fill="FFFFFF"/>
        </w:rPr>
        <w:t xml:space="preserve">, BD-R, DVD, CD, </w:t>
      </w:r>
      <w:proofErr w:type="spellStart"/>
      <w:r w:rsidR="00C57320" w:rsidRPr="00C57320">
        <w:rPr>
          <w:rFonts w:ascii="Calibri" w:hAnsi="Calibri" w:cs="Arial"/>
          <w:sz w:val="22"/>
          <w:szCs w:val="22"/>
          <w:shd w:val="clear" w:color="auto" w:fill="FFFFFF"/>
        </w:rPr>
        <w:t>Xvid</w:t>
      </w:r>
      <w:proofErr w:type="spellEnd"/>
      <w:r w:rsidR="00C57320" w:rsidRPr="00C57320">
        <w:rPr>
          <w:rFonts w:ascii="Calibri" w:hAnsi="Calibri" w:cs="Arial"/>
          <w:sz w:val="22"/>
          <w:szCs w:val="22"/>
          <w:shd w:val="clear" w:color="auto" w:fill="FFFFFF"/>
        </w:rPr>
        <w:t>, MKV, MP4, MPEG-2, FLAC, WAV, WMA, AAC, MP3, JPEG,</w:t>
      </w:r>
      <w:r w:rsidR="00C57320">
        <w:rPr>
          <w:rFonts w:ascii="Calibri" w:hAnsi="Calibri" w:cs="Arial"/>
          <w:sz w:val="22"/>
          <w:szCs w:val="22"/>
          <w:shd w:val="clear" w:color="auto" w:fill="FFFFFF"/>
        </w:rPr>
        <w:t xml:space="preserve"> a 1U </w:t>
      </w:r>
      <w:r w:rsidR="00127727">
        <w:rPr>
          <w:rFonts w:ascii="Calibri" w:hAnsi="Calibri" w:cs="Arial"/>
          <w:sz w:val="22"/>
          <w:szCs w:val="22"/>
          <w:shd w:val="clear" w:color="auto" w:fill="FFFFFF"/>
        </w:rPr>
        <w:t>profesionální CD/SD/USB/MP3 př</w:t>
      </w:r>
      <w:r w:rsidR="00127727" w:rsidRPr="00127727">
        <w:rPr>
          <w:rFonts w:ascii="Calibri" w:hAnsi="Calibri" w:cs="Arial"/>
          <w:sz w:val="22"/>
          <w:szCs w:val="22"/>
          <w:shd w:val="clear" w:color="auto" w:fill="FFFFFF"/>
        </w:rPr>
        <w:t>ehrávač</w:t>
      </w:r>
      <w:r w:rsidRPr="00A92409">
        <w:rPr>
          <w:rFonts w:ascii="Calibri" w:hAnsi="Calibri" w:cs="Arial"/>
          <w:sz w:val="22"/>
          <w:szCs w:val="22"/>
        </w:rPr>
        <w:t xml:space="preserve">. Pro možnost záznamu do PC z digitálních i analogových zařízení bude sestava doplněna o </w:t>
      </w:r>
      <w:r w:rsidRPr="00A92409">
        <w:rPr>
          <w:rFonts w:ascii="Calibri" w:hAnsi="Calibri" w:cs="Arial"/>
          <w:bCs/>
          <w:sz w:val="22"/>
          <w:szCs w:val="22"/>
        </w:rPr>
        <w:t>software</w:t>
      </w:r>
      <w:r>
        <w:rPr>
          <w:rFonts w:ascii="Calibri" w:hAnsi="Calibri" w:cs="Arial"/>
          <w:bCs/>
          <w:sz w:val="22"/>
          <w:szCs w:val="22"/>
        </w:rPr>
        <w:t xml:space="preserve"> (Digital Audio Workstation)</w:t>
      </w:r>
      <w:r w:rsidRPr="00A92409">
        <w:rPr>
          <w:rFonts w:ascii="Calibri" w:hAnsi="Calibri" w:cs="Arial"/>
          <w:bCs/>
          <w:sz w:val="22"/>
          <w:szCs w:val="22"/>
        </w:rPr>
        <w:t xml:space="preserve"> a hardware</w:t>
      </w:r>
      <w:r>
        <w:rPr>
          <w:rFonts w:ascii="Calibri" w:hAnsi="Calibri" w:cs="Arial"/>
          <w:bCs/>
          <w:sz w:val="22"/>
          <w:szCs w:val="22"/>
        </w:rPr>
        <w:t xml:space="preserve"> (externí zvuková karta)</w:t>
      </w:r>
      <w:r w:rsidRPr="00A92409">
        <w:rPr>
          <w:rFonts w:ascii="Calibri" w:hAnsi="Calibri" w:cs="Arial"/>
          <w:sz w:val="22"/>
          <w:szCs w:val="22"/>
        </w:rPr>
        <w:t xml:space="preserve">, které jsou </w:t>
      </w:r>
      <w:r w:rsidRPr="00A92409">
        <w:rPr>
          <w:rFonts w:ascii="Calibri" w:hAnsi="Calibri" w:cs="Arial"/>
          <w:bCs/>
          <w:sz w:val="22"/>
          <w:szCs w:val="22"/>
        </w:rPr>
        <w:t>ideální jako všestranné řešení pro záznam ve studiové kvalitě.</w:t>
      </w:r>
    </w:p>
    <w:p w14:paraId="56001813" w14:textId="27C03335" w:rsidR="008012C4" w:rsidRPr="00A92409" w:rsidRDefault="008012C4" w:rsidP="008012C4">
      <w:pPr>
        <w:rPr>
          <w:rFonts w:ascii="Calibri" w:hAnsi="Calibri" w:cs="Arial"/>
          <w:sz w:val="22"/>
          <w:szCs w:val="22"/>
        </w:rPr>
      </w:pPr>
      <w:r w:rsidRPr="00A92409">
        <w:rPr>
          <w:rFonts w:ascii="Calibri" w:hAnsi="Calibri" w:cs="Arial"/>
          <w:sz w:val="22"/>
          <w:szCs w:val="22"/>
        </w:rPr>
        <w:t>Všechna zařízení budou umís</w:t>
      </w:r>
      <w:r w:rsidR="00127727">
        <w:rPr>
          <w:rFonts w:ascii="Calibri" w:hAnsi="Calibri" w:cs="Arial"/>
          <w:sz w:val="22"/>
          <w:szCs w:val="22"/>
        </w:rPr>
        <w:t>těna v technologickém nábytku v rackových jednotkách, případně mimo produkci budou uloženy v interiérovém nábytku</w:t>
      </w:r>
      <w:r>
        <w:rPr>
          <w:rFonts w:ascii="Calibri" w:hAnsi="Calibri" w:cs="Arial"/>
          <w:sz w:val="22"/>
          <w:szCs w:val="22"/>
        </w:rPr>
        <w:t>.</w:t>
      </w:r>
    </w:p>
    <w:p w14:paraId="2DB68055" w14:textId="77777777" w:rsidR="008012C4" w:rsidRDefault="008012C4" w:rsidP="00535F8F">
      <w:pPr>
        <w:pStyle w:val="Zkladntext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4347D140" w14:textId="0AE24EB7" w:rsidR="00A55FE2" w:rsidRPr="00755681" w:rsidRDefault="00426800" w:rsidP="00A55FE2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A.4 </w:t>
      </w:r>
      <w:r w:rsidR="00A55FE2" w:rsidRPr="00755681">
        <w:rPr>
          <w:rFonts w:ascii="Calibri" w:hAnsi="Calibri" w:cs="Arial"/>
          <w:b/>
          <w:sz w:val="22"/>
          <w:szCs w:val="22"/>
        </w:rPr>
        <w:t>PROJEKČNÍ</w:t>
      </w:r>
      <w:proofErr w:type="gramEnd"/>
      <w:r w:rsidR="00A55FE2" w:rsidRPr="00755681">
        <w:rPr>
          <w:rFonts w:ascii="Calibri" w:hAnsi="Calibri" w:cs="Arial"/>
          <w:b/>
          <w:sz w:val="22"/>
          <w:szCs w:val="22"/>
        </w:rPr>
        <w:t xml:space="preserve"> TECHNIKA</w:t>
      </w:r>
    </w:p>
    <w:p w14:paraId="35335B2B" w14:textId="77777777" w:rsidR="00A55FE2" w:rsidRPr="00755681" w:rsidRDefault="00A55FE2" w:rsidP="00A55FE2">
      <w:pPr>
        <w:rPr>
          <w:rFonts w:ascii="Calibri" w:hAnsi="Calibri" w:cs="Arial"/>
          <w:b/>
          <w:sz w:val="20"/>
          <w:szCs w:val="20"/>
        </w:rPr>
      </w:pPr>
    </w:p>
    <w:p w14:paraId="5527631E" w14:textId="50AF20AA" w:rsidR="00AC5A65" w:rsidRDefault="00A55FE2" w:rsidP="00A55FE2">
      <w:pPr>
        <w:pStyle w:val="Zkladntext"/>
        <w:rPr>
          <w:rFonts w:ascii="Calibri" w:hAnsi="Calibri" w:cs="Arial"/>
          <w:sz w:val="22"/>
          <w:szCs w:val="22"/>
        </w:rPr>
      </w:pPr>
      <w:r w:rsidRPr="00755681">
        <w:rPr>
          <w:rFonts w:ascii="Calibri" w:hAnsi="Calibri" w:cs="Arial"/>
          <w:sz w:val="22"/>
          <w:szCs w:val="22"/>
        </w:rPr>
        <w:t xml:space="preserve">V sále </w:t>
      </w:r>
      <w:r>
        <w:rPr>
          <w:rFonts w:ascii="Calibri" w:hAnsi="Calibri" w:cs="Arial"/>
          <w:sz w:val="22"/>
          <w:szCs w:val="22"/>
        </w:rPr>
        <w:t xml:space="preserve">je </w:t>
      </w:r>
      <w:r w:rsidR="0084123E">
        <w:rPr>
          <w:rFonts w:ascii="Calibri" w:hAnsi="Calibri" w:cs="Arial"/>
          <w:sz w:val="22"/>
          <w:szCs w:val="22"/>
        </w:rPr>
        <w:t xml:space="preserve">na teleskopickém držáku </w:t>
      </w:r>
      <w:r w:rsidRPr="00755681">
        <w:rPr>
          <w:rFonts w:ascii="Calibri" w:hAnsi="Calibri" w:cs="Arial"/>
          <w:sz w:val="22"/>
          <w:szCs w:val="22"/>
        </w:rPr>
        <w:t xml:space="preserve">instalovaný video/data projektor pro </w:t>
      </w:r>
      <w:r w:rsidR="008B5513">
        <w:rPr>
          <w:rFonts w:ascii="Calibri" w:hAnsi="Calibri" w:cs="Arial"/>
          <w:sz w:val="22"/>
          <w:szCs w:val="22"/>
        </w:rPr>
        <w:t>video</w:t>
      </w:r>
      <w:r w:rsidRPr="00755681">
        <w:rPr>
          <w:rFonts w:ascii="Calibri" w:hAnsi="Calibri" w:cs="Arial"/>
          <w:sz w:val="22"/>
          <w:szCs w:val="22"/>
        </w:rPr>
        <w:t xml:space="preserve"> a prezentační aplikace.</w:t>
      </w:r>
      <w:r>
        <w:rPr>
          <w:rFonts w:ascii="Calibri" w:hAnsi="Calibri" w:cs="Arial"/>
          <w:sz w:val="22"/>
          <w:szCs w:val="22"/>
        </w:rPr>
        <w:t xml:space="preserve"> Jedná se o projektor s jasem 5000 ANSI lumenů, kontrastním poměrem 15000:1 a nativním rozlišením 1920 x 1080 (Full HD)</w:t>
      </w:r>
      <w:r w:rsidRPr="00755681">
        <w:rPr>
          <w:rFonts w:ascii="Calibri" w:hAnsi="Calibri" w:cs="Arial"/>
          <w:sz w:val="22"/>
          <w:szCs w:val="22"/>
        </w:rPr>
        <w:t xml:space="preserve"> Projektor je vybaven VGA, HDMI, </w:t>
      </w:r>
      <w:proofErr w:type="spellStart"/>
      <w:r w:rsidRPr="00755681">
        <w:rPr>
          <w:rFonts w:ascii="Calibri" w:hAnsi="Calibri" w:cs="Arial"/>
          <w:sz w:val="22"/>
          <w:szCs w:val="22"/>
        </w:rPr>
        <w:t>HDBaseT</w:t>
      </w:r>
      <w:proofErr w:type="spellEnd"/>
      <w:r w:rsidRPr="00755681">
        <w:rPr>
          <w:rFonts w:ascii="Calibri" w:hAnsi="Calibri" w:cs="Arial"/>
          <w:sz w:val="22"/>
          <w:szCs w:val="22"/>
        </w:rPr>
        <w:t xml:space="preserve"> řadou vstupů, včetně LAN/WLAN síťového připojení. Signál k projektoru bude přiveden z přípojných míst</w:t>
      </w:r>
      <w:r>
        <w:rPr>
          <w:rFonts w:ascii="Calibri" w:hAnsi="Calibri" w:cs="Arial"/>
          <w:sz w:val="22"/>
          <w:szCs w:val="22"/>
        </w:rPr>
        <w:t xml:space="preserve"> MP1 A MP2</w:t>
      </w:r>
      <w:r w:rsidRPr="00755681">
        <w:rPr>
          <w:rFonts w:ascii="Calibri" w:hAnsi="Calibri" w:cs="Arial"/>
          <w:sz w:val="22"/>
          <w:szCs w:val="22"/>
        </w:rPr>
        <w:t xml:space="preserve"> pomocí strukturované kabeláže z</w:t>
      </w:r>
      <w:r>
        <w:rPr>
          <w:rFonts w:ascii="Calibri" w:hAnsi="Calibri" w:cs="Arial"/>
          <w:sz w:val="22"/>
          <w:szCs w:val="22"/>
        </w:rPr>
        <w:t>akončené na video převodnících</w:t>
      </w:r>
      <w:r w:rsidR="0084123E">
        <w:rPr>
          <w:rFonts w:ascii="Calibri" w:hAnsi="Calibri" w:cs="Arial"/>
          <w:sz w:val="22"/>
          <w:szCs w:val="22"/>
        </w:rPr>
        <w:t>.</w:t>
      </w:r>
    </w:p>
    <w:p w14:paraId="7A28D6B4" w14:textId="677A1858" w:rsidR="0084123E" w:rsidRDefault="0084123E" w:rsidP="00A55FE2">
      <w:pPr>
        <w:pStyle w:val="Zkladntex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 jevišti bude instalovaná velkoformátová motorová projekční plocha o rozměru 400x250 cm. Plátno bude ovládáno pomocí dálkového ovladače.</w:t>
      </w:r>
    </w:p>
    <w:p w14:paraId="7A7C87F6" w14:textId="77777777" w:rsidR="00933E2C" w:rsidRDefault="00933E2C" w:rsidP="00933E2C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Výpočet minimální a maximální projekční vzdálenosti</w:t>
      </w:r>
      <w:r w:rsidRPr="002E55BA">
        <w:rPr>
          <w:rFonts w:ascii="Calibri" w:hAnsi="Calibri" w:cs="Arial"/>
          <w:b/>
          <w:sz w:val="20"/>
          <w:szCs w:val="20"/>
        </w:rPr>
        <w:t xml:space="preserve"> projektoru</w:t>
      </w:r>
    </w:p>
    <w:p w14:paraId="1678DB03" w14:textId="77777777" w:rsidR="00933E2C" w:rsidRPr="002E55BA" w:rsidRDefault="00933E2C" w:rsidP="00933E2C">
      <w:pPr>
        <w:rPr>
          <w:rFonts w:ascii="Calibri" w:hAnsi="Calibri" w:cs="Arial"/>
          <w:b/>
          <w:sz w:val="20"/>
          <w:szCs w:val="20"/>
        </w:rPr>
      </w:pPr>
    </w:p>
    <w:p w14:paraId="3576B245" w14:textId="4AAA94C5" w:rsidR="00933E2C" w:rsidRDefault="00E86407" w:rsidP="00933E2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inline distT="0" distB="0" distL="0" distR="0" wp14:anchorId="4587816A" wp14:editId="3B15B416">
            <wp:extent cx="5860415" cy="1375410"/>
            <wp:effectExtent l="0" t="0" r="6985" b="0"/>
            <wp:docPr id="3" name="obrázek 3" descr="Projekční vzdálen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jekční vzdálenos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1D30A" w14:textId="77777777" w:rsidR="00933E2C" w:rsidRDefault="00933E2C" w:rsidP="00933E2C">
      <w:pPr>
        <w:rPr>
          <w:rFonts w:ascii="Calibri" w:hAnsi="Calibri" w:cs="Arial"/>
          <w:sz w:val="22"/>
          <w:szCs w:val="22"/>
        </w:rPr>
      </w:pPr>
    </w:p>
    <w:p w14:paraId="5204C87A" w14:textId="74D3FA4C" w:rsidR="000F0614" w:rsidRDefault="000F0614" w:rsidP="00A55FE2">
      <w:pPr>
        <w:pStyle w:val="Zkladntext"/>
        <w:rPr>
          <w:rFonts w:ascii="Calibri" w:hAnsi="Calibri" w:cs="Arial"/>
          <w:sz w:val="22"/>
          <w:szCs w:val="22"/>
        </w:rPr>
      </w:pPr>
    </w:p>
    <w:p w14:paraId="0336293B" w14:textId="7CDD5C17" w:rsidR="000F0614" w:rsidRDefault="00426800" w:rsidP="00A55FE2">
      <w:pPr>
        <w:pStyle w:val="Zkladntext"/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A.5 </w:t>
      </w:r>
      <w:r w:rsidR="000F0614" w:rsidRPr="000F0614">
        <w:rPr>
          <w:rFonts w:ascii="Calibri" w:hAnsi="Calibri" w:cs="Arial"/>
          <w:b/>
          <w:sz w:val="22"/>
          <w:szCs w:val="22"/>
        </w:rPr>
        <w:t>OSTATNÍ</w:t>
      </w:r>
      <w:proofErr w:type="gramEnd"/>
      <w:r w:rsidR="000F0614" w:rsidRPr="000F0614">
        <w:rPr>
          <w:rFonts w:ascii="Calibri" w:hAnsi="Calibri" w:cs="Arial"/>
          <w:b/>
          <w:sz w:val="22"/>
          <w:szCs w:val="22"/>
        </w:rPr>
        <w:t xml:space="preserve"> VYBAVENÍ MULTIMEDIÁLNÍ UČEBNY</w:t>
      </w:r>
    </w:p>
    <w:p w14:paraId="3AFCE07D" w14:textId="2C512874" w:rsidR="000F0614" w:rsidRDefault="000F0614" w:rsidP="00A55FE2">
      <w:pPr>
        <w:pStyle w:val="Zkladntext"/>
        <w:rPr>
          <w:rFonts w:ascii="Calibri" w:hAnsi="Calibri" w:cs="Arial"/>
          <w:sz w:val="22"/>
          <w:szCs w:val="22"/>
        </w:rPr>
      </w:pPr>
      <w:r w:rsidRPr="000F0614">
        <w:rPr>
          <w:rFonts w:ascii="Calibri" w:hAnsi="Calibri" w:cs="Arial"/>
          <w:sz w:val="22"/>
          <w:szCs w:val="22"/>
        </w:rPr>
        <w:t>Pro</w:t>
      </w:r>
      <w:r>
        <w:rPr>
          <w:rFonts w:ascii="Calibri" w:hAnsi="Calibri" w:cs="Arial"/>
          <w:sz w:val="22"/>
          <w:szCs w:val="22"/>
        </w:rPr>
        <w:t xml:space="preserve"> potřeby výuky budou dodány</w:t>
      </w:r>
      <w:r w:rsidR="00F115A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F115AF">
        <w:rPr>
          <w:rFonts w:ascii="Calibri" w:hAnsi="Calibri" w:cs="Arial"/>
          <w:sz w:val="22"/>
          <w:szCs w:val="22"/>
        </w:rPr>
        <w:t>ploter</w:t>
      </w:r>
      <w:proofErr w:type="spellEnd"/>
      <w:r w:rsidR="00F115AF">
        <w:rPr>
          <w:rFonts w:ascii="Calibri" w:hAnsi="Calibri" w:cs="Arial"/>
          <w:sz w:val="22"/>
          <w:szCs w:val="22"/>
        </w:rPr>
        <w:t>, akční kamer</w:t>
      </w:r>
      <w:r w:rsidR="008B5513">
        <w:rPr>
          <w:rFonts w:ascii="Calibri" w:hAnsi="Calibri" w:cs="Arial"/>
          <w:sz w:val="22"/>
          <w:szCs w:val="22"/>
        </w:rPr>
        <w:t>y</w:t>
      </w:r>
      <w:r w:rsidR="00F115AF">
        <w:rPr>
          <w:rFonts w:ascii="Calibri" w:hAnsi="Calibri" w:cs="Arial"/>
          <w:sz w:val="22"/>
          <w:szCs w:val="22"/>
        </w:rPr>
        <w:t xml:space="preserve">, digitální zrcadlovky se sadou objektivů vč. příslušenství, </w:t>
      </w:r>
      <w:proofErr w:type="spellStart"/>
      <w:r w:rsidR="00F115AF">
        <w:rPr>
          <w:rFonts w:ascii="Calibri" w:hAnsi="Calibri" w:cs="Arial"/>
          <w:sz w:val="22"/>
          <w:szCs w:val="22"/>
        </w:rPr>
        <w:t>vizualizér</w:t>
      </w:r>
      <w:proofErr w:type="spellEnd"/>
      <w:r w:rsidR="00F115AF">
        <w:rPr>
          <w:rFonts w:ascii="Calibri" w:hAnsi="Calibri" w:cs="Arial"/>
          <w:sz w:val="22"/>
          <w:szCs w:val="22"/>
        </w:rPr>
        <w:t xml:space="preserve">, souprava klíčovací plátno se stavivem, </w:t>
      </w:r>
      <w:proofErr w:type="spellStart"/>
      <w:r w:rsidR="00F115AF">
        <w:rPr>
          <w:rFonts w:ascii="Calibri" w:hAnsi="Calibri" w:cs="Arial"/>
          <w:sz w:val="22"/>
          <w:szCs w:val="22"/>
        </w:rPr>
        <w:t>prezentér</w:t>
      </w:r>
      <w:proofErr w:type="spellEnd"/>
      <w:r w:rsidR="00F115AF">
        <w:rPr>
          <w:rFonts w:ascii="Calibri" w:hAnsi="Calibri" w:cs="Arial"/>
          <w:sz w:val="22"/>
          <w:szCs w:val="22"/>
        </w:rPr>
        <w:t xml:space="preserve"> a prezentační pult. </w:t>
      </w:r>
    </w:p>
    <w:p w14:paraId="2E191210" w14:textId="6C958C05" w:rsidR="00933E2C" w:rsidRDefault="00933E2C" w:rsidP="00A55FE2">
      <w:pPr>
        <w:pStyle w:val="Zkladntext"/>
        <w:rPr>
          <w:rFonts w:ascii="Calibri" w:hAnsi="Calibri" w:cs="Arial"/>
          <w:sz w:val="22"/>
          <w:szCs w:val="22"/>
        </w:rPr>
      </w:pPr>
    </w:p>
    <w:p w14:paraId="19B98C70" w14:textId="7CA370A2" w:rsidR="00933E2C" w:rsidRDefault="00426800" w:rsidP="00933E2C">
      <w:pPr>
        <w:pStyle w:val="Zkladntext"/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A.6 </w:t>
      </w:r>
      <w:r w:rsidR="00933E2C">
        <w:rPr>
          <w:rFonts w:ascii="Calibri" w:hAnsi="Calibri" w:cs="Arial"/>
          <w:b/>
          <w:sz w:val="22"/>
          <w:szCs w:val="22"/>
        </w:rPr>
        <w:t>NAPOJENÍ</w:t>
      </w:r>
      <w:proofErr w:type="gramEnd"/>
      <w:r w:rsidR="00933E2C">
        <w:rPr>
          <w:rFonts w:ascii="Calibri" w:hAnsi="Calibri" w:cs="Arial"/>
          <w:b/>
          <w:sz w:val="22"/>
          <w:szCs w:val="22"/>
        </w:rPr>
        <w:t xml:space="preserve"> ŠKOLNÍCH LAVIC A KATEDER 230V, </w:t>
      </w:r>
      <w:r w:rsidR="00C0543E">
        <w:rPr>
          <w:rFonts w:ascii="Calibri" w:hAnsi="Calibri" w:cs="Arial"/>
          <w:b/>
          <w:sz w:val="22"/>
          <w:szCs w:val="22"/>
        </w:rPr>
        <w:t>DATOVÁ ZÁSUVKA</w:t>
      </w:r>
    </w:p>
    <w:p w14:paraId="40298D42" w14:textId="41ACFAE2" w:rsidR="00933E2C" w:rsidRPr="009A4156" w:rsidRDefault="00933E2C" w:rsidP="00A55FE2">
      <w:pPr>
        <w:pStyle w:val="Zkladntext"/>
        <w:rPr>
          <w:rFonts w:ascii="Calibri" w:hAnsi="Calibri" w:cs="Arial"/>
          <w:color w:val="000000" w:themeColor="text1"/>
          <w:sz w:val="22"/>
          <w:szCs w:val="22"/>
        </w:rPr>
      </w:pPr>
      <w:r w:rsidRPr="009A4156">
        <w:rPr>
          <w:rFonts w:ascii="Calibri" w:hAnsi="Calibri" w:cs="Arial"/>
          <w:color w:val="000000" w:themeColor="text1"/>
          <w:sz w:val="22"/>
          <w:szCs w:val="22"/>
        </w:rPr>
        <w:t xml:space="preserve">Školní lavice a katedry budou mít na horní desce </w:t>
      </w:r>
      <w:r w:rsidR="001150C4" w:rsidRPr="009A4156">
        <w:rPr>
          <w:rFonts w:ascii="Calibri" w:hAnsi="Calibri" w:cs="Arial"/>
          <w:color w:val="000000" w:themeColor="text1"/>
          <w:sz w:val="22"/>
          <w:szCs w:val="22"/>
        </w:rPr>
        <w:t>zabudovaný zásuvkový panel</w:t>
      </w:r>
      <w:r w:rsidR="00C0543E" w:rsidRPr="009A4156">
        <w:rPr>
          <w:rFonts w:ascii="Calibri" w:hAnsi="Calibri" w:cs="Arial"/>
          <w:color w:val="000000" w:themeColor="text1"/>
          <w:sz w:val="22"/>
          <w:szCs w:val="22"/>
        </w:rPr>
        <w:t xml:space="preserve"> – přípojné místo</w:t>
      </w:r>
      <w:r w:rsidR="009A4156">
        <w:rPr>
          <w:rFonts w:ascii="Calibri" w:hAnsi="Calibri" w:cs="Arial"/>
          <w:color w:val="000000" w:themeColor="text1"/>
          <w:sz w:val="22"/>
          <w:szCs w:val="22"/>
        </w:rPr>
        <w:t xml:space="preserve"> s 2x230V, </w:t>
      </w:r>
      <w:proofErr w:type="spellStart"/>
      <w:r w:rsidR="009A4156">
        <w:rPr>
          <w:rFonts w:ascii="Calibri" w:hAnsi="Calibri" w:cs="Arial"/>
          <w:color w:val="000000" w:themeColor="text1"/>
          <w:sz w:val="22"/>
          <w:szCs w:val="22"/>
        </w:rPr>
        <w:t>Ethernet</w:t>
      </w:r>
      <w:proofErr w:type="spellEnd"/>
      <w:r w:rsidR="009A4156">
        <w:rPr>
          <w:rFonts w:ascii="Calibri" w:hAnsi="Calibri" w:cs="Arial"/>
          <w:color w:val="000000" w:themeColor="text1"/>
          <w:sz w:val="22"/>
          <w:szCs w:val="22"/>
        </w:rPr>
        <w:t xml:space="preserve"> a USB konektor pro propojení periferií s počítačem umístěným pod deskou stolu. Lavice se budou připojovat samostatnými přívody z přípojných míst na stěně.</w:t>
      </w:r>
    </w:p>
    <w:p w14:paraId="336E7403" w14:textId="77777777" w:rsidR="00A55FE2" w:rsidRPr="00A92409" w:rsidRDefault="00A55FE2" w:rsidP="00A55FE2">
      <w:pPr>
        <w:pStyle w:val="Zkladntext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33ADF83C" w14:textId="4D9F35AA" w:rsidR="00AC5A65" w:rsidRDefault="00426800" w:rsidP="00AC5A65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A.7 </w:t>
      </w:r>
      <w:r w:rsidR="00AC5A65">
        <w:rPr>
          <w:rFonts w:ascii="Calibri" w:hAnsi="Calibri" w:cs="Arial"/>
          <w:b/>
          <w:sz w:val="22"/>
          <w:szCs w:val="22"/>
        </w:rPr>
        <w:t>AV</w:t>
      </w:r>
      <w:proofErr w:type="gramEnd"/>
      <w:r w:rsidR="00AC5A65">
        <w:rPr>
          <w:rFonts w:ascii="Calibri" w:hAnsi="Calibri" w:cs="Arial"/>
          <w:b/>
          <w:sz w:val="22"/>
          <w:szCs w:val="22"/>
        </w:rPr>
        <w:t xml:space="preserve"> VYBAVENÍ </w:t>
      </w:r>
      <w:r w:rsidR="0026115A">
        <w:rPr>
          <w:rFonts w:ascii="Calibri" w:hAnsi="Calibri" w:cs="Arial"/>
          <w:b/>
          <w:sz w:val="22"/>
          <w:szCs w:val="22"/>
        </w:rPr>
        <w:t xml:space="preserve">JAZYKOVÉ </w:t>
      </w:r>
      <w:r w:rsidR="00A55FE2">
        <w:rPr>
          <w:rFonts w:ascii="Calibri" w:hAnsi="Calibri" w:cs="Arial"/>
          <w:b/>
          <w:sz w:val="22"/>
          <w:szCs w:val="22"/>
        </w:rPr>
        <w:t>UČEBNY</w:t>
      </w:r>
    </w:p>
    <w:p w14:paraId="6C700BEB" w14:textId="727E218D" w:rsidR="00535F8F" w:rsidRPr="00535F8F" w:rsidRDefault="00AC5A65" w:rsidP="00A55FE2">
      <w:pPr>
        <w:rPr>
          <w:rFonts w:ascii="Arial" w:hAnsi="Arial" w:cs="Arial"/>
        </w:rPr>
      </w:pPr>
      <w:r w:rsidRPr="00AC5A65">
        <w:rPr>
          <w:rFonts w:ascii="Calibri" w:hAnsi="Calibri" w:cs="Arial"/>
          <w:sz w:val="22"/>
          <w:szCs w:val="22"/>
        </w:rPr>
        <w:t xml:space="preserve">Prostor </w:t>
      </w:r>
      <w:r w:rsidR="00A55FE2">
        <w:rPr>
          <w:rFonts w:ascii="Calibri" w:hAnsi="Calibri" w:cs="Arial"/>
          <w:sz w:val="22"/>
          <w:szCs w:val="22"/>
        </w:rPr>
        <w:t>učebny</w:t>
      </w:r>
      <w:r w:rsidRPr="00AC5A65">
        <w:rPr>
          <w:rFonts w:ascii="Calibri" w:hAnsi="Calibri" w:cs="Arial"/>
          <w:sz w:val="22"/>
          <w:szCs w:val="22"/>
        </w:rPr>
        <w:t xml:space="preserve"> </w:t>
      </w:r>
      <w:r w:rsidR="00EC40B0">
        <w:rPr>
          <w:rFonts w:ascii="Calibri" w:hAnsi="Calibri" w:cs="Arial"/>
          <w:sz w:val="22"/>
          <w:szCs w:val="22"/>
        </w:rPr>
        <w:t>je</w:t>
      </w:r>
      <w:r>
        <w:rPr>
          <w:rFonts w:ascii="Calibri" w:hAnsi="Calibri" w:cs="Arial"/>
          <w:sz w:val="22"/>
          <w:szCs w:val="22"/>
        </w:rPr>
        <w:t xml:space="preserve"> z hlediska </w:t>
      </w:r>
      <w:r w:rsidR="00EC40B0">
        <w:rPr>
          <w:rFonts w:ascii="Calibri" w:hAnsi="Calibri" w:cs="Arial"/>
          <w:sz w:val="22"/>
          <w:szCs w:val="22"/>
        </w:rPr>
        <w:t xml:space="preserve">AV technologie </w:t>
      </w:r>
      <w:proofErr w:type="gramStart"/>
      <w:r w:rsidR="00EC40B0">
        <w:rPr>
          <w:rFonts w:ascii="Calibri" w:hAnsi="Calibri" w:cs="Arial"/>
          <w:sz w:val="22"/>
          <w:szCs w:val="22"/>
        </w:rPr>
        <w:t>řešen</w:t>
      </w:r>
      <w:r w:rsidR="000B0A0B">
        <w:rPr>
          <w:rFonts w:ascii="Calibri" w:hAnsi="Calibri" w:cs="Arial"/>
          <w:sz w:val="22"/>
          <w:szCs w:val="22"/>
        </w:rPr>
        <w:t xml:space="preserve"> jakou</w:t>
      </w:r>
      <w:proofErr w:type="gramEnd"/>
      <w:r w:rsidR="000B0A0B">
        <w:rPr>
          <w:rFonts w:ascii="Calibri" w:hAnsi="Calibri" w:cs="Arial"/>
          <w:sz w:val="22"/>
          <w:szCs w:val="22"/>
        </w:rPr>
        <w:t xml:space="preserve"> samostatn</w:t>
      </w:r>
      <w:r w:rsidR="00EC40B0">
        <w:rPr>
          <w:rFonts w:ascii="Calibri" w:hAnsi="Calibri" w:cs="Arial"/>
          <w:sz w:val="22"/>
          <w:szCs w:val="22"/>
        </w:rPr>
        <w:t>ý</w:t>
      </w:r>
      <w:r w:rsidR="000B0A0B">
        <w:rPr>
          <w:rFonts w:ascii="Calibri" w:hAnsi="Calibri" w:cs="Arial"/>
          <w:sz w:val="22"/>
          <w:szCs w:val="22"/>
        </w:rPr>
        <w:t xml:space="preserve"> cel</w:t>
      </w:r>
      <w:r w:rsidR="00EC40B0">
        <w:rPr>
          <w:rFonts w:ascii="Calibri" w:hAnsi="Calibri" w:cs="Arial"/>
          <w:sz w:val="22"/>
          <w:szCs w:val="22"/>
        </w:rPr>
        <w:t>e</w:t>
      </w:r>
      <w:r w:rsidR="000B0A0B">
        <w:rPr>
          <w:rFonts w:ascii="Calibri" w:hAnsi="Calibri" w:cs="Arial"/>
          <w:sz w:val="22"/>
          <w:szCs w:val="22"/>
        </w:rPr>
        <w:t>k</w:t>
      </w:r>
      <w:r w:rsidR="00EC40B0">
        <w:rPr>
          <w:rFonts w:ascii="Calibri" w:hAnsi="Calibri" w:cs="Arial"/>
          <w:sz w:val="22"/>
          <w:szCs w:val="22"/>
        </w:rPr>
        <w:t xml:space="preserve"> nezávislý</w:t>
      </w:r>
      <w:r w:rsidR="000B0A0B">
        <w:rPr>
          <w:rFonts w:ascii="Calibri" w:hAnsi="Calibri" w:cs="Arial"/>
          <w:sz w:val="22"/>
          <w:szCs w:val="22"/>
        </w:rPr>
        <w:t xml:space="preserve"> na hlavním ozvučení </w:t>
      </w:r>
      <w:r w:rsidR="00EC40B0">
        <w:rPr>
          <w:rFonts w:ascii="Calibri" w:hAnsi="Calibri" w:cs="Arial"/>
          <w:sz w:val="22"/>
          <w:szCs w:val="22"/>
        </w:rPr>
        <w:t>multimediální učebny</w:t>
      </w:r>
      <w:r w:rsidR="000B0A0B">
        <w:rPr>
          <w:rFonts w:ascii="Calibri" w:hAnsi="Calibri" w:cs="Arial"/>
          <w:sz w:val="22"/>
          <w:szCs w:val="22"/>
        </w:rPr>
        <w:t xml:space="preserve"> </w:t>
      </w:r>
      <w:r w:rsidR="00EC40B0">
        <w:rPr>
          <w:rFonts w:ascii="Calibri" w:hAnsi="Calibri" w:cs="Arial"/>
          <w:sz w:val="22"/>
          <w:szCs w:val="22"/>
        </w:rPr>
        <w:t xml:space="preserve">V katedře je </w:t>
      </w:r>
      <w:r w:rsidR="000B0A0B">
        <w:rPr>
          <w:rFonts w:ascii="Calibri" w:hAnsi="Calibri" w:cs="Arial"/>
          <w:sz w:val="22"/>
          <w:szCs w:val="22"/>
        </w:rPr>
        <w:t>umístěn</w:t>
      </w:r>
      <w:r w:rsidR="00A55FE2">
        <w:rPr>
          <w:rFonts w:ascii="Calibri" w:hAnsi="Calibri" w:cs="Arial"/>
          <w:sz w:val="22"/>
          <w:szCs w:val="22"/>
        </w:rPr>
        <w:t xml:space="preserve">a </w:t>
      </w:r>
      <w:r w:rsidR="00EC40B0">
        <w:rPr>
          <w:rFonts w:ascii="Calibri" w:hAnsi="Calibri" w:cs="Arial"/>
          <w:sz w:val="22"/>
          <w:szCs w:val="22"/>
        </w:rPr>
        <w:t>PC sestava</w:t>
      </w:r>
      <w:r w:rsidR="000B0A0B">
        <w:rPr>
          <w:rFonts w:ascii="Calibri" w:hAnsi="Calibri" w:cs="Arial"/>
          <w:sz w:val="22"/>
          <w:szCs w:val="22"/>
        </w:rPr>
        <w:t xml:space="preserve"> schopn</w:t>
      </w:r>
      <w:r w:rsidR="00EC40B0">
        <w:rPr>
          <w:rFonts w:ascii="Calibri" w:hAnsi="Calibri" w:cs="Arial"/>
          <w:sz w:val="22"/>
          <w:szCs w:val="22"/>
        </w:rPr>
        <w:t>a</w:t>
      </w:r>
      <w:r w:rsidR="000B0A0B">
        <w:rPr>
          <w:rFonts w:ascii="Calibri" w:hAnsi="Calibri" w:cs="Arial"/>
          <w:sz w:val="22"/>
          <w:szCs w:val="22"/>
        </w:rPr>
        <w:t xml:space="preserve"> odbavit potřeby </w:t>
      </w:r>
      <w:r w:rsidR="00EC40B0">
        <w:rPr>
          <w:rFonts w:ascii="Calibri" w:hAnsi="Calibri" w:cs="Arial"/>
          <w:sz w:val="22"/>
          <w:szCs w:val="22"/>
        </w:rPr>
        <w:t>výuky</w:t>
      </w:r>
      <w:r w:rsidR="000B0A0B">
        <w:rPr>
          <w:rFonts w:ascii="Calibri" w:hAnsi="Calibri" w:cs="Arial"/>
          <w:sz w:val="22"/>
          <w:szCs w:val="22"/>
        </w:rPr>
        <w:t xml:space="preserve"> a jednoduchých prezentací. </w:t>
      </w:r>
      <w:r w:rsidR="00A55FE2">
        <w:rPr>
          <w:rFonts w:ascii="Calibri" w:hAnsi="Calibri" w:cs="Arial"/>
          <w:sz w:val="22"/>
          <w:szCs w:val="22"/>
        </w:rPr>
        <w:t>PC je připojeno k pasivnímu DI boxu, který převádí linkový</w:t>
      </w:r>
      <w:r w:rsidR="00A9062B">
        <w:rPr>
          <w:rFonts w:ascii="Calibri" w:hAnsi="Calibri" w:cs="Arial"/>
          <w:sz w:val="22"/>
          <w:szCs w:val="22"/>
        </w:rPr>
        <w:t xml:space="preserve"> audio</w:t>
      </w:r>
      <w:r w:rsidR="00A55FE2">
        <w:rPr>
          <w:rFonts w:ascii="Calibri" w:hAnsi="Calibri" w:cs="Arial"/>
          <w:sz w:val="22"/>
          <w:szCs w:val="22"/>
        </w:rPr>
        <w:t xml:space="preserve"> signál na symetrické vstupy </w:t>
      </w:r>
      <w:r w:rsidR="00A55FE2">
        <w:rPr>
          <w:rFonts w:ascii="Calibri" w:hAnsi="Calibri" w:cs="Arial"/>
          <w:sz w:val="22"/>
          <w:szCs w:val="22"/>
        </w:rPr>
        <w:lastRenderedPageBreak/>
        <w:t>zesilovače, který napájí reproboxy umístěné po stranách elektricky rolovatelného projekčního plátna o rozměru 232 x 131 cm. Z katedry je taktéž distribuován videosignál na dataprojektor umístěný na teleskopickém držáku.</w:t>
      </w:r>
      <w:r w:rsidR="000F0614">
        <w:rPr>
          <w:rFonts w:ascii="Calibri" w:hAnsi="Calibri" w:cs="Arial"/>
          <w:sz w:val="22"/>
          <w:szCs w:val="22"/>
        </w:rPr>
        <w:t xml:space="preserve"> Systém bude doplněný o interaktivní 65“</w:t>
      </w:r>
      <w:r w:rsidR="00F115AF">
        <w:rPr>
          <w:rFonts w:ascii="Calibri" w:hAnsi="Calibri" w:cs="Arial"/>
          <w:sz w:val="22"/>
          <w:szCs w:val="22"/>
        </w:rPr>
        <w:t>display s ope</w:t>
      </w:r>
      <w:r w:rsidR="00A9062B">
        <w:rPr>
          <w:rFonts w:ascii="Calibri" w:hAnsi="Calibri" w:cs="Arial"/>
          <w:sz w:val="22"/>
          <w:szCs w:val="22"/>
        </w:rPr>
        <w:t>račním systémem W7 Professional</w:t>
      </w:r>
      <w:r w:rsidR="00F115AF">
        <w:rPr>
          <w:rFonts w:ascii="Calibri" w:hAnsi="Calibri" w:cs="Arial"/>
          <w:sz w:val="22"/>
          <w:szCs w:val="22"/>
        </w:rPr>
        <w:t>.</w:t>
      </w:r>
    </w:p>
    <w:p w14:paraId="567B66AB" w14:textId="77777777" w:rsidR="00535F8F" w:rsidRPr="00535F8F" w:rsidRDefault="00535F8F" w:rsidP="00535F8F">
      <w:pPr>
        <w:rPr>
          <w:rFonts w:ascii="Arial" w:hAnsi="Arial" w:cs="Arial"/>
          <w:sz w:val="20"/>
          <w:szCs w:val="20"/>
        </w:rPr>
      </w:pPr>
    </w:p>
    <w:p w14:paraId="571E8C15" w14:textId="77777777" w:rsidR="00535F8F" w:rsidRPr="00A92409" w:rsidRDefault="00535F8F" w:rsidP="00535F8F">
      <w:pPr>
        <w:rPr>
          <w:rFonts w:ascii="Calibri" w:hAnsi="Calibri" w:cs="Arial"/>
          <w:sz w:val="22"/>
          <w:szCs w:val="22"/>
        </w:rPr>
      </w:pPr>
    </w:p>
    <w:p w14:paraId="65641C0C" w14:textId="560E5910" w:rsidR="00F27215" w:rsidRDefault="00F27215" w:rsidP="000B477D">
      <w:pPr>
        <w:pStyle w:val="Bezmezer"/>
        <w:rPr>
          <w:b/>
          <w:sz w:val="20"/>
          <w:szCs w:val="20"/>
        </w:rPr>
      </w:pPr>
    </w:p>
    <w:p w14:paraId="7D43414D" w14:textId="06E4D403" w:rsidR="00A55FE2" w:rsidRDefault="00426800" w:rsidP="00A55FE2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A.8 </w:t>
      </w:r>
      <w:r w:rsidR="00A55FE2">
        <w:rPr>
          <w:rFonts w:ascii="Calibri" w:hAnsi="Calibri" w:cs="Arial"/>
          <w:b/>
          <w:sz w:val="22"/>
          <w:szCs w:val="22"/>
        </w:rPr>
        <w:t>AV</w:t>
      </w:r>
      <w:proofErr w:type="gramEnd"/>
      <w:r w:rsidR="00A55FE2">
        <w:rPr>
          <w:rFonts w:ascii="Calibri" w:hAnsi="Calibri" w:cs="Arial"/>
          <w:b/>
          <w:sz w:val="22"/>
          <w:szCs w:val="22"/>
        </w:rPr>
        <w:t xml:space="preserve"> VYBAVENÍ DÍLNY</w:t>
      </w:r>
    </w:p>
    <w:p w14:paraId="6FEDBEA3" w14:textId="77F42300" w:rsidR="002E55BA" w:rsidRDefault="00A55FE2" w:rsidP="00F24000">
      <w:pPr>
        <w:rPr>
          <w:rFonts w:ascii="Calibri" w:hAnsi="Calibri" w:cs="Arial"/>
          <w:sz w:val="22"/>
          <w:szCs w:val="22"/>
        </w:rPr>
      </w:pPr>
      <w:r w:rsidRPr="00AC5A65">
        <w:rPr>
          <w:rFonts w:ascii="Calibri" w:hAnsi="Calibri" w:cs="Arial"/>
          <w:sz w:val="22"/>
          <w:szCs w:val="22"/>
        </w:rPr>
        <w:t xml:space="preserve">Prostor </w:t>
      </w:r>
      <w:r>
        <w:rPr>
          <w:rFonts w:ascii="Calibri" w:hAnsi="Calibri" w:cs="Arial"/>
          <w:sz w:val="22"/>
          <w:szCs w:val="22"/>
        </w:rPr>
        <w:t>učebny</w:t>
      </w:r>
      <w:r w:rsidRPr="00AC5A65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je z hlediska AV technologie řešen jakou samostatný celek nezávislý na hlavním ozvučení multimediální učebny</w:t>
      </w:r>
      <w:r w:rsidR="00A9062B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V katedře je umístěna PC sestava schopna odbavit potřeby výuky a jednoduchých prezentací. PC je připojeno k pasivnímu DI boxu, který převádí linkový</w:t>
      </w:r>
      <w:r w:rsidR="00A9062B">
        <w:rPr>
          <w:rFonts w:ascii="Calibri" w:hAnsi="Calibri" w:cs="Arial"/>
          <w:sz w:val="22"/>
          <w:szCs w:val="22"/>
        </w:rPr>
        <w:t xml:space="preserve"> audio</w:t>
      </w:r>
      <w:r>
        <w:rPr>
          <w:rFonts w:ascii="Calibri" w:hAnsi="Calibri" w:cs="Arial"/>
          <w:sz w:val="22"/>
          <w:szCs w:val="22"/>
        </w:rPr>
        <w:t xml:space="preserve"> signál na symetrické vstupy zesilovače, který napájí reproboxy umístěné po stranách elektricky rolovatelného projekčního plátna o rozměru 232 x 131 cm. Z katedry je taktéž distribuován videosignál na dataprojektor umístěný na teleskopickém držáku. Součástí dodávky pro dílnu je i 3D tiskárna</w:t>
      </w:r>
      <w:r w:rsidR="00BB70B8">
        <w:rPr>
          <w:rFonts w:ascii="Calibri" w:hAnsi="Calibri" w:cs="Arial"/>
          <w:sz w:val="22"/>
          <w:szCs w:val="22"/>
        </w:rPr>
        <w:t>.</w:t>
      </w:r>
      <w:r w:rsidR="00D16A49">
        <w:rPr>
          <w:rFonts w:ascii="Calibri" w:hAnsi="Calibri" w:cs="Arial"/>
          <w:sz w:val="22"/>
          <w:szCs w:val="22"/>
        </w:rPr>
        <w:t xml:space="preserve"> V prostoru dílny bude vyžadována součinnost s profesemi silnoproud a slaboproud pro realizaci samostatného</w:t>
      </w:r>
      <w:r w:rsidR="00A9062B">
        <w:rPr>
          <w:rFonts w:ascii="Calibri" w:hAnsi="Calibri" w:cs="Arial"/>
          <w:sz w:val="22"/>
          <w:szCs w:val="22"/>
        </w:rPr>
        <w:t xml:space="preserve"> silového</w:t>
      </w:r>
      <w:r w:rsidR="00D16A49">
        <w:rPr>
          <w:rFonts w:ascii="Calibri" w:hAnsi="Calibri" w:cs="Arial"/>
          <w:sz w:val="22"/>
          <w:szCs w:val="22"/>
        </w:rPr>
        <w:t xml:space="preserve"> přívodu pro AV a </w:t>
      </w:r>
      <w:r w:rsidR="00A9062B">
        <w:rPr>
          <w:rFonts w:ascii="Calibri" w:hAnsi="Calibri" w:cs="Arial"/>
          <w:sz w:val="22"/>
          <w:szCs w:val="22"/>
        </w:rPr>
        <w:t xml:space="preserve">přivedení </w:t>
      </w:r>
      <w:r w:rsidR="00D16A49">
        <w:rPr>
          <w:rFonts w:ascii="Calibri" w:hAnsi="Calibri" w:cs="Arial"/>
          <w:sz w:val="22"/>
          <w:szCs w:val="22"/>
        </w:rPr>
        <w:t>konektivity.</w:t>
      </w:r>
    </w:p>
    <w:p w14:paraId="12A19D31" w14:textId="77777777" w:rsidR="00BB70B8" w:rsidRDefault="00BB70B8" w:rsidP="002E55BA">
      <w:pPr>
        <w:rPr>
          <w:rFonts w:ascii="Calibri" w:hAnsi="Calibri" w:cs="Arial"/>
          <w:sz w:val="22"/>
          <w:szCs w:val="22"/>
        </w:rPr>
      </w:pPr>
    </w:p>
    <w:p w14:paraId="608A3838" w14:textId="37EE7585" w:rsidR="002E55BA" w:rsidRPr="007A3595" w:rsidRDefault="002E55BA" w:rsidP="002E55BA">
      <w:pPr>
        <w:rPr>
          <w:rFonts w:ascii="Calibri" w:hAnsi="Calibri" w:cs="Arial"/>
          <w:sz w:val="22"/>
          <w:szCs w:val="22"/>
        </w:rPr>
      </w:pPr>
      <w:r w:rsidRPr="002E55BA">
        <w:rPr>
          <w:rFonts w:ascii="Calibri" w:hAnsi="Calibri" w:cs="Arial"/>
          <w:b/>
          <w:sz w:val="22"/>
          <w:szCs w:val="22"/>
        </w:rPr>
        <w:t xml:space="preserve">              </w:t>
      </w:r>
      <w:r>
        <w:rPr>
          <w:rFonts w:ascii="Calibri" w:hAnsi="Calibri" w:cs="Arial"/>
          <w:b/>
          <w:sz w:val="22"/>
          <w:szCs w:val="22"/>
        </w:rPr>
        <w:t xml:space="preserve">  </w:t>
      </w:r>
    </w:p>
    <w:p w14:paraId="1341AF80" w14:textId="77777777" w:rsidR="00D16A49" w:rsidRDefault="00D16A49" w:rsidP="00535F8F">
      <w:pPr>
        <w:rPr>
          <w:rFonts w:ascii="Calibri" w:hAnsi="Calibri" w:cs="Arial"/>
          <w:b/>
          <w:color w:val="FFC000"/>
          <w:sz w:val="22"/>
          <w:szCs w:val="22"/>
        </w:rPr>
      </w:pPr>
    </w:p>
    <w:p w14:paraId="3FBCAFFD" w14:textId="77777777" w:rsidR="00D16A49" w:rsidRDefault="00D16A49" w:rsidP="00535F8F">
      <w:pPr>
        <w:rPr>
          <w:rFonts w:ascii="Calibri" w:hAnsi="Calibri" w:cs="Arial"/>
          <w:b/>
          <w:color w:val="FFC000"/>
          <w:sz w:val="22"/>
          <w:szCs w:val="22"/>
        </w:rPr>
      </w:pPr>
    </w:p>
    <w:p w14:paraId="4801C89F" w14:textId="49D1826A" w:rsidR="00535F8F" w:rsidRPr="00D16A49" w:rsidRDefault="00426800" w:rsidP="00535F8F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 xml:space="preserve">A.9 </w:t>
      </w:r>
      <w:r w:rsidR="00535F8F" w:rsidRPr="00D16A49">
        <w:rPr>
          <w:rFonts w:ascii="Calibri" w:hAnsi="Calibri" w:cs="Arial"/>
          <w:b/>
          <w:sz w:val="22"/>
          <w:szCs w:val="22"/>
        </w:rPr>
        <w:t>NAPÁJENÍ</w:t>
      </w:r>
      <w:proofErr w:type="gramEnd"/>
      <w:r w:rsidR="00535F8F" w:rsidRPr="00D16A49">
        <w:rPr>
          <w:rFonts w:ascii="Calibri" w:hAnsi="Calibri" w:cs="Arial"/>
          <w:b/>
          <w:sz w:val="22"/>
          <w:szCs w:val="22"/>
        </w:rPr>
        <w:t xml:space="preserve"> AV TECHNOLOGIE</w:t>
      </w:r>
    </w:p>
    <w:p w14:paraId="077A4B44" w14:textId="77777777" w:rsidR="00AD4712" w:rsidRPr="00D16A49" w:rsidRDefault="00AD4712" w:rsidP="00535F8F">
      <w:pPr>
        <w:rPr>
          <w:rFonts w:ascii="Calibri" w:hAnsi="Calibri" w:cs="Arial"/>
          <w:b/>
          <w:sz w:val="22"/>
          <w:szCs w:val="22"/>
        </w:rPr>
      </w:pPr>
    </w:p>
    <w:p w14:paraId="79A61876" w14:textId="11DB84D6" w:rsidR="00535F8F" w:rsidRPr="00D16A49" w:rsidRDefault="00535F8F" w:rsidP="00535F8F">
      <w:pPr>
        <w:rPr>
          <w:rFonts w:ascii="Calibri" w:hAnsi="Calibri" w:cs="Arial"/>
          <w:sz w:val="22"/>
          <w:szCs w:val="22"/>
        </w:rPr>
      </w:pPr>
      <w:r w:rsidRPr="00D16A49">
        <w:rPr>
          <w:rFonts w:ascii="Calibri" w:hAnsi="Calibri" w:cs="Arial"/>
          <w:sz w:val="22"/>
          <w:szCs w:val="22"/>
        </w:rPr>
        <w:t>Navržený AV systém vyžaduje specificky a zejména nezávisle řešený rozvod napájení 230V.</w:t>
      </w:r>
      <w:r w:rsidR="002C162A">
        <w:rPr>
          <w:rFonts w:ascii="Calibri" w:hAnsi="Calibri" w:cs="Arial"/>
          <w:sz w:val="22"/>
          <w:szCs w:val="22"/>
        </w:rPr>
        <w:t xml:space="preserve"> </w:t>
      </w:r>
      <w:r w:rsidRPr="00D16A49">
        <w:rPr>
          <w:rFonts w:ascii="Calibri" w:hAnsi="Calibri" w:cs="Arial"/>
          <w:sz w:val="22"/>
          <w:szCs w:val="22"/>
        </w:rPr>
        <w:t>Pro okruhy napájení AV technologie platí, že musí být napojeny centrálně z jednoho rozvaděče. Zásuvky nárokované souborem ozvučení</w:t>
      </w:r>
      <w:r w:rsidR="00D16A49">
        <w:rPr>
          <w:rFonts w:ascii="Calibri" w:hAnsi="Calibri" w:cs="Arial"/>
          <w:sz w:val="22"/>
          <w:szCs w:val="22"/>
        </w:rPr>
        <w:t>, projekce</w:t>
      </w:r>
      <w:r w:rsidRPr="00D16A49">
        <w:rPr>
          <w:rFonts w:ascii="Calibri" w:hAnsi="Calibri" w:cs="Arial"/>
          <w:sz w:val="22"/>
          <w:szCs w:val="22"/>
        </w:rPr>
        <w:t xml:space="preserve"> budou napojeny výhradně z tohoto rozvaděče. V rozvaděči musí být instalována přepěťová ochrana, aby náhodnými špičkami nedošlo k poškození citlivých elektronických zařízení. Přívody k jednotlivým zásuvkovým skupinám v rámci přípojných míst a ostatních koncových prvků by měly být pokud možno vedeny vždy samostatným kabelem a samostatně jištěny. Trasy silnoproudu (stmívané osvětlení a napájení motorových prvků) obecně nesmí vést v souběhu s touto technologií.</w:t>
      </w:r>
    </w:p>
    <w:p w14:paraId="74055FE0" w14:textId="164BAE1B" w:rsidR="00535F8F" w:rsidRPr="00D16A49" w:rsidRDefault="00D16A49" w:rsidP="00535F8F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Jištění okruhů AV technologie je součástí rozvaděče pro scénické osvětlení RT1. Napájení technologie neřeší </w:t>
      </w:r>
      <w:proofErr w:type="gramStart"/>
      <w:r>
        <w:rPr>
          <w:rFonts w:ascii="Calibri" w:hAnsi="Calibri" w:cs="Arial"/>
          <w:sz w:val="22"/>
          <w:szCs w:val="22"/>
        </w:rPr>
        <w:t>hlavní 3-fázový</w:t>
      </w:r>
      <w:proofErr w:type="gramEnd"/>
      <w:r>
        <w:rPr>
          <w:rFonts w:ascii="Calibri" w:hAnsi="Calibri" w:cs="Arial"/>
          <w:sz w:val="22"/>
          <w:szCs w:val="22"/>
        </w:rPr>
        <w:t xml:space="preserve"> přívod</w:t>
      </w:r>
      <w:r w:rsidR="00426800">
        <w:rPr>
          <w:rFonts w:ascii="Calibri" w:hAnsi="Calibri" w:cs="Arial"/>
          <w:sz w:val="22"/>
          <w:szCs w:val="22"/>
        </w:rPr>
        <w:t>, přívody pro zásuvky výpočetní techniky a rozvody strukturované kabeláže pro internet.</w:t>
      </w:r>
      <w:r>
        <w:rPr>
          <w:rFonts w:ascii="Calibri" w:hAnsi="Calibri" w:cs="Arial"/>
          <w:sz w:val="22"/>
          <w:szCs w:val="22"/>
        </w:rPr>
        <w:t xml:space="preserve"> </w:t>
      </w:r>
    </w:p>
    <w:p w14:paraId="0D3BFBB4" w14:textId="77777777" w:rsidR="00535F8F" w:rsidRPr="008B778C" w:rsidRDefault="00535F8F" w:rsidP="00535F8F">
      <w:pPr>
        <w:rPr>
          <w:rFonts w:ascii="Calibri" w:hAnsi="Calibri" w:cs="Arial"/>
          <w:color w:val="FFC000"/>
          <w:sz w:val="20"/>
          <w:szCs w:val="20"/>
        </w:rPr>
      </w:pPr>
    </w:p>
    <w:p w14:paraId="504F853F" w14:textId="77777777" w:rsidR="00AD4712" w:rsidRPr="008B778C" w:rsidRDefault="00AD4712" w:rsidP="00535F8F">
      <w:pPr>
        <w:rPr>
          <w:rFonts w:ascii="Calibri" w:hAnsi="Calibri" w:cs="Arial"/>
          <w:b/>
          <w:color w:val="FFC000"/>
          <w:sz w:val="20"/>
          <w:szCs w:val="20"/>
        </w:rPr>
      </w:pPr>
    </w:p>
    <w:p w14:paraId="15B7A911" w14:textId="71EA7842" w:rsidR="00535F8F" w:rsidRPr="00D16A49" w:rsidRDefault="00426800" w:rsidP="00535F8F">
      <w:pPr>
        <w:rPr>
          <w:rFonts w:ascii="Calibri" w:hAnsi="Calibri" w:cs="Arial"/>
          <w:b/>
          <w:sz w:val="22"/>
          <w:szCs w:val="22"/>
        </w:rPr>
      </w:pPr>
      <w:proofErr w:type="gramStart"/>
      <w:r>
        <w:rPr>
          <w:rFonts w:ascii="Calibri" w:hAnsi="Calibri" w:cs="Arial"/>
          <w:b/>
          <w:sz w:val="22"/>
          <w:szCs w:val="22"/>
        </w:rPr>
        <w:t>A.10</w:t>
      </w:r>
      <w:proofErr w:type="gramEnd"/>
      <w:r>
        <w:rPr>
          <w:rFonts w:ascii="Calibri" w:hAnsi="Calibri" w:cs="Arial"/>
          <w:b/>
          <w:sz w:val="22"/>
          <w:szCs w:val="22"/>
        </w:rPr>
        <w:t xml:space="preserve"> </w:t>
      </w:r>
      <w:r w:rsidR="00535F8F" w:rsidRPr="00D16A49">
        <w:rPr>
          <w:rFonts w:ascii="Calibri" w:hAnsi="Calibri" w:cs="Arial"/>
          <w:b/>
          <w:sz w:val="22"/>
          <w:szCs w:val="22"/>
        </w:rPr>
        <w:t xml:space="preserve">VEDENÍ KABELOVÝCH TRAS </w:t>
      </w:r>
    </w:p>
    <w:p w14:paraId="41DDA939" w14:textId="77777777" w:rsidR="00AD4712" w:rsidRPr="00D16A49" w:rsidRDefault="00AD4712" w:rsidP="00535F8F">
      <w:pPr>
        <w:rPr>
          <w:rFonts w:ascii="Calibri" w:hAnsi="Calibri" w:cs="Arial"/>
          <w:b/>
          <w:sz w:val="20"/>
          <w:szCs w:val="20"/>
        </w:rPr>
      </w:pPr>
    </w:p>
    <w:p w14:paraId="6FB1C473" w14:textId="77777777" w:rsidR="00535F8F" w:rsidRPr="00D16A49" w:rsidRDefault="00535F8F" w:rsidP="00535F8F">
      <w:pPr>
        <w:rPr>
          <w:rFonts w:ascii="Calibri" w:hAnsi="Calibri" w:cs="Arial"/>
          <w:sz w:val="22"/>
          <w:szCs w:val="22"/>
        </w:rPr>
      </w:pPr>
      <w:r w:rsidRPr="00D16A49">
        <w:rPr>
          <w:rFonts w:ascii="Calibri" w:hAnsi="Calibri" w:cs="Arial"/>
          <w:sz w:val="22"/>
          <w:szCs w:val="22"/>
        </w:rPr>
        <w:t>Při montáži kabelových tras je nezbytně nutné dodržet minimální vzdálenosti případných souběhů modulačních vedení s vedeními 230V a vedeními scénického osvětlení. Případné nutné křížení je potřebné vést pravoúhle.  Všechny použité kabely musí být v souladu s požadavky požární zprávy</w:t>
      </w:r>
      <w:r w:rsidR="00FB7CF2" w:rsidRPr="00D16A49">
        <w:rPr>
          <w:rFonts w:ascii="Calibri" w:hAnsi="Calibri" w:cs="Arial"/>
          <w:sz w:val="22"/>
          <w:szCs w:val="22"/>
        </w:rPr>
        <w:t>.</w:t>
      </w:r>
    </w:p>
    <w:p w14:paraId="11CA5A54" w14:textId="07668E53" w:rsidR="00FB7CF2" w:rsidRDefault="00FB7CF2" w:rsidP="00FB7CF2">
      <w:pPr>
        <w:rPr>
          <w:rFonts w:ascii="Calibri" w:eastAsia="Arial Unicode MS" w:hAnsi="Calibri" w:cs="Arial Unicode MS"/>
          <w:color w:val="FFC000"/>
          <w:sz w:val="22"/>
          <w:szCs w:val="22"/>
        </w:rPr>
      </w:pPr>
    </w:p>
    <w:p w14:paraId="046EC3AC" w14:textId="5D42CAB1" w:rsidR="00426800" w:rsidRDefault="00426800" w:rsidP="00FB7CF2">
      <w:pPr>
        <w:rPr>
          <w:rFonts w:ascii="Calibri" w:eastAsia="Arial Unicode MS" w:hAnsi="Calibri" w:cs="Arial Unicode MS"/>
          <w:color w:val="FFC000"/>
          <w:sz w:val="22"/>
          <w:szCs w:val="22"/>
        </w:rPr>
      </w:pPr>
    </w:p>
    <w:p w14:paraId="5AA7F0D6" w14:textId="77777777" w:rsidR="0012736A" w:rsidRDefault="0012736A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044FC45A" w14:textId="77777777" w:rsidR="0012736A" w:rsidRDefault="0012736A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74F18CE8" w14:textId="77777777" w:rsidR="0012736A" w:rsidRDefault="0012736A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7DB1B54E" w14:textId="77777777" w:rsidR="0012736A" w:rsidRDefault="0012736A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00430157" w14:textId="77777777" w:rsidR="0012736A" w:rsidRDefault="0012736A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4FB97B91" w14:textId="77777777" w:rsidR="00233148" w:rsidRDefault="00233148" w:rsidP="00426800">
      <w:pPr>
        <w:rPr>
          <w:rFonts w:ascii="Calibri" w:hAnsi="Calibri" w:cs="Calibri"/>
          <w:b/>
          <w:sz w:val="22"/>
          <w:szCs w:val="22"/>
          <w:u w:val="single"/>
        </w:rPr>
      </w:pPr>
    </w:p>
    <w:p w14:paraId="17C54F67" w14:textId="188C0C1D" w:rsidR="00426800" w:rsidRPr="00907621" w:rsidRDefault="00426800" w:rsidP="00426800">
      <w:pPr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B</w:t>
      </w:r>
      <w:r w:rsidRPr="00907621">
        <w:rPr>
          <w:rFonts w:ascii="Calibri" w:hAnsi="Calibri" w:cs="Calibri"/>
          <w:b/>
          <w:sz w:val="22"/>
          <w:szCs w:val="22"/>
          <w:u w:val="single"/>
        </w:rPr>
        <w:t xml:space="preserve">) </w:t>
      </w:r>
      <w:r>
        <w:rPr>
          <w:rFonts w:ascii="Calibri" w:hAnsi="Calibri" w:cs="Calibri"/>
          <w:b/>
          <w:sz w:val="22"/>
          <w:szCs w:val="22"/>
          <w:u w:val="single"/>
        </w:rPr>
        <w:t>Scénické osvětlení</w:t>
      </w:r>
    </w:p>
    <w:p w14:paraId="3903989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5A013124" w14:textId="791D7D86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B.1 SCÉNICKÉ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OSVĚTLENÍ</w:t>
      </w:r>
    </w:p>
    <w:p w14:paraId="7AC727F0" w14:textId="2FED6380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Scénické osvětlení jeviště musí zajistit d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ostatečně variabilní a kvalitní </w:t>
      </w:r>
      <w:r w:rsidRPr="00426800">
        <w:rPr>
          <w:rFonts w:ascii="Calibri" w:eastAsia="Arial Unicode MS" w:hAnsi="Calibri" w:cs="Arial Unicode MS"/>
          <w:sz w:val="22"/>
          <w:szCs w:val="22"/>
        </w:rPr>
        <w:t>osvětlení p</w:t>
      </w:r>
      <w:r w:rsidR="008B5513">
        <w:rPr>
          <w:rFonts w:ascii="Calibri" w:eastAsia="Arial Unicode MS" w:hAnsi="Calibri" w:cs="Arial Unicode MS"/>
          <w:sz w:val="22"/>
          <w:szCs w:val="22"/>
        </w:rPr>
        <w:t>ro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 jednotliv</w:t>
      </w:r>
      <w:r w:rsidR="008B5513">
        <w:rPr>
          <w:rFonts w:ascii="Calibri" w:eastAsia="Arial Unicode MS" w:hAnsi="Calibri" w:cs="Arial Unicode MS"/>
          <w:sz w:val="22"/>
          <w:szCs w:val="22"/>
        </w:rPr>
        <w:t>é druhy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 </w:t>
      </w:r>
      <w:r w:rsidR="008B5513">
        <w:rPr>
          <w:rFonts w:ascii="Calibri" w:eastAsia="Arial Unicode MS" w:hAnsi="Calibri" w:cs="Arial Unicode MS"/>
          <w:sz w:val="22"/>
          <w:szCs w:val="22"/>
        </w:rPr>
        <w:t>uživatelských režimů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 (</w:t>
      </w:r>
      <w:r w:rsidR="008B5513">
        <w:rPr>
          <w:rFonts w:ascii="Calibri" w:eastAsia="Arial Unicode MS" w:hAnsi="Calibri" w:cs="Arial Unicode MS"/>
          <w:sz w:val="22"/>
          <w:szCs w:val="22"/>
        </w:rPr>
        <w:t>fotoateliér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, </w:t>
      </w:r>
      <w:r w:rsidR="008B5513">
        <w:rPr>
          <w:rFonts w:ascii="Calibri" w:eastAsia="Arial Unicode MS" w:hAnsi="Calibri" w:cs="Arial Unicode MS"/>
          <w:sz w:val="22"/>
          <w:szCs w:val="22"/>
        </w:rPr>
        <w:t>promítání filmů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, </w:t>
      </w:r>
      <w:r w:rsidR="008B5513">
        <w:rPr>
          <w:rFonts w:ascii="Calibri" w:eastAsia="Arial Unicode MS" w:hAnsi="Calibri" w:cs="Arial Unicode MS"/>
          <w:sz w:val="22"/>
          <w:szCs w:val="22"/>
        </w:rPr>
        <w:t>prezentace žákovských prací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 a jiné).</w:t>
      </w:r>
    </w:p>
    <w:p w14:paraId="455417AD" w14:textId="7561158E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Scénické světlo se stává nepostradatelným výrazovým prostředkem scénografie a napomáh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á nejen ke zviditelnění </w:t>
      </w:r>
      <w:r w:rsidR="006C6A2F">
        <w:rPr>
          <w:rFonts w:ascii="Calibri" w:eastAsia="Arial Unicode MS" w:hAnsi="Calibri" w:cs="Arial Unicode MS"/>
          <w:sz w:val="22"/>
          <w:szCs w:val="22"/>
        </w:rPr>
        <w:t>hlavních aktérů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, </w:t>
      </w:r>
      <w:r w:rsidRPr="00426800">
        <w:rPr>
          <w:rFonts w:ascii="Calibri" w:eastAsia="Arial Unicode MS" w:hAnsi="Calibri" w:cs="Arial Unicode MS"/>
          <w:sz w:val="22"/>
          <w:szCs w:val="22"/>
        </w:rPr>
        <w:t>ale také k</w:t>
      </w:r>
      <w:r w:rsidR="00A13FFA">
        <w:rPr>
          <w:rFonts w:ascii="Calibri" w:eastAsia="Arial Unicode MS" w:hAnsi="Calibri" w:cs="Arial Unicode MS"/>
          <w:sz w:val="22"/>
          <w:szCs w:val="22"/>
        </w:rPr>
        <w:t xml:space="preserve"> podpoře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 obrazotvornosti a představivosti diváků.</w:t>
      </w:r>
    </w:p>
    <w:p w14:paraId="461D1A7E" w14:textId="5B9A372D" w:rsidR="00426800" w:rsidRPr="00426800" w:rsidRDefault="009A4156" w:rsidP="00426800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Proto </w:t>
      </w:r>
      <w:r w:rsidR="00426800" w:rsidRPr="00426800">
        <w:rPr>
          <w:rFonts w:ascii="Calibri" w:eastAsia="Arial Unicode MS" w:hAnsi="Calibri" w:cs="Arial Unicode MS"/>
          <w:sz w:val="22"/>
          <w:szCs w:val="22"/>
        </w:rPr>
        <w:t xml:space="preserve">je při zpracování dokumentace prvořadá snaha navrhnout universální rozmístění scénických svítidel v okolí </w:t>
      </w:r>
      <w:r w:rsidR="006C6A2F">
        <w:rPr>
          <w:rFonts w:ascii="Calibri" w:eastAsia="Arial Unicode MS" w:hAnsi="Calibri" w:cs="Arial Unicode MS"/>
          <w:sz w:val="22"/>
          <w:szCs w:val="22"/>
        </w:rPr>
        <w:t>pódia</w:t>
      </w:r>
      <w:r w:rsidR="00426800" w:rsidRPr="00426800">
        <w:rPr>
          <w:rFonts w:ascii="Calibri" w:eastAsia="Arial Unicode MS" w:hAnsi="Calibri" w:cs="Arial Unicode MS"/>
          <w:sz w:val="22"/>
          <w:szCs w:val="22"/>
        </w:rPr>
        <w:t xml:space="preserve"> tak, aby svítidla svým rozmístěním i sortimentem umožnila co nejlepší podmínky pro práci s touto technikou.</w:t>
      </w:r>
    </w:p>
    <w:p w14:paraId="658E3B06" w14:textId="32E39D6C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Scénické osvětlení je navrženo pro 12 regulovaných obvodů, každý pro zátěž 1 kW. Řízení regulovaných obvodů bude z řídícího pultu D1 umístěného v prostoru hlediště. Intenzita osvětle</w:t>
      </w:r>
      <w:r w:rsidR="009A4156">
        <w:rPr>
          <w:rFonts w:ascii="Calibri" w:eastAsia="Arial Unicode MS" w:hAnsi="Calibri" w:cs="Arial Unicode MS"/>
          <w:sz w:val="22"/>
          <w:szCs w:val="22"/>
        </w:rPr>
        <w:t xml:space="preserve">ní okruhů bude ovládána pomocí </w:t>
      </w:r>
      <w:r w:rsidRPr="00426800">
        <w:rPr>
          <w:rFonts w:ascii="Calibri" w:eastAsia="Arial Unicode MS" w:hAnsi="Calibri" w:cs="Arial Unicode MS"/>
          <w:sz w:val="22"/>
          <w:szCs w:val="22"/>
        </w:rPr>
        <w:t>digitálně řízených stmívačů. Pult D1 bude napojen z přípojné skříně MP1 v hledišti. Druhé přípojné místo bude na podiu (MP2).</w:t>
      </w:r>
    </w:p>
    <w:p w14:paraId="1C7B3A8F" w14:textId="0A67BFD3" w:rsidR="00426800" w:rsidRPr="00426800" w:rsidRDefault="002C162A" w:rsidP="00426800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Regulované obvody 1-</w:t>
      </w:r>
      <w:r w:rsidR="00426800" w:rsidRPr="00426800">
        <w:rPr>
          <w:rFonts w:ascii="Calibri" w:eastAsia="Arial Unicode MS" w:hAnsi="Calibri" w:cs="Arial Unicode MS"/>
          <w:sz w:val="22"/>
          <w:szCs w:val="22"/>
        </w:rPr>
        <w:t>12 budou ukončeny zásuvkou 230V/16 A.</w:t>
      </w:r>
    </w:p>
    <w:p w14:paraId="3E825093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2859DBF7" w14:textId="28736AB4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 </w:t>
      </w: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B.2 OSVĚTLOVACÍ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PULT D1</w:t>
      </w:r>
    </w:p>
    <w:p w14:paraId="1A584DED" w14:textId="5AB4EDDC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Tento pult musí mít možnost stmívat min. 12 obvodů z jedné nebo dvou manuálních předvoleb, ze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submasterů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>, prolínače (CROSSFADE) nebo efektového modulu (CHASE). Pult musí mít možnost ukládání světelných nálad do paměti. Další vlastnosti pultu:</w:t>
      </w:r>
    </w:p>
    <w:p w14:paraId="48B2439B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-plně digitální ovládání</w:t>
      </w:r>
    </w:p>
    <w:p w14:paraId="79D86839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- každý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fader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může být použit jako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submaster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pro ukládání</w:t>
      </w:r>
    </w:p>
    <w:p w14:paraId="7E23478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Výstup pro ovládání stmívačů je digitální podle standardu DMX 512.</w:t>
      </w:r>
    </w:p>
    <w:p w14:paraId="2A7B9A0D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Pult bude napájen ze zásuvky v přípojném panelu MP1 (MP2).</w:t>
      </w:r>
    </w:p>
    <w:p w14:paraId="62D1AB61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20A88D18" w14:textId="0767E529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B.3 STMÍVACÍ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KOMPLET</w:t>
      </w:r>
    </w:p>
    <w:p w14:paraId="7D3997EC" w14:textId="4E1596E0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Pro regulování scénického osvětlení bude použit 1</w:t>
      </w:r>
      <w:r w:rsidR="002C162A">
        <w:rPr>
          <w:rFonts w:ascii="Calibri" w:eastAsia="Arial Unicode MS" w:hAnsi="Calibri" w:cs="Arial Unicode MS"/>
          <w:sz w:val="22"/>
          <w:szCs w:val="22"/>
        </w:rPr>
        <w:t xml:space="preserve">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stmívací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komplet 12x1 kW pro řízení jednotlivých okruhů.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Stmívací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komplet je přenosný, napáje</w:t>
      </w:r>
      <w:r w:rsidR="002C162A">
        <w:rPr>
          <w:rFonts w:ascii="Calibri" w:eastAsia="Arial Unicode MS" w:hAnsi="Calibri" w:cs="Arial Unicode MS"/>
          <w:sz w:val="22"/>
          <w:szCs w:val="22"/>
        </w:rPr>
        <w:t>ný</w:t>
      </w:r>
      <w:r w:rsidRPr="00426800">
        <w:rPr>
          <w:rFonts w:ascii="Calibri" w:eastAsia="Arial Unicode MS" w:hAnsi="Calibri" w:cs="Arial Unicode MS"/>
          <w:sz w:val="22"/>
          <w:szCs w:val="22"/>
        </w:rPr>
        <w:t xml:space="preserve"> přes zásuvku 400V/32A (XT1). Výstupy jednotlivých obvodů jsou ukončeny více</w:t>
      </w:r>
      <w:r w:rsidR="002C162A">
        <w:rPr>
          <w:rFonts w:ascii="Calibri" w:eastAsia="Arial Unicode MS" w:hAnsi="Calibri" w:cs="Arial Unicode MS"/>
          <w:sz w:val="22"/>
          <w:szCs w:val="22"/>
        </w:rPr>
        <w:t xml:space="preserve"> </w:t>
      </w:r>
      <w:r w:rsidRPr="00426800">
        <w:rPr>
          <w:rFonts w:ascii="Calibri" w:eastAsia="Arial Unicode MS" w:hAnsi="Calibri" w:cs="Arial Unicode MS"/>
          <w:sz w:val="22"/>
          <w:szCs w:val="22"/>
        </w:rPr>
        <w:t>pólovými zásuvkami.</w:t>
      </w:r>
    </w:p>
    <w:p w14:paraId="25864082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Stmívací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komplet bude umístěn na podiu.</w:t>
      </w:r>
    </w:p>
    <w:p w14:paraId="2A6573CD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7F824124" w14:textId="77777777" w:rsid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00C52031" w14:textId="77777777" w:rsidR="00706176" w:rsidRDefault="00706176" w:rsidP="00426800">
      <w:pPr>
        <w:rPr>
          <w:rFonts w:ascii="Calibri" w:eastAsia="Arial Unicode MS" w:hAnsi="Calibri" w:cs="Arial Unicode MS"/>
          <w:b/>
          <w:sz w:val="22"/>
          <w:szCs w:val="22"/>
        </w:rPr>
      </w:pPr>
    </w:p>
    <w:p w14:paraId="11183846" w14:textId="469DFFC3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B.4 ROZVADĚČ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</w:t>
      </w:r>
      <w:r w:rsidR="008C2B38">
        <w:rPr>
          <w:rFonts w:ascii="Calibri" w:eastAsia="Arial Unicode MS" w:hAnsi="Calibri" w:cs="Arial Unicode MS"/>
          <w:b/>
          <w:sz w:val="22"/>
          <w:szCs w:val="22"/>
        </w:rPr>
        <w:t>SCÉNICKÉ</w:t>
      </w:r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TECHNOLOGIE RT1</w:t>
      </w:r>
    </w:p>
    <w:p w14:paraId="69337CC4" w14:textId="41A6DAB1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Rozvodnice v nástěnném provedení je osazena jistícími a spínacími prvky pro napájení jednotlivých v</w:t>
      </w:r>
      <w:r w:rsidR="00C472AA">
        <w:rPr>
          <w:rFonts w:ascii="Calibri" w:eastAsia="Arial Unicode MS" w:hAnsi="Calibri" w:cs="Arial Unicode MS"/>
          <w:sz w:val="22"/>
          <w:szCs w:val="22"/>
        </w:rPr>
        <w:t>ývodů pro scénickou te</w:t>
      </w:r>
      <w:r w:rsidR="00A13FFA">
        <w:rPr>
          <w:rFonts w:ascii="Calibri" w:eastAsia="Arial Unicode MS" w:hAnsi="Calibri" w:cs="Arial Unicode MS"/>
          <w:sz w:val="22"/>
          <w:szCs w:val="22"/>
        </w:rPr>
        <w:t>chnologii včetně ovládání opony a pracovního osvětlení podia.</w:t>
      </w:r>
    </w:p>
    <w:p w14:paraId="5FE750BE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4811675C" w14:textId="06CA725E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B.5 SCÉNICKÁ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SVÍTIDLA</w:t>
      </w:r>
    </w:p>
    <w:p w14:paraId="5EB70232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Sestavení osvětlovacího parku se předpokládá ze svítidel čočkových a plošných. Tato svítidla lze v případě potřeby doplnit speciálními efektovými svítidly (PAR, inteligentní hlavy, </w:t>
      </w:r>
      <w:proofErr w:type="spellStart"/>
      <w:proofErr w:type="gramStart"/>
      <w:r w:rsidRPr="00426800">
        <w:rPr>
          <w:rFonts w:ascii="Calibri" w:eastAsia="Arial Unicode MS" w:hAnsi="Calibri" w:cs="Arial Unicode MS"/>
          <w:sz w:val="22"/>
          <w:szCs w:val="22"/>
        </w:rPr>
        <w:t>scaner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>..).</w:t>
      </w:r>
      <w:proofErr w:type="gramEnd"/>
    </w:p>
    <w:p w14:paraId="2DDC26D6" w14:textId="760AADB0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Pro na</w:t>
      </w:r>
      <w:r w:rsidR="002C162A">
        <w:rPr>
          <w:rFonts w:ascii="Calibri" w:eastAsia="Arial Unicode MS" w:hAnsi="Calibri" w:cs="Arial Unicode MS"/>
          <w:sz w:val="22"/>
          <w:szCs w:val="22"/>
        </w:rPr>
        <w:t>s</w:t>
      </w:r>
      <w:r w:rsidRPr="00426800">
        <w:rPr>
          <w:rFonts w:ascii="Calibri" w:eastAsia="Arial Unicode MS" w:hAnsi="Calibri" w:cs="Arial Unicode MS"/>
          <w:sz w:val="22"/>
          <w:szCs w:val="22"/>
        </w:rPr>
        <w:t>vícení účinkujících je osazena pod stropem hlediště osvětlovací rampa.</w:t>
      </w:r>
    </w:p>
    <w:p w14:paraId="71CA9E1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Další scénická svítidla budou umísťována dle potřeby na trubkovém roštu pod stropem jeviště.</w:t>
      </w:r>
    </w:p>
    <w:p w14:paraId="051F6A44" w14:textId="245738E0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Svítidla čočková – u těchto svítidel lze plynule měnit velikost světelné stopy. Okraje stopy jsou více či méně měkké podle už</w:t>
      </w:r>
      <w:r w:rsidR="00C472AA">
        <w:rPr>
          <w:rFonts w:ascii="Calibri" w:eastAsia="Arial Unicode MS" w:hAnsi="Calibri" w:cs="Arial Unicode MS"/>
          <w:sz w:val="22"/>
          <w:szCs w:val="22"/>
        </w:rPr>
        <w:t xml:space="preserve">ité čočky (plankonvexní či </w:t>
      </w:r>
      <w:proofErr w:type="spellStart"/>
      <w:r w:rsidR="00C472AA">
        <w:rPr>
          <w:rFonts w:ascii="Calibri" w:eastAsia="Arial Unicode MS" w:hAnsi="Calibri" w:cs="Arial Unicode MS"/>
          <w:sz w:val="22"/>
          <w:szCs w:val="22"/>
        </w:rPr>
        <w:t>fresn</w:t>
      </w:r>
      <w:r w:rsidRPr="00426800">
        <w:rPr>
          <w:rFonts w:ascii="Calibri" w:eastAsia="Arial Unicode MS" w:hAnsi="Calibri" w:cs="Arial Unicode MS"/>
          <w:sz w:val="22"/>
          <w:szCs w:val="22"/>
        </w:rPr>
        <w:t>elova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>).</w:t>
      </w:r>
      <w:r w:rsidR="00A13FFA">
        <w:rPr>
          <w:rFonts w:ascii="Calibri" w:eastAsia="Arial Unicode MS" w:hAnsi="Calibri" w:cs="Arial Unicode MS"/>
          <w:sz w:val="22"/>
          <w:szCs w:val="22"/>
        </w:rPr>
        <w:t xml:space="preserve"> Světelnou s</w:t>
      </w:r>
      <w:r w:rsidRPr="00426800">
        <w:rPr>
          <w:rFonts w:ascii="Calibri" w:eastAsia="Arial Unicode MS" w:hAnsi="Calibri" w:cs="Arial Unicode MS"/>
          <w:sz w:val="22"/>
          <w:szCs w:val="22"/>
        </w:rPr>
        <w:t>topu lze ořezat klapkami.</w:t>
      </w:r>
    </w:p>
    <w:p w14:paraId="213C7611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278A28F8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Svítidla plošná – u těchto svítidel nelze měnit tvar a velikost světelné stopy. Tato svítidla umožňují i při malé vzdálenosti osvětlit i velké plochy.</w:t>
      </w:r>
      <w:bookmarkStart w:id="0" w:name="_GoBack"/>
      <w:bookmarkEnd w:id="0"/>
    </w:p>
    <w:p w14:paraId="7A526DCF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474B957C" w14:textId="32DB2C0A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Dálkově ovládaná svítidla (inteligentní hlavy) – u těchto svítidel jsou ze zvláštního řídícího pultu ovládány pohyby reflektorů, změna průměru světelné stopy, intenzita osvětlení a barva světelné stopy.</w:t>
      </w:r>
    </w:p>
    <w:p w14:paraId="39B2967B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1343BDC2" w14:textId="112F4E74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Mimo poslední položku jsou navrhovaná svítidla klasické halogenové reflektory s místní obsluhou. Všechny reflektory budou dodány se sadou barevných filtrů a náhradní žárovkou.</w:t>
      </w:r>
    </w:p>
    <w:p w14:paraId="28D3837C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Všechna svítidla budou v provozu zajištěna zajišťovacím lankem proti pádu. </w:t>
      </w:r>
    </w:p>
    <w:p w14:paraId="5567F4E0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102A247F" w14:textId="5F5B709C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B.6 ELEKTROINSTALACE</w:t>
      </w:r>
      <w:proofErr w:type="gramEnd"/>
    </w:p>
    <w:p w14:paraId="3BC6DDED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Elektroinstalace bude provedena v napěťové soustavě 3NPE AC 50Hz, 400V, TN-S.</w:t>
      </w:r>
    </w:p>
    <w:p w14:paraId="573C9301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Ochrana před nebezpečným dotykem naživých částí je samočinným odpojením vadné části ve stanovené době.</w:t>
      </w:r>
    </w:p>
    <w:p w14:paraId="49E07942" w14:textId="2EE3162C" w:rsid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Elektroinstalace bude zahrnovat napojení obvodů scénického osvětlení a dalš</w:t>
      </w:r>
      <w:r w:rsidR="00C472AA">
        <w:rPr>
          <w:rFonts w:ascii="Calibri" w:eastAsia="Arial Unicode MS" w:hAnsi="Calibri" w:cs="Arial Unicode MS"/>
          <w:sz w:val="22"/>
          <w:szCs w:val="22"/>
        </w:rPr>
        <w:t>ích obvodů scénické technologie (hlavní opona, ovládací skříňky, přípojné panely).</w:t>
      </w:r>
    </w:p>
    <w:p w14:paraId="58D6597E" w14:textId="09EE7091" w:rsidR="00A13FFA" w:rsidRPr="00426800" w:rsidRDefault="00A13FFA" w:rsidP="00426800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Ovládání pracovního osvětlení podia je z ovládací skříňky MS1, ovládání opony z ovládací skříňky MM1</w:t>
      </w:r>
    </w:p>
    <w:p w14:paraId="4398C865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Ocelové konstrukce budou vodivě pospojovány a spojeny s ochranným vodičem.</w:t>
      </w:r>
    </w:p>
    <w:p w14:paraId="574CA85A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Elektroinstalace bude provedena celoplastovými kabely v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oceloplechových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instalačních žlabech a plastových instalačních trubkách.</w:t>
      </w:r>
    </w:p>
    <w:p w14:paraId="32E3607C" w14:textId="6233CCF4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 xml:space="preserve">Obvody scénického osvětlení budou ukončeny ve svorkové krabici MX1. Z ní budou jednotlivé obvody napojeny do </w:t>
      </w:r>
      <w:proofErr w:type="spellStart"/>
      <w:r w:rsidRPr="00426800">
        <w:rPr>
          <w:rFonts w:ascii="Calibri" w:eastAsia="Arial Unicode MS" w:hAnsi="Calibri" w:cs="Arial Unicode MS"/>
          <w:sz w:val="22"/>
          <w:szCs w:val="22"/>
        </w:rPr>
        <w:t>stmívacích</w:t>
      </w:r>
      <w:proofErr w:type="spellEnd"/>
      <w:r w:rsidRPr="00426800">
        <w:rPr>
          <w:rFonts w:ascii="Calibri" w:eastAsia="Arial Unicode MS" w:hAnsi="Calibri" w:cs="Arial Unicode MS"/>
          <w:sz w:val="22"/>
          <w:szCs w:val="22"/>
        </w:rPr>
        <w:t xml:space="preserve"> kompletů pomocí šňůr s</w:t>
      </w:r>
      <w:r w:rsidR="002C162A">
        <w:rPr>
          <w:rFonts w:ascii="Calibri" w:eastAsia="Arial Unicode MS" w:hAnsi="Calibri" w:cs="Arial Unicode MS"/>
          <w:sz w:val="22"/>
          <w:szCs w:val="22"/>
        </w:rPr>
        <w:t> </w:t>
      </w:r>
      <w:r w:rsidRPr="00426800">
        <w:rPr>
          <w:rFonts w:ascii="Calibri" w:eastAsia="Arial Unicode MS" w:hAnsi="Calibri" w:cs="Arial Unicode MS"/>
          <w:sz w:val="22"/>
          <w:szCs w:val="22"/>
        </w:rPr>
        <w:t>více</w:t>
      </w:r>
      <w:r w:rsidR="002C162A">
        <w:rPr>
          <w:rFonts w:ascii="Calibri" w:eastAsia="Arial Unicode MS" w:hAnsi="Calibri" w:cs="Arial Unicode MS"/>
          <w:sz w:val="22"/>
          <w:szCs w:val="22"/>
        </w:rPr>
        <w:t xml:space="preserve"> </w:t>
      </w:r>
      <w:r w:rsidRPr="00426800">
        <w:rPr>
          <w:rFonts w:ascii="Calibri" w:eastAsia="Arial Unicode MS" w:hAnsi="Calibri" w:cs="Arial Unicode MS"/>
          <w:sz w:val="22"/>
          <w:szCs w:val="22"/>
        </w:rPr>
        <w:t>pólovým konektorem.</w:t>
      </w:r>
    </w:p>
    <w:p w14:paraId="57F93C1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0F82AC9A" w14:textId="3B75D7D5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B.7 KOMPLEXNÍ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VYZKOUŠENÍ</w:t>
      </w:r>
    </w:p>
    <w:p w14:paraId="2324418D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Bude provedeno po dokončení montáže a napojení zařízení na definitivní přívody. V jeho průběhu bude ověřena bezchybná funkce zařízení a nastaveny jeho konečné parametry.</w:t>
      </w:r>
    </w:p>
    <w:p w14:paraId="40F37B2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</w:p>
    <w:p w14:paraId="57C7E167" w14:textId="0A504A94" w:rsidR="00426800" w:rsidRPr="00426800" w:rsidRDefault="00426800" w:rsidP="00426800">
      <w:pPr>
        <w:rPr>
          <w:rFonts w:ascii="Calibri" w:eastAsia="Arial Unicode MS" w:hAnsi="Calibri" w:cs="Arial Unicode MS"/>
          <w:b/>
          <w:sz w:val="22"/>
          <w:szCs w:val="22"/>
        </w:rPr>
      </w:pPr>
      <w:proofErr w:type="gramStart"/>
      <w:r w:rsidRPr="00426800">
        <w:rPr>
          <w:rFonts w:ascii="Calibri" w:eastAsia="Arial Unicode MS" w:hAnsi="Calibri" w:cs="Arial Unicode MS"/>
          <w:b/>
          <w:sz w:val="22"/>
          <w:szCs w:val="22"/>
        </w:rPr>
        <w:t>B.8 OBSLUHA</w:t>
      </w:r>
      <w:proofErr w:type="gramEnd"/>
      <w:r w:rsidRPr="00426800">
        <w:rPr>
          <w:rFonts w:ascii="Calibri" w:eastAsia="Arial Unicode MS" w:hAnsi="Calibri" w:cs="Arial Unicode MS"/>
          <w:b/>
          <w:sz w:val="22"/>
          <w:szCs w:val="22"/>
        </w:rPr>
        <w:t xml:space="preserve"> A ÚDRŽBA ZAŘÍZENÍ</w:t>
      </w:r>
    </w:p>
    <w:p w14:paraId="2A1F17A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Obsluhovat zařízení scénické technologie mohou jen osoby prokazatelně seznámené se způsobem obsluhy, které touto činností pověřil provozovatel.</w:t>
      </w:r>
    </w:p>
    <w:p w14:paraId="05DAC5A6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Provádět údržbu zařízení scénické technologie mohou jen osoby s patřičnou elektrotechnickou kvalifikací pověřené touto činností provozovatelem.</w:t>
      </w:r>
    </w:p>
    <w:p w14:paraId="34DD2754" w14:textId="77777777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>Na zařízení musí být prováděny pravidelné revize.</w:t>
      </w:r>
    </w:p>
    <w:p w14:paraId="6666BEC4" w14:textId="091B0870" w:rsidR="00426800" w:rsidRPr="00426800" w:rsidRDefault="00426800" w:rsidP="00426800">
      <w:pPr>
        <w:rPr>
          <w:rFonts w:ascii="Calibri" w:eastAsia="Arial Unicode MS" w:hAnsi="Calibri" w:cs="Arial Unicode MS"/>
          <w:sz w:val="22"/>
          <w:szCs w:val="22"/>
        </w:rPr>
      </w:pPr>
      <w:r w:rsidRPr="00426800">
        <w:rPr>
          <w:rFonts w:ascii="Calibri" w:eastAsia="Arial Unicode MS" w:hAnsi="Calibri" w:cs="Arial Unicode MS"/>
          <w:sz w:val="22"/>
          <w:szCs w:val="22"/>
        </w:rPr>
        <w:tab/>
      </w:r>
      <w:r w:rsidRPr="00426800">
        <w:rPr>
          <w:rFonts w:ascii="Calibri" w:eastAsia="Arial Unicode MS" w:hAnsi="Calibri" w:cs="Arial Unicode MS"/>
          <w:sz w:val="22"/>
          <w:szCs w:val="22"/>
        </w:rPr>
        <w:tab/>
      </w:r>
      <w:r w:rsidRPr="00426800">
        <w:rPr>
          <w:rFonts w:ascii="Calibri" w:eastAsia="Arial Unicode MS" w:hAnsi="Calibri" w:cs="Arial Unicode MS"/>
          <w:sz w:val="22"/>
          <w:szCs w:val="22"/>
        </w:rPr>
        <w:tab/>
      </w:r>
    </w:p>
    <w:p w14:paraId="7B3E0D18" w14:textId="77777777" w:rsidR="00426800" w:rsidRPr="00426800" w:rsidRDefault="00426800" w:rsidP="00FB7CF2">
      <w:pPr>
        <w:rPr>
          <w:rFonts w:ascii="Calibri" w:eastAsia="Arial Unicode MS" w:hAnsi="Calibri" w:cs="Arial"/>
          <w:i/>
          <w:sz w:val="22"/>
          <w:szCs w:val="22"/>
          <w:u w:val="single"/>
        </w:rPr>
      </w:pPr>
    </w:p>
    <w:p w14:paraId="1AF80762" w14:textId="36B59B6F" w:rsidR="00FB7CF2" w:rsidRPr="00426800" w:rsidRDefault="00772471" w:rsidP="00FB7CF2">
      <w:pPr>
        <w:rPr>
          <w:rFonts w:ascii="Calibri" w:eastAsia="Arial Unicode MS" w:hAnsi="Calibri" w:cs="Arial"/>
          <w:i/>
          <w:caps/>
          <w:sz w:val="22"/>
          <w:szCs w:val="22"/>
          <w:u w:val="single"/>
        </w:rPr>
      </w:pPr>
      <w:r w:rsidRPr="00426800">
        <w:rPr>
          <w:rFonts w:ascii="Calibri" w:eastAsia="Arial Unicode MS" w:hAnsi="Calibri" w:cs="Arial"/>
          <w:i/>
          <w:sz w:val="22"/>
          <w:szCs w:val="22"/>
          <w:u w:val="single"/>
        </w:rPr>
        <w:t>STAVEBNÍ PŘIPRAVENOST</w:t>
      </w:r>
    </w:p>
    <w:p w14:paraId="5BC3C6E5" w14:textId="77777777" w:rsidR="002C162A" w:rsidRDefault="002C162A" w:rsidP="002C162A">
      <w:pPr>
        <w:suppressAutoHyphens/>
        <w:rPr>
          <w:rFonts w:ascii="Calibri" w:eastAsia="Arial Unicode MS" w:hAnsi="Calibri" w:cs="Arial"/>
          <w:sz w:val="22"/>
          <w:szCs w:val="22"/>
        </w:rPr>
      </w:pPr>
    </w:p>
    <w:p w14:paraId="09E4CCB0" w14:textId="320309F4" w:rsidR="00FB7CF2" w:rsidRPr="00426800" w:rsidRDefault="002C162A" w:rsidP="002C162A">
      <w:pPr>
        <w:suppressAutoHyphens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1.          </w:t>
      </w:r>
      <w:r w:rsidR="00426800">
        <w:rPr>
          <w:rFonts w:ascii="Calibri" w:eastAsia="Arial Unicode MS" w:hAnsi="Calibri" w:cs="Arial"/>
          <w:sz w:val="22"/>
          <w:szCs w:val="22"/>
        </w:rPr>
        <w:t xml:space="preserve">Zajištění přívodu k rozvaděči RT1. </w:t>
      </w:r>
      <w:r w:rsidR="005B23E7">
        <w:rPr>
          <w:rFonts w:ascii="Calibri" w:eastAsia="Arial Unicode MS" w:hAnsi="Calibri" w:cs="Arial"/>
          <w:sz w:val="22"/>
          <w:szCs w:val="22"/>
        </w:rPr>
        <w:t>3</w:t>
      </w:r>
      <w:r w:rsidR="00874DD9">
        <w:rPr>
          <w:rFonts w:ascii="Calibri" w:eastAsia="Arial Unicode MS" w:hAnsi="Calibri" w:cs="Arial"/>
          <w:sz w:val="22"/>
          <w:szCs w:val="22"/>
        </w:rPr>
        <w:t xml:space="preserve"> </w:t>
      </w:r>
      <w:r w:rsidR="00426800" w:rsidRPr="00426800">
        <w:rPr>
          <w:rFonts w:ascii="Calibri" w:eastAsia="Arial Unicode MS" w:hAnsi="Calibri" w:cs="Arial"/>
          <w:sz w:val="22"/>
          <w:szCs w:val="22"/>
        </w:rPr>
        <w:t>-fázový, pěti</w:t>
      </w:r>
      <w:r w:rsidR="00874DD9">
        <w:rPr>
          <w:rFonts w:ascii="Calibri" w:eastAsia="Arial Unicode MS" w:hAnsi="Calibri" w:cs="Arial"/>
          <w:sz w:val="22"/>
          <w:szCs w:val="22"/>
        </w:rPr>
        <w:t xml:space="preserve"> </w:t>
      </w:r>
      <w:r w:rsidR="00426800" w:rsidRPr="00426800">
        <w:rPr>
          <w:rFonts w:ascii="Calibri" w:eastAsia="Arial Unicode MS" w:hAnsi="Calibri" w:cs="Arial"/>
          <w:sz w:val="22"/>
          <w:szCs w:val="22"/>
        </w:rPr>
        <w:t>vodič – do prostoru jeviště</w:t>
      </w:r>
      <w:r w:rsidR="00706176">
        <w:rPr>
          <w:rFonts w:ascii="Calibri" w:eastAsia="Arial Unicode MS" w:hAnsi="Calibri" w:cs="Arial"/>
          <w:sz w:val="22"/>
          <w:szCs w:val="22"/>
        </w:rPr>
        <w:t xml:space="preserve"> </w:t>
      </w:r>
      <w:r w:rsidR="00426800" w:rsidRPr="00426800">
        <w:rPr>
          <w:rFonts w:ascii="Calibri" w:eastAsia="Arial Unicode MS" w:hAnsi="Calibri" w:cs="Arial"/>
          <w:sz w:val="22"/>
          <w:szCs w:val="22"/>
        </w:rPr>
        <w:t>(levý portál)</w:t>
      </w:r>
    </w:p>
    <w:p w14:paraId="298D3662" w14:textId="7B6177CE" w:rsidR="00FB7CF2" w:rsidRPr="00426800" w:rsidRDefault="002C162A" w:rsidP="002C162A">
      <w:pPr>
        <w:suppressAutoHyphens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2.          </w:t>
      </w:r>
      <w:r w:rsidR="005B23E7">
        <w:rPr>
          <w:rFonts w:ascii="Calibri" w:eastAsia="Arial Unicode MS" w:hAnsi="Calibri" w:cs="Arial"/>
          <w:sz w:val="22"/>
          <w:szCs w:val="22"/>
        </w:rPr>
        <w:t xml:space="preserve">Zajištění přívodu </w:t>
      </w:r>
      <w:r w:rsidR="005B23E7" w:rsidRPr="005B23E7">
        <w:rPr>
          <w:rFonts w:ascii="Calibri" w:eastAsia="Arial Unicode MS" w:hAnsi="Calibri" w:cs="Arial"/>
          <w:sz w:val="22"/>
          <w:szCs w:val="22"/>
        </w:rPr>
        <w:t>pro zásuvky výpočetní techniky</w:t>
      </w:r>
    </w:p>
    <w:p w14:paraId="127A1147" w14:textId="344FBD40" w:rsidR="002C162A" w:rsidRDefault="002C162A" w:rsidP="002C162A">
      <w:pPr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3.          </w:t>
      </w:r>
      <w:r w:rsidR="005B23E7">
        <w:rPr>
          <w:rFonts w:ascii="Calibri" w:eastAsia="Arial Unicode MS" w:hAnsi="Calibri" w:cs="Arial"/>
          <w:sz w:val="22"/>
          <w:szCs w:val="22"/>
        </w:rPr>
        <w:t>Zajištění rozvodu strukturované kabeláže v prostou učeben</w:t>
      </w:r>
    </w:p>
    <w:p w14:paraId="481ED29C" w14:textId="3E6EBE9A" w:rsidR="00167C66" w:rsidRDefault="002C162A" w:rsidP="002C162A">
      <w:pPr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4.          </w:t>
      </w:r>
      <w:r w:rsidR="00167C66">
        <w:rPr>
          <w:rFonts w:ascii="Calibri" w:eastAsia="Arial Unicode MS" w:hAnsi="Calibri" w:cs="Arial"/>
          <w:sz w:val="22"/>
          <w:szCs w:val="22"/>
        </w:rPr>
        <w:t xml:space="preserve">Zajištění přívodu </w:t>
      </w:r>
      <w:r w:rsidR="00167C66" w:rsidRPr="005B23E7">
        <w:rPr>
          <w:rFonts w:ascii="Calibri" w:eastAsia="Arial Unicode MS" w:hAnsi="Calibri" w:cs="Arial"/>
          <w:sz w:val="22"/>
          <w:szCs w:val="22"/>
        </w:rPr>
        <w:t>pro zásuvky výpočetní techniky</w:t>
      </w:r>
      <w:r w:rsidR="00167C66">
        <w:rPr>
          <w:rFonts w:ascii="Calibri" w:eastAsia="Arial Unicode MS" w:hAnsi="Calibri" w:cs="Arial"/>
          <w:sz w:val="22"/>
          <w:szCs w:val="22"/>
        </w:rPr>
        <w:t xml:space="preserve"> a projekce – Dílny (2 okruhy)</w:t>
      </w:r>
    </w:p>
    <w:p w14:paraId="7E50780C" w14:textId="4C86CBC9" w:rsidR="00167C66" w:rsidRPr="00426800" w:rsidRDefault="002C162A" w:rsidP="002C162A">
      <w:pPr>
        <w:suppressAutoHyphens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 xml:space="preserve">5.          </w:t>
      </w:r>
      <w:r w:rsidR="00167C66">
        <w:rPr>
          <w:rFonts w:ascii="Calibri" w:eastAsia="Arial Unicode MS" w:hAnsi="Calibri" w:cs="Arial"/>
          <w:sz w:val="22"/>
          <w:szCs w:val="22"/>
        </w:rPr>
        <w:t>Zajištění internetové přípojky do prostoru dílen</w:t>
      </w:r>
    </w:p>
    <w:p w14:paraId="795C9000" w14:textId="66919EE9" w:rsidR="00167C66" w:rsidRPr="00426800" w:rsidRDefault="00167C66" w:rsidP="00FB7CF2">
      <w:pPr>
        <w:ind w:firstLine="360"/>
        <w:rPr>
          <w:rFonts w:ascii="Calibri" w:eastAsia="Arial Unicode MS" w:hAnsi="Calibri" w:cs="Arial"/>
          <w:sz w:val="22"/>
          <w:szCs w:val="22"/>
        </w:rPr>
      </w:pPr>
    </w:p>
    <w:p w14:paraId="335A80EF" w14:textId="77777777" w:rsidR="00FB7CF2" w:rsidRPr="00426800" w:rsidRDefault="00FB7CF2" w:rsidP="00535F8F">
      <w:pPr>
        <w:rPr>
          <w:rFonts w:ascii="Calibri" w:hAnsi="Calibri" w:cs="Arial"/>
          <w:sz w:val="20"/>
          <w:szCs w:val="20"/>
        </w:rPr>
      </w:pPr>
    </w:p>
    <w:p w14:paraId="32111B87" w14:textId="77777777" w:rsidR="00535F8F" w:rsidRPr="00426800" w:rsidRDefault="00535F8F" w:rsidP="00535F8F">
      <w:pPr>
        <w:pStyle w:val="Zkladntext"/>
        <w:rPr>
          <w:rFonts w:ascii="Calibri" w:hAnsi="Calibri" w:cs="Arial"/>
        </w:rPr>
      </w:pPr>
    </w:p>
    <w:p w14:paraId="673863B1" w14:textId="77777777" w:rsidR="00233148" w:rsidRDefault="00233148" w:rsidP="00535F8F">
      <w:pPr>
        <w:rPr>
          <w:rFonts w:ascii="Calibri" w:hAnsi="Calibri" w:cs="Arial"/>
          <w:i/>
          <w:sz w:val="22"/>
          <w:szCs w:val="22"/>
          <w:u w:val="single"/>
        </w:rPr>
      </w:pPr>
    </w:p>
    <w:p w14:paraId="5B670174" w14:textId="77777777" w:rsidR="00233148" w:rsidRDefault="00233148" w:rsidP="00535F8F">
      <w:pPr>
        <w:rPr>
          <w:rFonts w:ascii="Calibri" w:hAnsi="Calibri" w:cs="Arial"/>
          <w:i/>
          <w:sz w:val="22"/>
          <w:szCs w:val="22"/>
          <w:u w:val="single"/>
        </w:rPr>
      </w:pPr>
    </w:p>
    <w:p w14:paraId="032788DB" w14:textId="77777777" w:rsidR="00233148" w:rsidRDefault="00233148" w:rsidP="00535F8F">
      <w:pPr>
        <w:rPr>
          <w:rFonts w:ascii="Calibri" w:hAnsi="Calibri" w:cs="Arial"/>
          <w:i/>
          <w:sz w:val="22"/>
          <w:szCs w:val="22"/>
          <w:u w:val="single"/>
        </w:rPr>
      </w:pPr>
    </w:p>
    <w:p w14:paraId="7ACC8041" w14:textId="77777777" w:rsidR="0016658C" w:rsidRDefault="0016658C" w:rsidP="00535F8F">
      <w:pPr>
        <w:rPr>
          <w:rFonts w:ascii="Calibri" w:hAnsi="Calibri" w:cs="Arial"/>
          <w:i/>
          <w:sz w:val="22"/>
          <w:szCs w:val="22"/>
          <w:u w:val="single"/>
        </w:rPr>
      </w:pPr>
    </w:p>
    <w:p w14:paraId="352BE817" w14:textId="77777777" w:rsidR="0016658C" w:rsidRDefault="0016658C" w:rsidP="00535F8F">
      <w:pPr>
        <w:rPr>
          <w:rFonts w:ascii="Calibri" w:hAnsi="Calibri" w:cs="Arial"/>
          <w:i/>
          <w:sz w:val="22"/>
          <w:szCs w:val="22"/>
          <w:u w:val="single"/>
        </w:rPr>
      </w:pPr>
    </w:p>
    <w:p w14:paraId="47D89919" w14:textId="12612DEF" w:rsidR="00535F8F" w:rsidRPr="002C162A" w:rsidRDefault="00D42E4D" w:rsidP="00535F8F">
      <w:pPr>
        <w:rPr>
          <w:rFonts w:ascii="Calibri" w:hAnsi="Calibri" w:cs="Arial"/>
          <w:i/>
          <w:sz w:val="22"/>
          <w:szCs w:val="22"/>
          <w:u w:val="single"/>
        </w:rPr>
      </w:pPr>
      <w:r w:rsidRPr="002C162A">
        <w:rPr>
          <w:rFonts w:ascii="Calibri" w:hAnsi="Calibri" w:cs="Arial"/>
          <w:i/>
          <w:sz w:val="22"/>
          <w:szCs w:val="22"/>
          <w:u w:val="single"/>
        </w:rPr>
        <w:t>B</w:t>
      </w:r>
      <w:r w:rsidR="00535F8F" w:rsidRPr="002C162A">
        <w:rPr>
          <w:rFonts w:ascii="Calibri" w:hAnsi="Calibri" w:cs="Arial"/>
          <w:i/>
          <w:sz w:val="22"/>
          <w:szCs w:val="22"/>
          <w:u w:val="single"/>
        </w:rPr>
        <w:t>ILANCE PŘÍKONŮ</w:t>
      </w:r>
    </w:p>
    <w:p w14:paraId="3205BE58" w14:textId="53DA8747" w:rsidR="00D6132F" w:rsidRPr="00426800" w:rsidRDefault="00D6132F" w:rsidP="00535F8F">
      <w:pPr>
        <w:rPr>
          <w:rFonts w:ascii="Calibri" w:hAnsi="Calibri" w:cs="Arial"/>
          <w:b/>
          <w:sz w:val="20"/>
          <w:szCs w:val="20"/>
        </w:rPr>
      </w:pPr>
    </w:p>
    <w:p w14:paraId="62A9876D" w14:textId="503ECCBB" w:rsidR="00535F8F" w:rsidRPr="002C162A" w:rsidRDefault="00535F8F" w:rsidP="00535F8F">
      <w:pPr>
        <w:rPr>
          <w:rFonts w:ascii="Calibri" w:hAnsi="Calibri" w:cs="Arial"/>
          <w:sz w:val="22"/>
          <w:szCs w:val="22"/>
        </w:rPr>
      </w:pPr>
      <w:r w:rsidRPr="002C162A">
        <w:rPr>
          <w:rFonts w:ascii="Calibri" w:hAnsi="Calibri" w:cs="Arial"/>
          <w:sz w:val="22"/>
          <w:szCs w:val="22"/>
        </w:rPr>
        <w:t xml:space="preserve">Ozvučení                       </w:t>
      </w:r>
      <w:r w:rsidR="00A30CD3" w:rsidRPr="002C162A">
        <w:rPr>
          <w:rFonts w:ascii="Calibri" w:hAnsi="Calibri" w:cs="Arial"/>
          <w:sz w:val="22"/>
          <w:szCs w:val="22"/>
        </w:rPr>
        <w:t xml:space="preserve">    </w:t>
      </w:r>
      <w:r w:rsidR="005B23E7" w:rsidRPr="002C162A">
        <w:rPr>
          <w:rFonts w:ascii="Calibri" w:hAnsi="Calibri" w:cs="Arial"/>
          <w:sz w:val="22"/>
          <w:szCs w:val="22"/>
        </w:rPr>
        <w:t>3</w:t>
      </w:r>
      <w:r w:rsidRPr="002C162A">
        <w:rPr>
          <w:rFonts w:ascii="Calibri" w:hAnsi="Calibri" w:cs="Arial"/>
          <w:sz w:val="22"/>
          <w:szCs w:val="22"/>
        </w:rPr>
        <w:t>kW</w:t>
      </w:r>
    </w:p>
    <w:p w14:paraId="13C26DA2" w14:textId="77777777" w:rsidR="00535F8F" w:rsidRPr="002C162A" w:rsidRDefault="00535F8F" w:rsidP="00535F8F">
      <w:pPr>
        <w:rPr>
          <w:rFonts w:ascii="Calibri" w:hAnsi="Calibri" w:cs="Arial"/>
          <w:sz w:val="22"/>
          <w:szCs w:val="22"/>
        </w:rPr>
      </w:pPr>
      <w:r w:rsidRPr="002C162A">
        <w:rPr>
          <w:rFonts w:ascii="Calibri" w:hAnsi="Calibri" w:cs="Arial"/>
          <w:sz w:val="22"/>
          <w:szCs w:val="22"/>
        </w:rPr>
        <w:t xml:space="preserve">Projekční technika     </w:t>
      </w:r>
      <w:r w:rsidR="008F52D9" w:rsidRPr="002C162A">
        <w:rPr>
          <w:rFonts w:ascii="Calibri" w:hAnsi="Calibri" w:cs="Arial"/>
          <w:sz w:val="22"/>
          <w:szCs w:val="22"/>
        </w:rPr>
        <w:t xml:space="preserve">    </w:t>
      </w:r>
      <w:r w:rsidRPr="002C162A">
        <w:rPr>
          <w:rFonts w:ascii="Calibri" w:hAnsi="Calibri" w:cs="Arial"/>
          <w:sz w:val="22"/>
          <w:szCs w:val="22"/>
        </w:rPr>
        <w:t xml:space="preserve">  3kW</w:t>
      </w:r>
    </w:p>
    <w:p w14:paraId="24F4ABAE" w14:textId="77777777" w:rsidR="00A30CD3" w:rsidRPr="002C162A" w:rsidRDefault="00A30CD3" w:rsidP="00535F8F">
      <w:pPr>
        <w:rPr>
          <w:rFonts w:ascii="Calibri" w:hAnsi="Calibri" w:cs="Arial"/>
          <w:sz w:val="22"/>
          <w:szCs w:val="22"/>
        </w:rPr>
      </w:pPr>
      <w:r w:rsidRPr="002C162A">
        <w:rPr>
          <w:rFonts w:ascii="Calibri" w:hAnsi="Calibri" w:cs="Arial"/>
          <w:sz w:val="22"/>
          <w:szCs w:val="22"/>
        </w:rPr>
        <w:t>Zkušebny                           1kW</w:t>
      </w:r>
    </w:p>
    <w:p w14:paraId="596B0528" w14:textId="22E4E614" w:rsidR="00535F8F" w:rsidRPr="002C162A" w:rsidRDefault="002C162A" w:rsidP="00535F8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2C162A">
        <w:rPr>
          <w:rFonts w:asciiTheme="minorHAnsi" w:hAnsiTheme="minorHAnsi" w:cstheme="minorHAnsi"/>
          <w:sz w:val="22"/>
          <w:szCs w:val="22"/>
        </w:rPr>
        <w:t>S</w:t>
      </w:r>
      <w:r w:rsidR="00667F31">
        <w:rPr>
          <w:rFonts w:asciiTheme="minorHAnsi" w:hAnsiTheme="minorHAnsi" w:cstheme="minorHAnsi"/>
          <w:sz w:val="22"/>
          <w:szCs w:val="22"/>
        </w:rPr>
        <w:t>cénické osvětlení -         12KW</w:t>
      </w:r>
    </w:p>
    <w:p w14:paraId="74598345" w14:textId="77777777" w:rsidR="002C162A" w:rsidRPr="002C162A" w:rsidRDefault="002C162A" w:rsidP="00535F8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425BCA26" w14:textId="77777777" w:rsidR="007F22B7" w:rsidRDefault="007F22B7" w:rsidP="00535F8F">
      <w:pPr>
        <w:pStyle w:val="Zkladntext"/>
        <w:rPr>
          <w:rFonts w:ascii="Calibri" w:hAnsi="Calibri" w:cs="Arial"/>
          <w:i/>
          <w:sz w:val="22"/>
          <w:szCs w:val="22"/>
          <w:u w:val="single"/>
        </w:rPr>
      </w:pPr>
    </w:p>
    <w:p w14:paraId="79B1AC4A" w14:textId="2E4C5B6A" w:rsidR="008F52D9" w:rsidRPr="002C162A" w:rsidRDefault="002C162A" w:rsidP="00535F8F">
      <w:pPr>
        <w:pStyle w:val="Zkladntext"/>
        <w:rPr>
          <w:rFonts w:ascii="Calibri" w:hAnsi="Calibri" w:cs="Arial"/>
          <w:i/>
          <w:sz w:val="22"/>
          <w:szCs w:val="22"/>
          <w:u w:val="single"/>
        </w:rPr>
      </w:pPr>
      <w:r>
        <w:rPr>
          <w:rFonts w:ascii="Calibri" w:hAnsi="Calibri" w:cs="Arial"/>
          <w:i/>
          <w:sz w:val="22"/>
          <w:szCs w:val="22"/>
          <w:u w:val="single"/>
        </w:rPr>
        <w:t>SEZNAM VÝKRESŮ</w:t>
      </w:r>
    </w:p>
    <w:p w14:paraId="739866C0" w14:textId="77777777" w:rsid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 xml:space="preserve">.-01 </w:t>
      </w:r>
      <w:r>
        <w:rPr>
          <w:rFonts w:ascii="Calibri" w:hAnsi="Calibri" w:cs="Arial"/>
          <w:sz w:val="22"/>
          <w:szCs w:val="22"/>
        </w:rPr>
        <w:t>PŘEHEDOVÉ SCHÉ</w:t>
      </w:r>
      <w:r w:rsidRPr="002E73FB">
        <w:rPr>
          <w:rFonts w:ascii="Calibri" w:hAnsi="Calibri" w:cs="Arial"/>
          <w:sz w:val="22"/>
          <w:szCs w:val="22"/>
        </w:rPr>
        <w:t>M</w:t>
      </w:r>
      <w:r>
        <w:rPr>
          <w:rFonts w:ascii="Calibri" w:hAnsi="Calibri" w:cs="Arial"/>
          <w:sz w:val="22"/>
          <w:szCs w:val="22"/>
        </w:rPr>
        <w:t>A SCÉ</w:t>
      </w:r>
      <w:r w:rsidRPr="002E73FB">
        <w:rPr>
          <w:rFonts w:ascii="Calibri" w:hAnsi="Calibri" w:cs="Arial"/>
          <w:sz w:val="22"/>
          <w:szCs w:val="22"/>
        </w:rPr>
        <w:t>N</w:t>
      </w:r>
      <w:r>
        <w:rPr>
          <w:rFonts w:ascii="Calibri" w:hAnsi="Calibri" w:cs="Arial"/>
          <w:sz w:val="22"/>
          <w:szCs w:val="22"/>
        </w:rPr>
        <w:t xml:space="preserve">ICKÉ </w:t>
      </w:r>
      <w:r w:rsidRPr="002E73FB">
        <w:rPr>
          <w:rFonts w:ascii="Calibri" w:hAnsi="Calibri" w:cs="Arial"/>
          <w:sz w:val="22"/>
          <w:szCs w:val="22"/>
        </w:rPr>
        <w:t>TECH</w:t>
      </w:r>
      <w:r>
        <w:rPr>
          <w:rFonts w:ascii="Calibri" w:hAnsi="Calibri" w:cs="Arial"/>
          <w:sz w:val="22"/>
          <w:szCs w:val="22"/>
        </w:rPr>
        <w:t>NOLOGIE</w:t>
      </w:r>
      <w:r w:rsidRPr="00265A64">
        <w:rPr>
          <w:rFonts w:ascii="Calibri" w:hAnsi="Calibri" w:cs="Arial"/>
          <w:sz w:val="22"/>
          <w:szCs w:val="22"/>
        </w:rPr>
        <w:t xml:space="preserve"> </w:t>
      </w:r>
    </w:p>
    <w:p w14:paraId="1945A679" w14:textId="28E1CC51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 xml:space="preserve">.-02 </w:t>
      </w:r>
      <w:r>
        <w:rPr>
          <w:rFonts w:ascii="Calibri" w:hAnsi="Calibri" w:cs="Arial"/>
          <w:sz w:val="22"/>
          <w:szCs w:val="22"/>
        </w:rPr>
        <w:t>PŘEHEDOVÉ SCHÉ</w:t>
      </w:r>
      <w:r w:rsidRPr="002E73FB">
        <w:rPr>
          <w:rFonts w:ascii="Calibri" w:hAnsi="Calibri" w:cs="Arial"/>
          <w:sz w:val="22"/>
          <w:szCs w:val="22"/>
        </w:rPr>
        <w:t>M</w:t>
      </w:r>
      <w:r>
        <w:rPr>
          <w:rFonts w:ascii="Calibri" w:hAnsi="Calibri" w:cs="Arial"/>
          <w:sz w:val="22"/>
          <w:szCs w:val="22"/>
        </w:rPr>
        <w:t xml:space="preserve">A AV </w:t>
      </w:r>
      <w:r w:rsidRPr="002E73FB">
        <w:rPr>
          <w:rFonts w:ascii="Calibri" w:hAnsi="Calibri" w:cs="Arial"/>
          <w:sz w:val="22"/>
          <w:szCs w:val="22"/>
        </w:rPr>
        <w:t>TECH</w:t>
      </w:r>
      <w:r>
        <w:rPr>
          <w:rFonts w:ascii="Calibri" w:hAnsi="Calibri" w:cs="Arial"/>
          <w:sz w:val="22"/>
          <w:szCs w:val="22"/>
        </w:rPr>
        <w:t>NOLOGIE</w:t>
      </w:r>
    </w:p>
    <w:p w14:paraId="20103CE9" w14:textId="2EF808F9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 xml:space="preserve">.-03 </w:t>
      </w:r>
      <w:r w:rsidR="00087AC4">
        <w:rPr>
          <w:rFonts w:ascii="Calibri" w:hAnsi="Calibri" w:cs="Arial"/>
          <w:sz w:val="22"/>
          <w:szCs w:val="22"/>
        </w:rPr>
        <w:t>PŘEHEDOVÉ SCHÉ</w:t>
      </w:r>
      <w:r w:rsidR="00087AC4" w:rsidRPr="002E73FB">
        <w:rPr>
          <w:rFonts w:ascii="Calibri" w:hAnsi="Calibri" w:cs="Arial"/>
          <w:sz w:val="22"/>
          <w:szCs w:val="22"/>
        </w:rPr>
        <w:t>M</w:t>
      </w:r>
      <w:r w:rsidR="00087AC4">
        <w:rPr>
          <w:rFonts w:ascii="Calibri" w:hAnsi="Calibri" w:cs="Arial"/>
          <w:sz w:val="22"/>
          <w:szCs w:val="22"/>
        </w:rPr>
        <w:t xml:space="preserve">A AV </w:t>
      </w:r>
      <w:r w:rsidR="00087AC4" w:rsidRPr="002E73FB">
        <w:rPr>
          <w:rFonts w:ascii="Calibri" w:hAnsi="Calibri" w:cs="Arial"/>
          <w:sz w:val="22"/>
          <w:szCs w:val="22"/>
        </w:rPr>
        <w:t>TECH</w:t>
      </w:r>
      <w:r w:rsidR="00087AC4">
        <w:rPr>
          <w:rFonts w:ascii="Calibri" w:hAnsi="Calibri" w:cs="Arial"/>
          <w:sz w:val="22"/>
          <w:szCs w:val="22"/>
        </w:rPr>
        <w:t>NOLOGIE DÍLNY</w:t>
      </w:r>
    </w:p>
    <w:p w14:paraId="29FD7F07" w14:textId="2D63707F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>.-04 ELEKTROINSTALACE S</w:t>
      </w:r>
      <w:r w:rsidR="00087AC4">
        <w:rPr>
          <w:rFonts w:ascii="Calibri" w:hAnsi="Calibri" w:cs="Arial"/>
          <w:sz w:val="22"/>
          <w:szCs w:val="22"/>
        </w:rPr>
        <w:t>CÉNICKÁ TECHNOLOGIE+NAPÁJENÍ</w:t>
      </w:r>
    </w:p>
    <w:p w14:paraId="7CFEF4D9" w14:textId="60EF9EA6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>.-05 ELE</w:t>
      </w:r>
      <w:r w:rsidR="00087AC4">
        <w:rPr>
          <w:rFonts w:ascii="Calibri" w:hAnsi="Calibri" w:cs="Arial"/>
          <w:sz w:val="22"/>
          <w:szCs w:val="22"/>
        </w:rPr>
        <w:t>KTROINSTALACE AV TECHNOLOGIE</w:t>
      </w:r>
    </w:p>
    <w:p w14:paraId="5C0429B5" w14:textId="30B73D18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>.-06 ELE</w:t>
      </w:r>
      <w:r w:rsidR="00087AC4">
        <w:rPr>
          <w:rFonts w:ascii="Calibri" w:hAnsi="Calibri" w:cs="Arial"/>
          <w:sz w:val="22"/>
          <w:szCs w:val="22"/>
        </w:rPr>
        <w:t>KTROINSTALACE AV TECH. DÍLNY</w:t>
      </w:r>
    </w:p>
    <w:p w14:paraId="26C0EEC8" w14:textId="2F6D1E5A" w:rsidR="00265A64" w:rsidRPr="00265A64" w:rsidRDefault="00087AC4" w:rsidP="00265A64">
      <w:pPr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D.1.6.2</w:t>
      </w:r>
      <w:proofErr w:type="gramEnd"/>
      <w:r>
        <w:rPr>
          <w:rFonts w:ascii="Calibri" w:hAnsi="Calibri" w:cs="Arial"/>
          <w:sz w:val="22"/>
          <w:szCs w:val="22"/>
        </w:rPr>
        <w:t>.-07 ROZVADĚČ RT1</w:t>
      </w:r>
    </w:p>
    <w:p w14:paraId="529522F5" w14:textId="1E0DED3F" w:rsidR="00265A64" w:rsidRPr="00265A64" w:rsidRDefault="00087AC4" w:rsidP="00265A64">
      <w:pPr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D.1.6.2</w:t>
      </w:r>
      <w:proofErr w:type="gramEnd"/>
      <w:r>
        <w:rPr>
          <w:rFonts w:ascii="Calibri" w:hAnsi="Calibri" w:cs="Arial"/>
          <w:sz w:val="22"/>
          <w:szCs w:val="22"/>
        </w:rPr>
        <w:t>.-08 KRABICE MX1</w:t>
      </w:r>
    </w:p>
    <w:p w14:paraId="3E6AE29A" w14:textId="288E1E6E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>.-09 SCHÉM</w:t>
      </w:r>
      <w:r w:rsidR="00087AC4">
        <w:rPr>
          <w:rFonts w:ascii="Calibri" w:hAnsi="Calibri" w:cs="Arial"/>
          <w:sz w:val="22"/>
          <w:szCs w:val="22"/>
        </w:rPr>
        <w:t>A OSAZENÍ A ZAPOJENÍ KATEDRY</w:t>
      </w:r>
    </w:p>
    <w:p w14:paraId="2584005E" w14:textId="4BF03139" w:rsidR="00265A64" w:rsidRP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</w:t>
      </w:r>
      <w:r w:rsidR="00087AC4">
        <w:rPr>
          <w:rFonts w:ascii="Calibri" w:hAnsi="Calibri" w:cs="Arial"/>
          <w:sz w:val="22"/>
          <w:szCs w:val="22"/>
        </w:rPr>
        <w:t>1.6.2</w:t>
      </w:r>
      <w:proofErr w:type="gramEnd"/>
      <w:r w:rsidR="00087AC4">
        <w:rPr>
          <w:rFonts w:ascii="Calibri" w:hAnsi="Calibri" w:cs="Arial"/>
          <w:sz w:val="22"/>
          <w:szCs w:val="22"/>
        </w:rPr>
        <w:t>.-10 PŘÍPOJNÝ PANEL MP1</w:t>
      </w:r>
    </w:p>
    <w:p w14:paraId="08084AD3" w14:textId="26E6DA6D" w:rsidR="00265A64" w:rsidRDefault="00265A64" w:rsidP="00265A64">
      <w:pPr>
        <w:rPr>
          <w:rFonts w:ascii="Calibri" w:hAnsi="Calibri" w:cs="Arial"/>
          <w:sz w:val="22"/>
          <w:szCs w:val="22"/>
        </w:rPr>
      </w:pPr>
      <w:proofErr w:type="gramStart"/>
      <w:r w:rsidRPr="00265A64">
        <w:rPr>
          <w:rFonts w:ascii="Calibri" w:hAnsi="Calibri" w:cs="Arial"/>
          <w:sz w:val="22"/>
          <w:szCs w:val="22"/>
        </w:rPr>
        <w:t>D.1.6.2</w:t>
      </w:r>
      <w:proofErr w:type="gramEnd"/>
      <w:r w:rsidRPr="00265A64">
        <w:rPr>
          <w:rFonts w:ascii="Calibri" w:hAnsi="Calibri" w:cs="Arial"/>
          <w:sz w:val="22"/>
          <w:szCs w:val="22"/>
        </w:rPr>
        <w:t>.-11 PŘÍPOJN</w:t>
      </w:r>
      <w:r w:rsidR="00087AC4">
        <w:rPr>
          <w:rFonts w:ascii="Calibri" w:hAnsi="Calibri" w:cs="Arial"/>
          <w:sz w:val="22"/>
          <w:szCs w:val="22"/>
        </w:rPr>
        <w:t>Ý PANEL MP2</w:t>
      </w:r>
    </w:p>
    <w:p w14:paraId="015646C4" w14:textId="792E8D36" w:rsidR="003B0399" w:rsidRDefault="003B0399" w:rsidP="00265A64">
      <w:pPr>
        <w:rPr>
          <w:rFonts w:ascii="Calibri" w:hAnsi="Calibri" w:cs="Arial"/>
          <w:sz w:val="22"/>
          <w:szCs w:val="22"/>
        </w:rPr>
      </w:pPr>
      <w:proofErr w:type="gramStart"/>
      <w:r w:rsidRPr="003B0399">
        <w:rPr>
          <w:rFonts w:ascii="Calibri" w:hAnsi="Calibri" w:cs="Arial"/>
          <w:sz w:val="22"/>
          <w:szCs w:val="22"/>
        </w:rPr>
        <w:t>D.1.6.2</w:t>
      </w:r>
      <w:proofErr w:type="gramEnd"/>
      <w:r w:rsidRPr="003B0399">
        <w:rPr>
          <w:rFonts w:ascii="Calibri" w:hAnsi="Calibri" w:cs="Arial"/>
          <w:sz w:val="22"/>
          <w:szCs w:val="22"/>
        </w:rPr>
        <w:t>.-12 PŘÍPOJNÝ PANEL MP3</w:t>
      </w:r>
    </w:p>
    <w:p w14:paraId="477B55C4" w14:textId="78A863FB" w:rsidR="006B7B77" w:rsidRDefault="007016BB" w:rsidP="006B7B77">
      <w:pPr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D.1.6.2</w:t>
      </w:r>
      <w:proofErr w:type="gramEnd"/>
      <w:r>
        <w:rPr>
          <w:rFonts w:ascii="Calibri" w:hAnsi="Calibri" w:cs="Arial"/>
          <w:sz w:val="22"/>
          <w:szCs w:val="22"/>
        </w:rPr>
        <w:t>.-13 PŘÍPOJNÝ PANEL MP4</w:t>
      </w:r>
    </w:p>
    <w:p w14:paraId="27E963F3" w14:textId="4B526F0F" w:rsidR="007016BB" w:rsidRDefault="007016BB" w:rsidP="007016BB">
      <w:pPr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D.1.6.2</w:t>
      </w:r>
      <w:proofErr w:type="gramEnd"/>
      <w:r>
        <w:rPr>
          <w:rFonts w:ascii="Calibri" w:hAnsi="Calibri" w:cs="Arial"/>
          <w:sz w:val="22"/>
          <w:szCs w:val="22"/>
        </w:rPr>
        <w:t>.-14 PŘÍPOJNÝ PANEL MP5</w:t>
      </w:r>
    </w:p>
    <w:p w14:paraId="09EC40B7" w14:textId="77777777" w:rsidR="006B7B77" w:rsidRDefault="006B7B77" w:rsidP="00265A64">
      <w:pPr>
        <w:rPr>
          <w:rFonts w:ascii="Calibri" w:hAnsi="Calibri" w:cs="Arial"/>
          <w:sz w:val="22"/>
          <w:szCs w:val="22"/>
        </w:rPr>
      </w:pPr>
    </w:p>
    <w:sectPr w:rsidR="006B7B77" w:rsidSect="001E7BAD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66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74EF4" w14:textId="77777777" w:rsidR="00B03451" w:rsidRDefault="00B03451">
      <w:r>
        <w:separator/>
      </w:r>
    </w:p>
  </w:endnote>
  <w:endnote w:type="continuationSeparator" w:id="0">
    <w:p w14:paraId="48BD3848" w14:textId="77777777" w:rsidR="00B03451" w:rsidRDefault="00B0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4CCBC" w14:textId="77777777" w:rsidR="00C75FCA" w:rsidRDefault="00C75FCA" w:rsidP="008B670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F2CC6" w14:textId="77777777" w:rsidR="00C75FCA" w:rsidRDefault="00C75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D5EC2" w14:textId="77777777" w:rsidR="00233148" w:rsidRPr="00233148" w:rsidRDefault="00233148" w:rsidP="00233148">
    <w:pPr>
      <w:pBdr>
        <w:top w:val="single" w:sz="4" w:space="1" w:color="auto"/>
      </w:pBdr>
      <w:tabs>
        <w:tab w:val="center" w:pos="4536"/>
        <w:tab w:val="left" w:pos="7920"/>
        <w:tab w:val="right" w:pos="9072"/>
      </w:tabs>
      <w:jc w:val="left"/>
      <w:rPr>
        <w:rFonts w:ascii="Calibri" w:hAnsi="Calibri" w:cs="Arial"/>
        <w:sz w:val="16"/>
        <w:szCs w:val="16"/>
      </w:rPr>
    </w:pPr>
    <w:r w:rsidRPr="00233148">
      <w:rPr>
        <w:rFonts w:ascii="Calibri" w:hAnsi="Calibri"/>
        <w:b/>
        <w:sz w:val="16"/>
        <w:szCs w:val="20"/>
      </w:rPr>
      <w:t>GRADIOR, spol. s r.o.</w:t>
    </w:r>
    <w:r w:rsidRPr="00233148">
      <w:rPr>
        <w:rFonts w:ascii="Calibri" w:hAnsi="Calibri" w:cs="Arial"/>
        <w:sz w:val="16"/>
        <w:szCs w:val="16"/>
      </w:rPr>
      <w:t>, Křižíkova 2989/68a, 612 00 Brno, DIČ: CZ</w:t>
    </w:r>
    <w:r w:rsidRPr="00233148">
      <w:rPr>
        <w:rFonts w:ascii="Calibri" w:hAnsi="Calibri"/>
        <w:sz w:val="16"/>
        <w:szCs w:val="20"/>
      </w:rPr>
      <w:t>43389406</w:t>
    </w:r>
    <w:r w:rsidRPr="00233148">
      <w:rPr>
        <w:rFonts w:ascii="Calibri" w:hAnsi="Calibri" w:cs="Arial"/>
        <w:sz w:val="16"/>
        <w:szCs w:val="16"/>
      </w:rPr>
      <w:tab/>
    </w:r>
  </w:p>
  <w:p w14:paraId="5018EFB3" w14:textId="77777777" w:rsidR="00233148" w:rsidRPr="00233148" w:rsidRDefault="00233148" w:rsidP="00233148">
    <w:pPr>
      <w:pBdr>
        <w:top w:val="single" w:sz="4" w:space="1" w:color="auto"/>
      </w:pBdr>
      <w:tabs>
        <w:tab w:val="center" w:pos="4536"/>
        <w:tab w:val="right" w:pos="9072"/>
      </w:tabs>
      <w:jc w:val="left"/>
      <w:rPr>
        <w:rFonts w:ascii="Calibri" w:hAnsi="Calibri" w:cs="Arial"/>
        <w:sz w:val="16"/>
        <w:szCs w:val="16"/>
      </w:rPr>
    </w:pPr>
    <w:r w:rsidRPr="00233148">
      <w:rPr>
        <w:rFonts w:ascii="Calibri" w:hAnsi="Calibri" w:cs="Arial"/>
        <w:sz w:val="16"/>
        <w:szCs w:val="16"/>
      </w:rPr>
      <w:t xml:space="preserve">Zapsána v Obchodním rejstříku vedeném Krajským soudem v Brně, </w:t>
    </w:r>
    <w:r w:rsidRPr="00233148">
      <w:rPr>
        <w:rFonts w:ascii="Calibri" w:hAnsi="Calibri"/>
        <w:sz w:val="16"/>
        <w:szCs w:val="20"/>
      </w:rPr>
      <w:t>oddíl C., vložka 2658</w:t>
    </w:r>
  </w:p>
  <w:p w14:paraId="67B07AD9" w14:textId="77777777" w:rsidR="00233148" w:rsidRPr="00233148" w:rsidRDefault="00233148" w:rsidP="00233148">
    <w:pPr>
      <w:pBdr>
        <w:top w:val="single" w:sz="4" w:space="1" w:color="auto"/>
      </w:pBdr>
      <w:tabs>
        <w:tab w:val="center" w:pos="4536"/>
        <w:tab w:val="right" w:pos="9072"/>
      </w:tabs>
      <w:jc w:val="left"/>
      <w:rPr>
        <w:rFonts w:ascii="Calibri" w:hAnsi="Calibri" w:cs="Arial"/>
        <w:sz w:val="16"/>
        <w:szCs w:val="16"/>
      </w:rPr>
    </w:pPr>
    <w:r w:rsidRPr="00233148">
      <w:rPr>
        <w:rFonts w:ascii="Calibri" w:hAnsi="Calibri" w:cs="Arial"/>
        <w:sz w:val="16"/>
        <w:szCs w:val="16"/>
      </w:rPr>
      <w:t>E-mail: info@gradior.cz, www.gradior.cz</w:t>
    </w:r>
  </w:p>
  <w:p w14:paraId="15F8CDC7" w14:textId="4613DA60" w:rsidR="00C75FCA" w:rsidRPr="00233148" w:rsidRDefault="00C75FCA" w:rsidP="002331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A9D71" w14:textId="77777777" w:rsidR="00B03451" w:rsidRDefault="00B03451">
      <w:r>
        <w:separator/>
      </w:r>
    </w:p>
  </w:footnote>
  <w:footnote w:type="continuationSeparator" w:id="0">
    <w:p w14:paraId="10F5979A" w14:textId="77777777" w:rsidR="00B03451" w:rsidRDefault="00B03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AA470" w14:textId="2D695FF0" w:rsidR="007F22B7" w:rsidRPr="007F22B7" w:rsidRDefault="00E86407" w:rsidP="007F22B7">
    <w:pPr>
      <w:tabs>
        <w:tab w:val="center" w:pos="4536"/>
        <w:tab w:val="right" w:pos="9072"/>
      </w:tabs>
      <w:ind w:right="277"/>
      <w:jc w:val="left"/>
      <w:rPr>
        <w:sz w:val="16"/>
        <w:szCs w:val="20"/>
      </w:rPr>
    </w:pPr>
    <w:r>
      <w:rPr>
        <w:noProof/>
        <w:sz w:val="16"/>
        <w:szCs w:val="20"/>
      </w:rPr>
      <w:drawing>
        <wp:inline distT="0" distB="0" distL="0" distR="0" wp14:anchorId="735F1A8E" wp14:editId="69318FDF">
          <wp:extent cx="866775" cy="810895"/>
          <wp:effectExtent l="0" t="0" r="9525" b="8255"/>
          <wp:docPr id="4" name="obrázek 4" descr="logo_s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s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31110" w14:textId="77777777" w:rsidR="007F22B7" w:rsidRPr="007F22B7" w:rsidRDefault="007F22B7" w:rsidP="007F22B7">
    <w:pPr>
      <w:pBdr>
        <w:bottom w:val="single" w:sz="4" w:space="1" w:color="auto"/>
      </w:pBdr>
      <w:tabs>
        <w:tab w:val="center" w:pos="4536"/>
        <w:tab w:val="right" w:pos="9072"/>
      </w:tabs>
      <w:spacing w:line="20" w:lineRule="exact"/>
      <w:jc w:val="left"/>
      <w:rPr>
        <w:sz w:val="16"/>
        <w:szCs w:val="20"/>
      </w:rPr>
    </w:pPr>
  </w:p>
  <w:p w14:paraId="2B426B61" w14:textId="6289B2AE" w:rsidR="007F22B7" w:rsidRPr="007F22B7" w:rsidRDefault="007F22B7" w:rsidP="007F22B7">
    <w:pPr>
      <w:tabs>
        <w:tab w:val="center" w:pos="4536"/>
      </w:tabs>
      <w:ind w:right="97"/>
      <w:jc w:val="right"/>
      <w:rPr>
        <w:rFonts w:ascii="Calibri" w:hAnsi="Calibri" w:cs="Arial"/>
        <w:sz w:val="18"/>
        <w:szCs w:val="18"/>
      </w:rPr>
    </w:pPr>
    <w:r w:rsidRPr="007F22B7">
      <w:rPr>
        <w:rFonts w:ascii="Calibri" w:hAnsi="Calibri" w:cs="Arial"/>
        <w:sz w:val="18"/>
        <w:szCs w:val="18"/>
        <w:lang w:val="en-US"/>
      </w:rPr>
      <w:t>&gt;&gt;</w:t>
    </w:r>
    <w:r>
      <w:rPr>
        <w:rFonts w:ascii="Calibri" w:hAnsi="Calibri" w:cs="Arial"/>
        <w:sz w:val="18"/>
        <w:szCs w:val="18"/>
      </w:rPr>
      <w:t>DSP+DPS</w:t>
    </w:r>
    <w:r w:rsidRPr="007F22B7">
      <w:rPr>
        <w:rFonts w:ascii="Calibri" w:hAnsi="Calibri" w:cs="Arial"/>
        <w:sz w:val="18"/>
        <w:szCs w:val="18"/>
      </w:rPr>
      <w:t>&lt;&lt;</w:t>
    </w:r>
  </w:p>
  <w:p w14:paraId="7B86E371" w14:textId="77777777" w:rsidR="007F22B7" w:rsidRDefault="007F22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0A0"/>
    <w:multiLevelType w:val="multilevel"/>
    <w:tmpl w:val="ED6E4668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9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D2088E"/>
    <w:multiLevelType w:val="multilevel"/>
    <w:tmpl w:val="089A45C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1FE5E55"/>
    <w:multiLevelType w:val="multilevel"/>
    <w:tmpl w:val="1408E68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14240A"/>
    <w:multiLevelType w:val="multilevel"/>
    <w:tmpl w:val="08DC5BE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6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87647C"/>
    <w:multiLevelType w:val="multilevel"/>
    <w:tmpl w:val="AA7CC66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1915FD2"/>
    <w:multiLevelType w:val="multilevel"/>
    <w:tmpl w:val="963E60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29B3DC3"/>
    <w:multiLevelType w:val="hybridMultilevel"/>
    <w:tmpl w:val="4DA2B7AE"/>
    <w:lvl w:ilvl="0" w:tplc="F7CC03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785ACE"/>
    <w:multiLevelType w:val="multilevel"/>
    <w:tmpl w:val="61BA90E8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5.1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DA5260"/>
    <w:multiLevelType w:val="multilevel"/>
    <w:tmpl w:val="D8B0987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D2E765E"/>
    <w:multiLevelType w:val="multilevel"/>
    <w:tmpl w:val="D2AEDF48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5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FCA13EE"/>
    <w:multiLevelType w:val="multilevel"/>
    <w:tmpl w:val="76FE6B8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5057E4"/>
    <w:multiLevelType w:val="hybridMultilevel"/>
    <w:tmpl w:val="1F06784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E2A9D"/>
    <w:multiLevelType w:val="multilevel"/>
    <w:tmpl w:val="39281A0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0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F54F6B"/>
    <w:multiLevelType w:val="multilevel"/>
    <w:tmpl w:val="5104A056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1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D90425"/>
    <w:multiLevelType w:val="hybridMultilevel"/>
    <w:tmpl w:val="3DBCCC02"/>
    <w:lvl w:ilvl="0" w:tplc="F7D09ED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03B8A"/>
    <w:multiLevelType w:val="hybridMultilevel"/>
    <w:tmpl w:val="F336F8B6"/>
    <w:lvl w:ilvl="0" w:tplc="F7CC03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1374C2"/>
    <w:multiLevelType w:val="multilevel"/>
    <w:tmpl w:val="5E9C09C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4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EC1D8A"/>
    <w:multiLevelType w:val="hybridMultilevel"/>
    <w:tmpl w:val="C004ECB8"/>
    <w:lvl w:ilvl="0" w:tplc="79B0F344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644B9"/>
    <w:multiLevelType w:val="multilevel"/>
    <w:tmpl w:val="9D7ADB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8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A6F5A32"/>
    <w:multiLevelType w:val="multilevel"/>
    <w:tmpl w:val="E2D6A790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BBE7840"/>
    <w:multiLevelType w:val="hybridMultilevel"/>
    <w:tmpl w:val="554CBB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E3714E"/>
    <w:multiLevelType w:val="multilevel"/>
    <w:tmpl w:val="B65C629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10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8916ACB"/>
    <w:multiLevelType w:val="multilevel"/>
    <w:tmpl w:val="FDFC497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2.1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B756E4C"/>
    <w:multiLevelType w:val="multilevel"/>
    <w:tmpl w:val="D108DC18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7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EDB4B12"/>
    <w:multiLevelType w:val="multilevel"/>
    <w:tmpl w:val="9780903A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22F7874"/>
    <w:multiLevelType w:val="multilevel"/>
    <w:tmpl w:val="A80415A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7"/>
        </w:tabs>
        <w:ind w:left="847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56"/>
        </w:tabs>
        <w:ind w:left="4256" w:hanging="1440"/>
      </w:pPr>
      <w:rPr>
        <w:rFonts w:hint="default"/>
      </w:rPr>
    </w:lvl>
  </w:abstractNum>
  <w:abstractNum w:abstractNumId="26" w15:restartNumberingAfterBreak="0">
    <w:nsid w:val="6CA665BD"/>
    <w:multiLevelType w:val="multilevel"/>
    <w:tmpl w:val="49F6DE3E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3.1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B4F5AAC"/>
    <w:multiLevelType w:val="multilevel"/>
    <w:tmpl w:val="096820BE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2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5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24"/>
  </w:num>
  <w:num w:numId="10">
    <w:abstractNumId w:val="12"/>
  </w:num>
  <w:num w:numId="11">
    <w:abstractNumId w:val="13"/>
  </w:num>
  <w:num w:numId="12">
    <w:abstractNumId w:val="10"/>
  </w:num>
  <w:num w:numId="13">
    <w:abstractNumId w:val="27"/>
  </w:num>
  <w:num w:numId="14">
    <w:abstractNumId w:val="1"/>
  </w:num>
  <w:num w:numId="15">
    <w:abstractNumId w:val="16"/>
  </w:num>
  <w:num w:numId="16">
    <w:abstractNumId w:val="9"/>
  </w:num>
  <w:num w:numId="17">
    <w:abstractNumId w:val="3"/>
  </w:num>
  <w:num w:numId="18">
    <w:abstractNumId w:val="23"/>
  </w:num>
  <w:num w:numId="19">
    <w:abstractNumId w:val="18"/>
  </w:num>
  <w:num w:numId="20">
    <w:abstractNumId w:val="0"/>
  </w:num>
  <w:num w:numId="21">
    <w:abstractNumId w:val="21"/>
  </w:num>
  <w:num w:numId="22">
    <w:abstractNumId w:val="22"/>
  </w:num>
  <w:num w:numId="23">
    <w:abstractNumId w:val="26"/>
  </w:num>
  <w:num w:numId="24">
    <w:abstractNumId w:val="19"/>
  </w:num>
  <w:num w:numId="25">
    <w:abstractNumId w:val="11"/>
  </w:num>
  <w:num w:numId="26">
    <w:abstractNumId w:val="17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AD"/>
    <w:rsid w:val="0000001A"/>
    <w:rsid w:val="000004B4"/>
    <w:rsid w:val="00000945"/>
    <w:rsid w:val="000014C0"/>
    <w:rsid w:val="0000189C"/>
    <w:rsid w:val="000018A2"/>
    <w:rsid w:val="00001FE9"/>
    <w:rsid w:val="00002530"/>
    <w:rsid w:val="0000269C"/>
    <w:rsid w:val="00002E87"/>
    <w:rsid w:val="00003232"/>
    <w:rsid w:val="00003440"/>
    <w:rsid w:val="00003B5B"/>
    <w:rsid w:val="00003FF3"/>
    <w:rsid w:val="000044E0"/>
    <w:rsid w:val="00004513"/>
    <w:rsid w:val="000048C2"/>
    <w:rsid w:val="00004E55"/>
    <w:rsid w:val="00005C53"/>
    <w:rsid w:val="00006002"/>
    <w:rsid w:val="000063CD"/>
    <w:rsid w:val="00006804"/>
    <w:rsid w:val="0000685F"/>
    <w:rsid w:val="00007021"/>
    <w:rsid w:val="00007702"/>
    <w:rsid w:val="00007F75"/>
    <w:rsid w:val="000107DB"/>
    <w:rsid w:val="000107F3"/>
    <w:rsid w:val="000115A0"/>
    <w:rsid w:val="0001175A"/>
    <w:rsid w:val="0001189F"/>
    <w:rsid w:val="00011B9E"/>
    <w:rsid w:val="00011CAC"/>
    <w:rsid w:val="00012011"/>
    <w:rsid w:val="00012B91"/>
    <w:rsid w:val="00012CEE"/>
    <w:rsid w:val="000136DD"/>
    <w:rsid w:val="00013A89"/>
    <w:rsid w:val="000142D8"/>
    <w:rsid w:val="000142F4"/>
    <w:rsid w:val="000151FB"/>
    <w:rsid w:val="00015402"/>
    <w:rsid w:val="000154FA"/>
    <w:rsid w:val="0001584A"/>
    <w:rsid w:val="00016340"/>
    <w:rsid w:val="000164C9"/>
    <w:rsid w:val="000168FC"/>
    <w:rsid w:val="00016C7A"/>
    <w:rsid w:val="00017822"/>
    <w:rsid w:val="00017C48"/>
    <w:rsid w:val="00017FBE"/>
    <w:rsid w:val="00020FB7"/>
    <w:rsid w:val="00021BCF"/>
    <w:rsid w:val="00022C57"/>
    <w:rsid w:val="00023829"/>
    <w:rsid w:val="000238AF"/>
    <w:rsid w:val="00024081"/>
    <w:rsid w:val="0002478F"/>
    <w:rsid w:val="0002481D"/>
    <w:rsid w:val="00024844"/>
    <w:rsid w:val="00024CAF"/>
    <w:rsid w:val="00024DB1"/>
    <w:rsid w:val="00024FE6"/>
    <w:rsid w:val="00025031"/>
    <w:rsid w:val="000254C3"/>
    <w:rsid w:val="00025E14"/>
    <w:rsid w:val="000261F4"/>
    <w:rsid w:val="00026D32"/>
    <w:rsid w:val="00030B99"/>
    <w:rsid w:val="00030C1D"/>
    <w:rsid w:val="00031521"/>
    <w:rsid w:val="00032121"/>
    <w:rsid w:val="000331B1"/>
    <w:rsid w:val="000339CF"/>
    <w:rsid w:val="00033D8D"/>
    <w:rsid w:val="00035BDC"/>
    <w:rsid w:val="00036A28"/>
    <w:rsid w:val="000378B5"/>
    <w:rsid w:val="00040D8C"/>
    <w:rsid w:val="00041581"/>
    <w:rsid w:val="0004202A"/>
    <w:rsid w:val="0004238C"/>
    <w:rsid w:val="000423F1"/>
    <w:rsid w:val="000435EE"/>
    <w:rsid w:val="00043C2E"/>
    <w:rsid w:val="00043F87"/>
    <w:rsid w:val="00043FEA"/>
    <w:rsid w:val="00044955"/>
    <w:rsid w:val="00045C6D"/>
    <w:rsid w:val="00046D4F"/>
    <w:rsid w:val="00046FF4"/>
    <w:rsid w:val="000500BA"/>
    <w:rsid w:val="00051503"/>
    <w:rsid w:val="000523F8"/>
    <w:rsid w:val="000527A6"/>
    <w:rsid w:val="00052B37"/>
    <w:rsid w:val="00052C3D"/>
    <w:rsid w:val="00052D36"/>
    <w:rsid w:val="00053443"/>
    <w:rsid w:val="00053764"/>
    <w:rsid w:val="0005395B"/>
    <w:rsid w:val="00053F96"/>
    <w:rsid w:val="0005451A"/>
    <w:rsid w:val="00054B70"/>
    <w:rsid w:val="0005551C"/>
    <w:rsid w:val="00057101"/>
    <w:rsid w:val="000578FF"/>
    <w:rsid w:val="00057B68"/>
    <w:rsid w:val="00057BF8"/>
    <w:rsid w:val="000602FC"/>
    <w:rsid w:val="0006073F"/>
    <w:rsid w:val="00060D64"/>
    <w:rsid w:val="00060DA3"/>
    <w:rsid w:val="00062AA5"/>
    <w:rsid w:val="000631FB"/>
    <w:rsid w:val="0006340C"/>
    <w:rsid w:val="00064B2E"/>
    <w:rsid w:val="00065875"/>
    <w:rsid w:val="00065929"/>
    <w:rsid w:val="00065F49"/>
    <w:rsid w:val="00065F80"/>
    <w:rsid w:val="000660B7"/>
    <w:rsid w:val="000672E2"/>
    <w:rsid w:val="00067E65"/>
    <w:rsid w:val="000707D9"/>
    <w:rsid w:val="000718F1"/>
    <w:rsid w:val="00071FF2"/>
    <w:rsid w:val="0007209E"/>
    <w:rsid w:val="000722EF"/>
    <w:rsid w:val="000723D1"/>
    <w:rsid w:val="000728C5"/>
    <w:rsid w:val="000729C7"/>
    <w:rsid w:val="00072B0F"/>
    <w:rsid w:val="00072BEF"/>
    <w:rsid w:val="00072C51"/>
    <w:rsid w:val="00073814"/>
    <w:rsid w:val="00073FDC"/>
    <w:rsid w:val="0007478A"/>
    <w:rsid w:val="0007552D"/>
    <w:rsid w:val="0007639E"/>
    <w:rsid w:val="0007704E"/>
    <w:rsid w:val="0008164F"/>
    <w:rsid w:val="000818C5"/>
    <w:rsid w:val="00081F95"/>
    <w:rsid w:val="000821FD"/>
    <w:rsid w:val="00082561"/>
    <w:rsid w:val="00082D1E"/>
    <w:rsid w:val="0008343F"/>
    <w:rsid w:val="00083644"/>
    <w:rsid w:val="0008386C"/>
    <w:rsid w:val="00083B3B"/>
    <w:rsid w:val="00084050"/>
    <w:rsid w:val="0008411C"/>
    <w:rsid w:val="00084D3F"/>
    <w:rsid w:val="00085211"/>
    <w:rsid w:val="00085AB3"/>
    <w:rsid w:val="0008657A"/>
    <w:rsid w:val="000868B9"/>
    <w:rsid w:val="00086D02"/>
    <w:rsid w:val="00087026"/>
    <w:rsid w:val="0008734E"/>
    <w:rsid w:val="00087AC4"/>
    <w:rsid w:val="00090488"/>
    <w:rsid w:val="0009079C"/>
    <w:rsid w:val="00090E5B"/>
    <w:rsid w:val="000927E1"/>
    <w:rsid w:val="00093207"/>
    <w:rsid w:val="000937A2"/>
    <w:rsid w:val="0009392D"/>
    <w:rsid w:val="00093C4B"/>
    <w:rsid w:val="00093D41"/>
    <w:rsid w:val="00094078"/>
    <w:rsid w:val="00094B0C"/>
    <w:rsid w:val="000950D3"/>
    <w:rsid w:val="000955A6"/>
    <w:rsid w:val="00096452"/>
    <w:rsid w:val="0009733E"/>
    <w:rsid w:val="000A045A"/>
    <w:rsid w:val="000A0640"/>
    <w:rsid w:val="000A06AE"/>
    <w:rsid w:val="000A1792"/>
    <w:rsid w:val="000A197C"/>
    <w:rsid w:val="000A1CCC"/>
    <w:rsid w:val="000A238C"/>
    <w:rsid w:val="000A2566"/>
    <w:rsid w:val="000A25BD"/>
    <w:rsid w:val="000A2FA5"/>
    <w:rsid w:val="000A33BE"/>
    <w:rsid w:val="000A3F1D"/>
    <w:rsid w:val="000A4987"/>
    <w:rsid w:val="000A4C10"/>
    <w:rsid w:val="000A6BAF"/>
    <w:rsid w:val="000A7636"/>
    <w:rsid w:val="000A777E"/>
    <w:rsid w:val="000A7966"/>
    <w:rsid w:val="000B04C5"/>
    <w:rsid w:val="000B0A0B"/>
    <w:rsid w:val="000B15FD"/>
    <w:rsid w:val="000B166D"/>
    <w:rsid w:val="000B1688"/>
    <w:rsid w:val="000B1CBA"/>
    <w:rsid w:val="000B3534"/>
    <w:rsid w:val="000B37CB"/>
    <w:rsid w:val="000B415C"/>
    <w:rsid w:val="000B477D"/>
    <w:rsid w:val="000B4A22"/>
    <w:rsid w:val="000B4D6B"/>
    <w:rsid w:val="000B5357"/>
    <w:rsid w:val="000B5970"/>
    <w:rsid w:val="000B64D4"/>
    <w:rsid w:val="000B6F77"/>
    <w:rsid w:val="000B7B40"/>
    <w:rsid w:val="000C000F"/>
    <w:rsid w:val="000C1F2A"/>
    <w:rsid w:val="000C27B2"/>
    <w:rsid w:val="000C335E"/>
    <w:rsid w:val="000C3621"/>
    <w:rsid w:val="000C3E7F"/>
    <w:rsid w:val="000C4163"/>
    <w:rsid w:val="000C44F8"/>
    <w:rsid w:val="000C4F52"/>
    <w:rsid w:val="000C52BB"/>
    <w:rsid w:val="000C5A74"/>
    <w:rsid w:val="000C70CE"/>
    <w:rsid w:val="000C79EC"/>
    <w:rsid w:val="000C7F8F"/>
    <w:rsid w:val="000D079F"/>
    <w:rsid w:val="000D3444"/>
    <w:rsid w:val="000D353D"/>
    <w:rsid w:val="000D3755"/>
    <w:rsid w:val="000D375F"/>
    <w:rsid w:val="000D3E11"/>
    <w:rsid w:val="000D40F6"/>
    <w:rsid w:val="000D4E4E"/>
    <w:rsid w:val="000D54BD"/>
    <w:rsid w:val="000D5762"/>
    <w:rsid w:val="000D5A93"/>
    <w:rsid w:val="000D621C"/>
    <w:rsid w:val="000D6318"/>
    <w:rsid w:val="000D69EA"/>
    <w:rsid w:val="000D77B4"/>
    <w:rsid w:val="000D79B4"/>
    <w:rsid w:val="000D7AF0"/>
    <w:rsid w:val="000D7F4D"/>
    <w:rsid w:val="000E013B"/>
    <w:rsid w:val="000E0723"/>
    <w:rsid w:val="000E0A0C"/>
    <w:rsid w:val="000E1007"/>
    <w:rsid w:val="000E1194"/>
    <w:rsid w:val="000E1664"/>
    <w:rsid w:val="000E1884"/>
    <w:rsid w:val="000E1BB4"/>
    <w:rsid w:val="000E1D06"/>
    <w:rsid w:val="000E3347"/>
    <w:rsid w:val="000E3948"/>
    <w:rsid w:val="000E4017"/>
    <w:rsid w:val="000E432B"/>
    <w:rsid w:val="000E4738"/>
    <w:rsid w:val="000E4CA4"/>
    <w:rsid w:val="000E4CFD"/>
    <w:rsid w:val="000E56E4"/>
    <w:rsid w:val="000E5D14"/>
    <w:rsid w:val="000E67C8"/>
    <w:rsid w:val="000E6931"/>
    <w:rsid w:val="000E70B0"/>
    <w:rsid w:val="000E78D3"/>
    <w:rsid w:val="000E7F05"/>
    <w:rsid w:val="000F05B6"/>
    <w:rsid w:val="000F05E2"/>
    <w:rsid w:val="000F0614"/>
    <w:rsid w:val="000F0F29"/>
    <w:rsid w:val="000F2210"/>
    <w:rsid w:val="000F27B9"/>
    <w:rsid w:val="000F2B27"/>
    <w:rsid w:val="000F2C5E"/>
    <w:rsid w:val="000F31A9"/>
    <w:rsid w:val="000F3467"/>
    <w:rsid w:val="000F3803"/>
    <w:rsid w:val="000F3932"/>
    <w:rsid w:val="000F46DD"/>
    <w:rsid w:val="000F4FB1"/>
    <w:rsid w:val="000F5942"/>
    <w:rsid w:val="000F5C2F"/>
    <w:rsid w:val="000F5E8D"/>
    <w:rsid w:val="000F6520"/>
    <w:rsid w:val="000F74FB"/>
    <w:rsid w:val="000F77BC"/>
    <w:rsid w:val="000F7A54"/>
    <w:rsid w:val="00100C94"/>
    <w:rsid w:val="00100DFC"/>
    <w:rsid w:val="0010181B"/>
    <w:rsid w:val="0010199A"/>
    <w:rsid w:val="001020ED"/>
    <w:rsid w:val="0010281F"/>
    <w:rsid w:val="00102D58"/>
    <w:rsid w:val="00102F1A"/>
    <w:rsid w:val="00103459"/>
    <w:rsid w:val="00103AB4"/>
    <w:rsid w:val="00103ECE"/>
    <w:rsid w:val="00104C95"/>
    <w:rsid w:val="00104D27"/>
    <w:rsid w:val="00104D3B"/>
    <w:rsid w:val="00104D48"/>
    <w:rsid w:val="0010550D"/>
    <w:rsid w:val="001063DA"/>
    <w:rsid w:val="001070CD"/>
    <w:rsid w:val="00107E77"/>
    <w:rsid w:val="00110014"/>
    <w:rsid w:val="00110925"/>
    <w:rsid w:val="001114C5"/>
    <w:rsid w:val="0011209E"/>
    <w:rsid w:val="001121BD"/>
    <w:rsid w:val="00112A89"/>
    <w:rsid w:val="00113406"/>
    <w:rsid w:val="00113493"/>
    <w:rsid w:val="001150C4"/>
    <w:rsid w:val="00115699"/>
    <w:rsid w:val="00115B96"/>
    <w:rsid w:val="00115D31"/>
    <w:rsid w:val="001166AD"/>
    <w:rsid w:val="00117049"/>
    <w:rsid w:val="0011733A"/>
    <w:rsid w:val="001173E8"/>
    <w:rsid w:val="001179A7"/>
    <w:rsid w:val="00117CE8"/>
    <w:rsid w:val="001200DD"/>
    <w:rsid w:val="00120AB9"/>
    <w:rsid w:val="00120C8D"/>
    <w:rsid w:val="00120ECC"/>
    <w:rsid w:val="00121311"/>
    <w:rsid w:val="00121D2F"/>
    <w:rsid w:val="0012201A"/>
    <w:rsid w:val="001222A4"/>
    <w:rsid w:val="00122389"/>
    <w:rsid w:val="001227CE"/>
    <w:rsid w:val="001229CB"/>
    <w:rsid w:val="00122C90"/>
    <w:rsid w:val="001234C0"/>
    <w:rsid w:val="00123AC5"/>
    <w:rsid w:val="00123F1F"/>
    <w:rsid w:val="001244A4"/>
    <w:rsid w:val="00124531"/>
    <w:rsid w:val="001249CB"/>
    <w:rsid w:val="001253F8"/>
    <w:rsid w:val="00125B19"/>
    <w:rsid w:val="00125DC7"/>
    <w:rsid w:val="00126515"/>
    <w:rsid w:val="00126822"/>
    <w:rsid w:val="00126AE3"/>
    <w:rsid w:val="00126E48"/>
    <w:rsid w:val="0012736A"/>
    <w:rsid w:val="00127546"/>
    <w:rsid w:val="00127673"/>
    <w:rsid w:val="00127727"/>
    <w:rsid w:val="00127882"/>
    <w:rsid w:val="00130FA2"/>
    <w:rsid w:val="00131450"/>
    <w:rsid w:val="00131941"/>
    <w:rsid w:val="00132159"/>
    <w:rsid w:val="001327E4"/>
    <w:rsid w:val="00133373"/>
    <w:rsid w:val="00133377"/>
    <w:rsid w:val="00133570"/>
    <w:rsid w:val="00133F0C"/>
    <w:rsid w:val="001349B2"/>
    <w:rsid w:val="00134DDB"/>
    <w:rsid w:val="00135057"/>
    <w:rsid w:val="00135470"/>
    <w:rsid w:val="001357BE"/>
    <w:rsid w:val="00135E08"/>
    <w:rsid w:val="00136554"/>
    <w:rsid w:val="001365B4"/>
    <w:rsid w:val="00136D65"/>
    <w:rsid w:val="00136E26"/>
    <w:rsid w:val="00140629"/>
    <w:rsid w:val="001408DC"/>
    <w:rsid w:val="00141214"/>
    <w:rsid w:val="00141409"/>
    <w:rsid w:val="00142AEC"/>
    <w:rsid w:val="001437B8"/>
    <w:rsid w:val="001445BE"/>
    <w:rsid w:val="00144680"/>
    <w:rsid w:val="0014483A"/>
    <w:rsid w:val="00145379"/>
    <w:rsid w:val="00145B2B"/>
    <w:rsid w:val="00145E44"/>
    <w:rsid w:val="001469E3"/>
    <w:rsid w:val="00147072"/>
    <w:rsid w:val="00150D54"/>
    <w:rsid w:val="00150E6C"/>
    <w:rsid w:val="00151119"/>
    <w:rsid w:val="0015114D"/>
    <w:rsid w:val="0015131A"/>
    <w:rsid w:val="00151FE1"/>
    <w:rsid w:val="001527B6"/>
    <w:rsid w:val="00152C50"/>
    <w:rsid w:val="00152D5E"/>
    <w:rsid w:val="001536C9"/>
    <w:rsid w:val="00154551"/>
    <w:rsid w:val="001549F4"/>
    <w:rsid w:val="00155270"/>
    <w:rsid w:val="001554DB"/>
    <w:rsid w:val="00155678"/>
    <w:rsid w:val="001562EE"/>
    <w:rsid w:val="001570E8"/>
    <w:rsid w:val="00160666"/>
    <w:rsid w:val="001609F2"/>
    <w:rsid w:val="001610DB"/>
    <w:rsid w:val="00161537"/>
    <w:rsid w:val="001619E4"/>
    <w:rsid w:val="00162353"/>
    <w:rsid w:val="0016236C"/>
    <w:rsid w:val="00162F7C"/>
    <w:rsid w:val="00163A83"/>
    <w:rsid w:val="00163E08"/>
    <w:rsid w:val="00164B9A"/>
    <w:rsid w:val="001653F7"/>
    <w:rsid w:val="00165725"/>
    <w:rsid w:val="00165AE9"/>
    <w:rsid w:val="0016658C"/>
    <w:rsid w:val="00166782"/>
    <w:rsid w:val="00166DD3"/>
    <w:rsid w:val="0016774F"/>
    <w:rsid w:val="00167762"/>
    <w:rsid w:val="00167C66"/>
    <w:rsid w:val="00171691"/>
    <w:rsid w:val="00171832"/>
    <w:rsid w:val="00172159"/>
    <w:rsid w:val="0017222C"/>
    <w:rsid w:val="0017246C"/>
    <w:rsid w:val="001732EC"/>
    <w:rsid w:val="00173421"/>
    <w:rsid w:val="0017357D"/>
    <w:rsid w:val="00174076"/>
    <w:rsid w:val="00175474"/>
    <w:rsid w:val="00175BFA"/>
    <w:rsid w:val="00175CE1"/>
    <w:rsid w:val="00176097"/>
    <w:rsid w:val="0017609A"/>
    <w:rsid w:val="00177A8C"/>
    <w:rsid w:val="00177EDD"/>
    <w:rsid w:val="001808EC"/>
    <w:rsid w:val="001814CD"/>
    <w:rsid w:val="001815C7"/>
    <w:rsid w:val="00181669"/>
    <w:rsid w:val="001818AD"/>
    <w:rsid w:val="00182219"/>
    <w:rsid w:val="00183312"/>
    <w:rsid w:val="001845B0"/>
    <w:rsid w:val="00184C80"/>
    <w:rsid w:val="001853BA"/>
    <w:rsid w:val="0018549F"/>
    <w:rsid w:val="00186633"/>
    <w:rsid w:val="00186C3F"/>
    <w:rsid w:val="00186FE6"/>
    <w:rsid w:val="00187041"/>
    <w:rsid w:val="00187047"/>
    <w:rsid w:val="001872ED"/>
    <w:rsid w:val="001901FE"/>
    <w:rsid w:val="001903C0"/>
    <w:rsid w:val="001904DF"/>
    <w:rsid w:val="0019160B"/>
    <w:rsid w:val="001916C2"/>
    <w:rsid w:val="001919D1"/>
    <w:rsid w:val="00192590"/>
    <w:rsid w:val="00192E01"/>
    <w:rsid w:val="00193FC6"/>
    <w:rsid w:val="00194462"/>
    <w:rsid w:val="00194F13"/>
    <w:rsid w:val="00195041"/>
    <w:rsid w:val="00195102"/>
    <w:rsid w:val="0019541E"/>
    <w:rsid w:val="001961B0"/>
    <w:rsid w:val="00196769"/>
    <w:rsid w:val="00197137"/>
    <w:rsid w:val="00197495"/>
    <w:rsid w:val="00197B4D"/>
    <w:rsid w:val="001A0A69"/>
    <w:rsid w:val="001A0B3D"/>
    <w:rsid w:val="001A1847"/>
    <w:rsid w:val="001A18B2"/>
    <w:rsid w:val="001A1E73"/>
    <w:rsid w:val="001A2103"/>
    <w:rsid w:val="001A243F"/>
    <w:rsid w:val="001A25DE"/>
    <w:rsid w:val="001A3061"/>
    <w:rsid w:val="001A3992"/>
    <w:rsid w:val="001A406B"/>
    <w:rsid w:val="001A43D8"/>
    <w:rsid w:val="001A46BD"/>
    <w:rsid w:val="001A4E3F"/>
    <w:rsid w:val="001A6F1D"/>
    <w:rsid w:val="001A77C9"/>
    <w:rsid w:val="001A786F"/>
    <w:rsid w:val="001A7D72"/>
    <w:rsid w:val="001A7F50"/>
    <w:rsid w:val="001B05B3"/>
    <w:rsid w:val="001B0A50"/>
    <w:rsid w:val="001B1A5D"/>
    <w:rsid w:val="001B1C7B"/>
    <w:rsid w:val="001B22B4"/>
    <w:rsid w:val="001B2613"/>
    <w:rsid w:val="001B2806"/>
    <w:rsid w:val="001B281E"/>
    <w:rsid w:val="001B3108"/>
    <w:rsid w:val="001B4518"/>
    <w:rsid w:val="001B4C69"/>
    <w:rsid w:val="001B4E0A"/>
    <w:rsid w:val="001B5098"/>
    <w:rsid w:val="001B584A"/>
    <w:rsid w:val="001B5AB8"/>
    <w:rsid w:val="001B74C0"/>
    <w:rsid w:val="001B7756"/>
    <w:rsid w:val="001B789E"/>
    <w:rsid w:val="001C0DF0"/>
    <w:rsid w:val="001C10FC"/>
    <w:rsid w:val="001C15CB"/>
    <w:rsid w:val="001C1B13"/>
    <w:rsid w:val="001C294C"/>
    <w:rsid w:val="001C2CE6"/>
    <w:rsid w:val="001C2F9E"/>
    <w:rsid w:val="001C4736"/>
    <w:rsid w:val="001C4BC7"/>
    <w:rsid w:val="001C53D5"/>
    <w:rsid w:val="001C54F2"/>
    <w:rsid w:val="001C58A9"/>
    <w:rsid w:val="001C5D97"/>
    <w:rsid w:val="001C69F8"/>
    <w:rsid w:val="001C6AB8"/>
    <w:rsid w:val="001C7160"/>
    <w:rsid w:val="001C76D7"/>
    <w:rsid w:val="001C7967"/>
    <w:rsid w:val="001D02DD"/>
    <w:rsid w:val="001D0676"/>
    <w:rsid w:val="001D2033"/>
    <w:rsid w:val="001D21D7"/>
    <w:rsid w:val="001D25CD"/>
    <w:rsid w:val="001D2947"/>
    <w:rsid w:val="001D369B"/>
    <w:rsid w:val="001D3996"/>
    <w:rsid w:val="001D4943"/>
    <w:rsid w:val="001D539C"/>
    <w:rsid w:val="001D58E4"/>
    <w:rsid w:val="001D6127"/>
    <w:rsid w:val="001D668C"/>
    <w:rsid w:val="001D6B48"/>
    <w:rsid w:val="001E09A6"/>
    <w:rsid w:val="001E0EFA"/>
    <w:rsid w:val="001E10C6"/>
    <w:rsid w:val="001E14E3"/>
    <w:rsid w:val="001E17B8"/>
    <w:rsid w:val="001E1BA8"/>
    <w:rsid w:val="001E2199"/>
    <w:rsid w:val="001E244B"/>
    <w:rsid w:val="001E2567"/>
    <w:rsid w:val="001E2F6F"/>
    <w:rsid w:val="001E30B5"/>
    <w:rsid w:val="001E393A"/>
    <w:rsid w:val="001E399B"/>
    <w:rsid w:val="001E4A15"/>
    <w:rsid w:val="001E5B06"/>
    <w:rsid w:val="001E5B3F"/>
    <w:rsid w:val="001E5C73"/>
    <w:rsid w:val="001E6360"/>
    <w:rsid w:val="001E74B1"/>
    <w:rsid w:val="001E7816"/>
    <w:rsid w:val="001E7907"/>
    <w:rsid w:val="001E7BAD"/>
    <w:rsid w:val="001E7E1B"/>
    <w:rsid w:val="001F0178"/>
    <w:rsid w:val="001F035B"/>
    <w:rsid w:val="001F0AA4"/>
    <w:rsid w:val="001F0F96"/>
    <w:rsid w:val="001F2153"/>
    <w:rsid w:val="001F28DC"/>
    <w:rsid w:val="001F3B26"/>
    <w:rsid w:val="001F3B65"/>
    <w:rsid w:val="001F4EB3"/>
    <w:rsid w:val="001F53DC"/>
    <w:rsid w:val="001F5B97"/>
    <w:rsid w:val="002000D4"/>
    <w:rsid w:val="002003DE"/>
    <w:rsid w:val="00200587"/>
    <w:rsid w:val="00200E4A"/>
    <w:rsid w:val="00200FF1"/>
    <w:rsid w:val="00200FFB"/>
    <w:rsid w:val="00201889"/>
    <w:rsid w:val="002029CC"/>
    <w:rsid w:val="00203003"/>
    <w:rsid w:val="002034FB"/>
    <w:rsid w:val="00203CB9"/>
    <w:rsid w:val="002042BD"/>
    <w:rsid w:val="00204316"/>
    <w:rsid w:val="002044DF"/>
    <w:rsid w:val="002044F8"/>
    <w:rsid w:val="00204565"/>
    <w:rsid w:val="00205344"/>
    <w:rsid w:val="0020566D"/>
    <w:rsid w:val="002056A0"/>
    <w:rsid w:val="0020693F"/>
    <w:rsid w:val="002070D8"/>
    <w:rsid w:val="00207679"/>
    <w:rsid w:val="00207B86"/>
    <w:rsid w:val="00210D1D"/>
    <w:rsid w:val="00212098"/>
    <w:rsid w:val="00212BDB"/>
    <w:rsid w:val="00213171"/>
    <w:rsid w:val="0021387B"/>
    <w:rsid w:val="002146F9"/>
    <w:rsid w:val="0021470E"/>
    <w:rsid w:val="002154D2"/>
    <w:rsid w:val="002155BC"/>
    <w:rsid w:val="002158EA"/>
    <w:rsid w:val="00215918"/>
    <w:rsid w:val="002161DE"/>
    <w:rsid w:val="00216FFD"/>
    <w:rsid w:val="00217943"/>
    <w:rsid w:val="00217BE4"/>
    <w:rsid w:val="0022082B"/>
    <w:rsid w:val="00221006"/>
    <w:rsid w:val="00221CF7"/>
    <w:rsid w:val="00222D75"/>
    <w:rsid w:val="00222FDC"/>
    <w:rsid w:val="00223072"/>
    <w:rsid w:val="002232A4"/>
    <w:rsid w:val="00223376"/>
    <w:rsid w:val="0022365A"/>
    <w:rsid w:val="00223925"/>
    <w:rsid w:val="00223931"/>
    <w:rsid w:val="002243FC"/>
    <w:rsid w:val="00224E10"/>
    <w:rsid w:val="00225286"/>
    <w:rsid w:val="002253E1"/>
    <w:rsid w:val="00225487"/>
    <w:rsid w:val="0022581E"/>
    <w:rsid w:val="00225AF3"/>
    <w:rsid w:val="00225E19"/>
    <w:rsid w:val="00226007"/>
    <w:rsid w:val="00226496"/>
    <w:rsid w:val="00226714"/>
    <w:rsid w:val="00226FCE"/>
    <w:rsid w:val="00227B4A"/>
    <w:rsid w:val="0023046F"/>
    <w:rsid w:val="00230EBD"/>
    <w:rsid w:val="00231216"/>
    <w:rsid w:val="0023164D"/>
    <w:rsid w:val="00231ACC"/>
    <w:rsid w:val="00231B5A"/>
    <w:rsid w:val="00231ECE"/>
    <w:rsid w:val="00232651"/>
    <w:rsid w:val="00232E90"/>
    <w:rsid w:val="002330A5"/>
    <w:rsid w:val="00233148"/>
    <w:rsid w:val="002337EB"/>
    <w:rsid w:val="00233B13"/>
    <w:rsid w:val="002341E3"/>
    <w:rsid w:val="00235F20"/>
    <w:rsid w:val="00236059"/>
    <w:rsid w:val="002361AC"/>
    <w:rsid w:val="0023639E"/>
    <w:rsid w:val="00236624"/>
    <w:rsid w:val="00236F5E"/>
    <w:rsid w:val="0023702C"/>
    <w:rsid w:val="00237377"/>
    <w:rsid w:val="00237486"/>
    <w:rsid w:val="00240859"/>
    <w:rsid w:val="00240A44"/>
    <w:rsid w:val="002411A6"/>
    <w:rsid w:val="00241EEE"/>
    <w:rsid w:val="00241F54"/>
    <w:rsid w:val="00242CEE"/>
    <w:rsid w:val="00243458"/>
    <w:rsid w:val="002447BB"/>
    <w:rsid w:val="00245222"/>
    <w:rsid w:val="00245314"/>
    <w:rsid w:val="00245575"/>
    <w:rsid w:val="002455D1"/>
    <w:rsid w:val="002466F3"/>
    <w:rsid w:val="002467FA"/>
    <w:rsid w:val="002468EF"/>
    <w:rsid w:val="00247AA7"/>
    <w:rsid w:val="00247C08"/>
    <w:rsid w:val="00250956"/>
    <w:rsid w:val="00250B98"/>
    <w:rsid w:val="00250FD7"/>
    <w:rsid w:val="00251AE4"/>
    <w:rsid w:val="00252F1B"/>
    <w:rsid w:val="00253054"/>
    <w:rsid w:val="00253072"/>
    <w:rsid w:val="00254503"/>
    <w:rsid w:val="00254A34"/>
    <w:rsid w:val="00254AC4"/>
    <w:rsid w:val="002560CE"/>
    <w:rsid w:val="0025654B"/>
    <w:rsid w:val="00257163"/>
    <w:rsid w:val="00257631"/>
    <w:rsid w:val="00257BDA"/>
    <w:rsid w:val="00257F0E"/>
    <w:rsid w:val="00260142"/>
    <w:rsid w:val="0026115A"/>
    <w:rsid w:val="00261F32"/>
    <w:rsid w:val="002620E8"/>
    <w:rsid w:val="0026238C"/>
    <w:rsid w:val="00263CC4"/>
    <w:rsid w:val="00263FDD"/>
    <w:rsid w:val="002644C3"/>
    <w:rsid w:val="00264E22"/>
    <w:rsid w:val="002653C1"/>
    <w:rsid w:val="00265A64"/>
    <w:rsid w:val="00265CAA"/>
    <w:rsid w:val="0026664C"/>
    <w:rsid w:val="00270304"/>
    <w:rsid w:val="0027080A"/>
    <w:rsid w:val="00270CA7"/>
    <w:rsid w:val="00270DD9"/>
    <w:rsid w:val="0027112C"/>
    <w:rsid w:val="00271288"/>
    <w:rsid w:val="0027140C"/>
    <w:rsid w:val="0027143D"/>
    <w:rsid w:val="002716A8"/>
    <w:rsid w:val="00272155"/>
    <w:rsid w:val="00272D4B"/>
    <w:rsid w:val="0027339F"/>
    <w:rsid w:val="002735F9"/>
    <w:rsid w:val="00273717"/>
    <w:rsid w:val="00274DC3"/>
    <w:rsid w:val="00275005"/>
    <w:rsid w:val="00275389"/>
    <w:rsid w:val="00275C16"/>
    <w:rsid w:val="00276B41"/>
    <w:rsid w:val="00276B95"/>
    <w:rsid w:val="00277228"/>
    <w:rsid w:val="002774D6"/>
    <w:rsid w:val="002802D5"/>
    <w:rsid w:val="00280CF5"/>
    <w:rsid w:val="00280FD6"/>
    <w:rsid w:val="002811FB"/>
    <w:rsid w:val="0028135A"/>
    <w:rsid w:val="00281F47"/>
    <w:rsid w:val="0028212D"/>
    <w:rsid w:val="00282836"/>
    <w:rsid w:val="0028289E"/>
    <w:rsid w:val="00282B78"/>
    <w:rsid w:val="00282F37"/>
    <w:rsid w:val="0028450A"/>
    <w:rsid w:val="00284E5E"/>
    <w:rsid w:val="0028662E"/>
    <w:rsid w:val="00286A9C"/>
    <w:rsid w:val="00286D82"/>
    <w:rsid w:val="00287870"/>
    <w:rsid w:val="002878E2"/>
    <w:rsid w:val="00287CD9"/>
    <w:rsid w:val="00290257"/>
    <w:rsid w:val="00290998"/>
    <w:rsid w:val="00290AFB"/>
    <w:rsid w:val="002913FF"/>
    <w:rsid w:val="002916ED"/>
    <w:rsid w:val="00292F3C"/>
    <w:rsid w:val="002934AE"/>
    <w:rsid w:val="002935DD"/>
    <w:rsid w:val="002936C0"/>
    <w:rsid w:val="00293C5B"/>
    <w:rsid w:val="00293E91"/>
    <w:rsid w:val="00294308"/>
    <w:rsid w:val="00294756"/>
    <w:rsid w:val="00294A73"/>
    <w:rsid w:val="00295974"/>
    <w:rsid w:val="00295BEF"/>
    <w:rsid w:val="00295F59"/>
    <w:rsid w:val="00296824"/>
    <w:rsid w:val="00296B05"/>
    <w:rsid w:val="00296DA9"/>
    <w:rsid w:val="00297815"/>
    <w:rsid w:val="00297954"/>
    <w:rsid w:val="00297956"/>
    <w:rsid w:val="002A0E40"/>
    <w:rsid w:val="002A0FFC"/>
    <w:rsid w:val="002A126F"/>
    <w:rsid w:val="002A15C1"/>
    <w:rsid w:val="002A177E"/>
    <w:rsid w:val="002A2373"/>
    <w:rsid w:val="002A28FC"/>
    <w:rsid w:val="002A326E"/>
    <w:rsid w:val="002A3F8B"/>
    <w:rsid w:val="002A4215"/>
    <w:rsid w:val="002A4EB3"/>
    <w:rsid w:val="002A5D4A"/>
    <w:rsid w:val="002A627D"/>
    <w:rsid w:val="002A629C"/>
    <w:rsid w:val="002A673D"/>
    <w:rsid w:val="002A6865"/>
    <w:rsid w:val="002A75A8"/>
    <w:rsid w:val="002A7AB1"/>
    <w:rsid w:val="002A7EF1"/>
    <w:rsid w:val="002B0060"/>
    <w:rsid w:val="002B013A"/>
    <w:rsid w:val="002B0DF4"/>
    <w:rsid w:val="002B13AE"/>
    <w:rsid w:val="002B14A2"/>
    <w:rsid w:val="002B14CA"/>
    <w:rsid w:val="002B1B3F"/>
    <w:rsid w:val="002B26A3"/>
    <w:rsid w:val="002B29C2"/>
    <w:rsid w:val="002B3418"/>
    <w:rsid w:val="002B35E7"/>
    <w:rsid w:val="002B3B33"/>
    <w:rsid w:val="002B44BE"/>
    <w:rsid w:val="002B4AC4"/>
    <w:rsid w:val="002B4FB1"/>
    <w:rsid w:val="002B5925"/>
    <w:rsid w:val="002B638B"/>
    <w:rsid w:val="002C080A"/>
    <w:rsid w:val="002C08D9"/>
    <w:rsid w:val="002C0939"/>
    <w:rsid w:val="002C0E57"/>
    <w:rsid w:val="002C14D2"/>
    <w:rsid w:val="002C162A"/>
    <w:rsid w:val="002C1824"/>
    <w:rsid w:val="002C2311"/>
    <w:rsid w:val="002C294D"/>
    <w:rsid w:val="002C35DB"/>
    <w:rsid w:val="002C3607"/>
    <w:rsid w:val="002C363F"/>
    <w:rsid w:val="002C39DE"/>
    <w:rsid w:val="002C3BD1"/>
    <w:rsid w:val="002C4340"/>
    <w:rsid w:val="002C5F6C"/>
    <w:rsid w:val="002C6645"/>
    <w:rsid w:val="002C74A2"/>
    <w:rsid w:val="002D06B6"/>
    <w:rsid w:val="002D0C57"/>
    <w:rsid w:val="002D28B9"/>
    <w:rsid w:val="002D2D48"/>
    <w:rsid w:val="002D3348"/>
    <w:rsid w:val="002D3406"/>
    <w:rsid w:val="002D3546"/>
    <w:rsid w:val="002D406B"/>
    <w:rsid w:val="002D4508"/>
    <w:rsid w:val="002D453A"/>
    <w:rsid w:val="002D45D6"/>
    <w:rsid w:val="002D46A0"/>
    <w:rsid w:val="002D4CB8"/>
    <w:rsid w:val="002D53B0"/>
    <w:rsid w:val="002D5404"/>
    <w:rsid w:val="002D562B"/>
    <w:rsid w:val="002D67E9"/>
    <w:rsid w:val="002D717F"/>
    <w:rsid w:val="002D7D4E"/>
    <w:rsid w:val="002D7D71"/>
    <w:rsid w:val="002D7DD0"/>
    <w:rsid w:val="002E0B78"/>
    <w:rsid w:val="002E0D3F"/>
    <w:rsid w:val="002E1606"/>
    <w:rsid w:val="002E2BD2"/>
    <w:rsid w:val="002E3A4C"/>
    <w:rsid w:val="002E4D55"/>
    <w:rsid w:val="002E51E4"/>
    <w:rsid w:val="002E5290"/>
    <w:rsid w:val="002E5366"/>
    <w:rsid w:val="002E55BA"/>
    <w:rsid w:val="002E67A8"/>
    <w:rsid w:val="002E6860"/>
    <w:rsid w:val="002E687C"/>
    <w:rsid w:val="002E690D"/>
    <w:rsid w:val="002E6B3E"/>
    <w:rsid w:val="002E6E0F"/>
    <w:rsid w:val="002E71C5"/>
    <w:rsid w:val="002E73FB"/>
    <w:rsid w:val="002E76EF"/>
    <w:rsid w:val="002E7B4D"/>
    <w:rsid w:val="002E7B7F"/>
    <w:rsid w:val="002F00C1"/>
    <w:rsid w:val="002F02CE"/>
    <w:rsid w:val="002F030E"/>
    <w:rsid w:val="002F0EEB"/>
    <w:rsid w:val="002F1730"/>
    <w:rsid w:val="002F2FEE"/>
    <w:rsid w:val="002F34FF"/>
    <w:rsid w:val="002F4525"/>
    <w:rsid w:val="002F4704"/>
    <w:rsid w:val="002F48D8"/>
    <w:rsid w:val="002F49A2"/>
    <w:rsid w:val="002F587C"/>
    <w:rsid w:val="002F62E1"/>
    <w:rsid w:val="002F6364"/>
    <w:rsid w:val="002F6C30"/>
    <w:rsid w:val="002F6E54"/>
    <w:rsid w:val="002F7034"/>
    <w:rsid w:val="002F7194"/>
    <w:rsid w:val="002F7EA1"/>
    <w:rsid w:val="00300249"/>
    <w:rsid w:val="003003D1"/>
    <w:rsid w:val="0030043C"/>
    <w:rsid w:val="00300601"/>
    <w:rsid w:val="003006A9"/>
    <w:rsid w:val="003015E2"/>
    <w:rsid w:val="00302055"/>
    <w:rsid w:val="0030253D"/>
    <w:rsid w:val="00302D8B"/>
    <w:rsid w:val="00302DE3"/>
    <w:rsid w:val="00303255"/>
    <w:rsid w:val="00303665"/>
    <w:rsid w:val="003040D8"/>
    <w:rsid w:val="003040E6"/>
    <w:rsid w:val="00304444"/>
    <w:rsid w:val="00304E65"/>
    <w:rsid w:val="00305689"/>
    <w:rsid w:val="00305F64"/>
    <w:rsid w:val="00306109"/>
    <w:rsid w:val="00306C2A"/>
    <w:rsid w:val="0030782F"/>
    <w:rsid w:val="00310103"/>
    <w:rsid w:val="00310667"/>
    <w:rsid w:val="00310684"/>
    <w:rsid w:val="00310A49"/>
    <w:rsid w:val="00310C47"/>
    <w:rsid w:val="00310E2E"/>
    <w:rsid w:val="00311A0C"/>
    <w:rsid w:val="00311FA1"/>
    <w:rsid w:val="0031263B"/>
    <w:rsid w:val="003126B1"/>
    <w:rsid w:val="0031273C"/>
    <w:rsid w:val="00312B0D"/>
    <w:rsid w:val="00313B76"/>
    <w:rsid w:val="003140AC"/>
    <w:rsid w:val="00314653"/>
    <w:rsid w:val="0031553B"/>
    <w:rsid w:val="00315E6A"/>
    <w:rsid w:val="00316319"/>
    <w:rsid w:val="003168A0"/>
    <w:rsid w:val="00316AD2"/>
    <w:rsid w:val="0031736D"/>
    <w:rsid w:val="00317E2C"/>
    <w:rsid w:val="003207B4"/>
    <w:rsid w:val="00320EF2"/>
    <w:rsid w:val="00321EB7"/>
    <w:rsid w:val="00321F65"/>
    <w:rsid w:val="00322763"/>
    <w:rsid w:val="00322836"/>
    <w:rsid w:val="00322904"/>
    <w:rsid w:val="00322C7E"/>
    <w:rsid w:val="00322F85"/>
    <w:rsid w:val="00323261"/>
    <w:rsid w:val="00323B0D"/>
    <w:rsid w:val="00323D3C"/>
    <w:rsid w:val="00324632"/>
    <w:rsid w:val="00324CCC"/>
    <w:rsid w:val="0032518F"/>
    <w:rsid w:val="003254C6"/>
    <w:rsid w:val="00326584"/>
    <w:rsid w:val="003265D0"/>
    <w:rsid w:val="003269E7"/>
    <w:rsid w:val="00326E59"/>
    <w:rsid w:val="003306A5"/>
    <w:rsid w:val="00330AC9"/>
    <w:rsid w:val="00330B3E"/>
    <w:rsid w:val="00330F85"/>
    <w:rsid w:val="00331FDF"/>
    <w:rsid w:val="00332A79"/>
    <w:rsid w:val="00332C01"/>
    <w:rsid w:val="00332C26"/>
    <w:rsid w:val="00333833"/>
    <w:rsid w:val="00333999"/>
    <w:rsid w:val="00334584"/>
    <w:rsid w:val="0033496C"/>
    <w:rsid w:val="00334E8B"/>
    <w:rsid w:val="0033517E"/>
    <w:rsid w:val="00335196"/>
    <w:rsid w:val="00335CE6"/>
    <w:rsid w:val="003371EB"/>
    <w:rsid w:val="00337639"/>
    <w:rsid w:val="00337808"/>
    <w:rsid w:val="00337ABF"/>
    <w:rsid w:val="003409F5"/>
    <w:rsid w:val="00342082"/>
    <w:rsid w:val="00343972"/>
    <w:rsid w:val="00343976"/>
    <w:rsid w:val="0034558F"/>
    <w:rsid w:val="00345652"/>
    <w:rsid w:val="00345AC3"/>
    <w:rsid w:val="00345BA0"/>
    <w:rsid w:val="00345C50"/>
    <w:rsid w:val="00345DD1"/>
    <w:rsid w:val="0034682B"/>
    <w:rsid w:val="00347017"/>
    <w:rsid w:val="00347251"/>
    <w:rsid w:val="00347CBB"/>
    <w:rsid w:val="00347F5B"/>
    <w:rsid w:val="0035021E"/>
    <w:rsid w:val="00350416"/>
    <w:rsid w:val="003505EF"/>
    <w:rsid w:val="00350A0F"/>
    <w:rsid w:val="003515AB"/>
    <w:rsid w:val="003516D3"/>
    <w:rsid w:val="003516D6"/>
    <w:rsid w:val="0035206F"/>
    <w:rsid w:val="00352346"/>
    <w:rsid w:val="003525CE"/>
    <w:rsid w:val="00352CEE"/>
    <w:rsid w:val="003532B0"/>
    <w:rsid w:val="00353579"/>
    <w:rsid w:val="00353673"/>
    <w:rsid w:val="00353A90"/>
    <w:rsid w:val="00353C5B"/>
    <w:rsid w:val="00354084"/>
    <w:rsid w:val="0035427C"/>
    <w:rsid w:val="00354FF4"/>
    <w:rsid w:val="0035552F"/>
    <w:rsid w:val="0035565D"/>
    <w:rsid w:val="0035713F"/>
    <w:rsid w:val="003601F9"/>
    <w:rsid w:val="00360962"/>
    <w:rsid w:val="00360A3C"/>
    <w:rsid w:val="003617D1"/>
    <w:rsid w:val="00361840"/>
    <w:rsid w:val="00361FB3"/>
    <w:rsid w:val="0036246F"/>
    <w:rsid w:val="00362ECD"/>
    <w:rsid w:val="0036359E"/>
    <w:rsid w:val="0036377A"/>
    <w:rsid w:val="00363AAB"/>
    <w:rsid w:val="00363EEA"/>
    <w:rsid w:val="00363F08"/>
    <w:rsid w:val="003641C7"/>
    <w:rsid w:val="003648B4"/>
    <w:rsid w:val="0036588E"/>
    <w:rsid w:val="00365BDA"/>
    <w:rsid w:val="00366445"/>
    <w:rsid w:val="003667D2"/>
    <w:rsid w:val="0037058E"/>
    <w:rsid w:val="00370D44"/>
    <w:rsid w:val="00370EF7"/>
    <w:rsid w:val="0037139D"/>
    <w:rsid w:val="00371F9C"/>
    <w:rsid w:val="00372C20"/>
    <w:rsid w:val="00372C28"/>
    <w:rsid w:val="00373A5F"/>
    <w:rsid w:val="00374182"/>
    <w:rsid w:val="00374276"/>
    <w:rsid w:val="0037451E"/>
    <w:rsid w:val="00374827"/>
    <w:rsid w:val="00375801"/>
    <w:rsid w:val="00375CD2"/>
    <w:rsid w:val="00375D8D"/>
    <w:rsid w:val="00376625"/>
    <w:rsid w:val="00377009"/>
    <w:rsid w:val="00381017"/>
    <w:rsid w:val="00381BAD"/>
    <w:rsid w:val="0038201E"/>
    <w:rsid w:val="0038292D"/>
    <w:rsid w:val="00383025"/>
    <w:rsid w:val="00383681"/>
    <w:rsid w:val="00384418"/>
    <w:rsid w:val="003847B7"/>
    <w:rsid w:val="00384DDF"/>
    <w:rsid w:val="00384DF1"/>
    <w:rsid w:val="00385077"/>
    <w:rsid w:val="003854CF"/>
    <w:rsid w:val="00385534"/>
    <w:rsid w:val="00385BB7"/>
    <w:rsid w:val="003861D3"/>
    <w:rsid w:val="00386F0E"/>
    <w:rsid w:val="00387416"/>
    <w:rsid w:val="003902E8"/>
    <w:rsid w:val="00390807"/>
    <w:rsid w:val="003908FF"/>
    <w:rsid w:val="00390F17"/>
    <w:rsid w:val="00390FB8"/>
    <w:rsid w:val="00392594"/>
    <w:rsid w:val="00392BDE"/>
    <w:rsid w:val="00393009"/>
    <w:rsid w:val="003930EB"/>
    <w:rsid w:val="00393721"/>
    <w:rsid w:val="0039391C"/>
    <w:rsid w:val="00393FFB"/>
    <w:rsid w:val="003942D7"/>
    <w:rsid w:val="00394B54"/>
    <w:rsid w:val="00394C77"/>
    <w:rsid w:val="003957B9"/>
    <w:rsid w:val="003959EF"/>
    <w:rsid w:val="00395A6B"/>
    <w:rsid w:val="00395CD3"/>
    <w:rsid w:val="00395FDF"/>
    <w:rsid w:val="003960F7"/>
    <w:rsid w:val="00396474"/>
    <w:rsid w:val="003969B4"/>
    <w:rsid w:val="00396A31"/>
    <w:rsid w:val="00396C6E"/>
    <w:rsid w:val="00397101"/>
    <w:rsid w:val="00397C26"/>
    <w:rsid w:val="00397F51"/>
    <w:rsid w:val="003A09A1"/>
    <w:rsid w:val="003A09A9"/>
    <w:rsid w:val="003A0B7A"/>
    <w:rsid w:val="003A13EF"/>
    <w:rsid w:val="003A210C"/>
    <w:rsid w:val="003A3AA8"/>
    <w:rsid w:val="003A4040"/>
    <w:rsid w:val="003A4579"/>
    <w:rsid w:val="003A5208"/>
    <w:rsid w:val="003A5F34"/>
    <w:rsid w:val="003A7B52"/>
    <w:rsid w:val="003B0399"/>
    <w:rsid w:val="003B053F"/>
    <w:rsid w:val="003B0D56"/>
    <w:rsid w:val="003B142E"/>
    <w:rsid w:val="003B15D1"/>
    <w:rsid w:val="003B1A0E"/>
    <w:rsid w:val="003B1B9D"/>
    <w:rsid w:val="003B2581"/>
    <w:rsid w:val="003B29C3"/>
    <w:rsid w:val="003B36C6"/>
    <w:rsid w:val="003B399B"/>
    <w:rsid w:val="003B3B3C"/>
    <w:rsid w:val="003B4B21"/>
    <w:rsid w:val="003B4FEF"/>
    <w:rsid w:val="003B51AF"/>
    <w:rsid w:val="003B54B7"/>
    <w:rsid w:val="003B65DD"/>
    <w:rsid w:val="003B7292"/>
    <w:rsid w:val="003B7303"/>
    <w:rsid w:val="003B7D5C"/>
    <w:rsid w:val="003B7FA7"/>
    <w:rsid w:val="003C0010"/>
    <w:rsid w:val="003C03E9"/>
    <w:rsid w:val="003C0968"/>
    <w:rsid w:val="003C1440"/>
    <w:rsid w:val="003C1BCE"/>
    <w:rsid w:val="003C27AD"/>
    <w:rsid w:val="003C286F"/>
    <w:rsid w:val="003C40B8"/>
    <w:rsid w:val="003C434C"/>
    <w:rsid w:val="003C4E1E"/>
    <w:rsid w:val="003C4EF1"/>
    <w:rsid w:val="003C4F4A"/>
    <w:rsid w:val="003C4F57"/>
    <w:rsid w:val="003C5DB1"/>
    <w:rsid w:val="003C6541"/>
    <w:rsid w:val="003C6FDF"/>
    <w:rsid w:val="003C74C2"/>
    <w:rsid w:val="003D073A"/>
    <w:rsid w:val="003D18F5"/>
    <w:rsid w:val="003D19E9"/>
    <w:rsid w:val="003D1C73"/>
    <w:rsid w:val="003D1DFB"/>
    <w:rsid w:val="003D2053"/>
    <w:rsid w:val="003D3834"/>
    <w:rsid w:val="003D3CCD"/>
    <w:rsid w:val="003D466B"/>
    <w:rsid w:val="003D4EC3"/>
    <w:rsid w:val="003D4EE7"/>
    <w:rsid w:val="003D5200"/>
    <w:rsid w:val="003D63FD"/>
    <w:rsid w:val="003D6C5A"/>
    <w:rsid w:val="003D7521"/>
    <w:rsid w:val="003D771A"/>
    <w:rsid w:val="003D7A9B"/>
    <w:rsid w:val="003E0564"/>
    <w:rsid w:val="003E0961"/>
    <w:rsid w:val="003E0AD8"/>
    <w:rsid w:val="003E118B"/>
    <w:rsid w:val="003E141F"/>
    <w:rsid w:val="003E1B80"/>
    <w:rsid w:val="003E21D5"/>
    <w:rsid w:val="003E25E0"/>
    <w:rsid w:val="003E30DE"/>
    <w:rsid w:val="003E354F"/>
    <w:rsid w:val="003E4EA5"/>
    <w:rsid w:val="003E5FD7"/>
    <w:rsid w:val="003E5FF8"/>
    <w:rsid w:val="003E733D"/>
    <w:rsid w:val="003E749B"/>
    <w:rsid w:val="003E7652"/>
    <w:rsid w:val="003E7B52"/>
    <w:rsid w:val="003E7BDB"/>
    <w:rsid w:val="003E7F8B"/>
    <w:rsid w:val="003F04D9"/>
    <w:rsid w:val="003F0519"/>
    <w:rsid w:val="003F086A"/>
    <w:rsid w:val="003F2289"/>
    <w:rsid w:val="003F24CF"/>
    <w:rsid w:val="003F29AB"/>
    <w:rsid w:val="003F2FB6"/>
    <w:rsid w:val="003F31BD"/>
    <w:rsid w:val="003F3DDA"/>
    <w:rsid w:val="003F3E25"/>
    <w:rsid w:val="003F4187"/>
    <w:rsid w:val="003F4AF3"/>
    <w:rsid w:val="003F590A"/>
    <w:rsid w:val="003F5B19"/>
    <w:rsid w:val="003F67CD"/>
    <w:rsid w:val="003F751C"/>
    <w:rsid w:val="003F7BF4"/>
    <w:rsid w:val="003F7EBA"/>
    <w:rsid w:val="003F7EEB"/>
    <w:rsid w:val="004003D8"/>
    <w:rsid w:val="0040067D"/>
    <w:rsid w:val="0040096E"/>
    <w:rsid w:val="00400B33"/>
    <w:rsid w:val="00400EA5"/>
    <w:rsid w:val="004010A5"/>
    <w:rsid w:val="00401DB0"/>
    <w:rsid w:val="00401FDA"/>
    <w:rsid w:val="00402285"/>
    <w:rsid w:val="00402B56"/>
    <w:rsid w:val="004036AA"/>
    <w:rsid w:val="0040394F"/>
    <w:rsid w:val="00403AED"/>
    <w:rsid w:val="00403BE1"/>
    <w:rsid w:val="004065E2"/>
    <w:rsid w:val="00406921"/>
    <w:rsid w:val="00407AAA"/>
    <w:rsid w:val="00407CC7"/>
    <w:rsid w:val="00407F51"/>
    <w:rsid w:val="004104FF"/>
    <w:rsid w:val="00410E3D"/>
    <w:rsid w:val="00411525"/>
    <w:rsid w:val="004117F7"/>
    <w:rsid w:val="0041239E"/>
    <w:rsid w:val="004129F5"/>
    <w:rsid w:val="00412D9F"/>
    <w:rsid w:val="00413377"/>
    <w:rsid w:val="00413D31"/>
    <w:rsid w:val="00414284"/>
    <w:rsid w:val="0041473F"/>
    <w:rsid w:val="00414E2A"/>
    <w:rsid w:val="00414FCB"/>
    <w:rsid w:val="0041564D"/>
    <w:rsid w:val="00415C2A"/>
    <w:rsid w:val="00417B6D"/>
    <w:rsid w:val="00417FD2"/>
    <w:rsid w:val="00420042"/>
    <w:rsid w:val="00420C9B"/>
    <w:rsid w:val="00420CD8"/>
    <w:rsid w:val="00420DF3"/>
    <w:rsid w:val="004211A7"/>
    <w:rsid w:val="00422088"/>
    <w:rsid w:val="004229CA"/>
    <w:rsid w:val="00422E91"/>
    <w:rsid w:val="00422F2A"/>
    <w:rsid w:val="0042305A"/>
    <w:rsid w:val="00423C0E"/>
    <w:rsid w:val="004244AA"/>
    <w:rsid w:val="00424E7A"/>
    <w:rsid w:val="00425188"/>
    <w:rsid w:val="00425603"/>
    <w:rsid w:val="00426420"/>
    <w:rsid w:val="00426800"/>
    <w:rsid w:val="00426F26"/>
    <w:rsid w:val="004273CA"/>
    <w:rsid w:val="00427747"/>
    <w:rsid w:val="00431883"/>
    <w:rsid w:val="00432501"/>
    <w:rsid w:val="00432DFF"/>
    <w:rsid w:val="00432E6B"/>
    <w:rsid w:val="004331DF"/>
    <w:rsid w:val="00433289"/>
    <w:rsid w:val="00433EBD"/>
    <w:rsid w:val="00434102"/>
    <w:rsid w:val="00434258"/>
    <w:rsid w:val="004345A5"/>
    <w:rsid w:val="00435466"/>
    <w:rsid w:val="00435925"/>
    <w:rsid w:val="00435DE4"/>
    <w:rsid w:val="00436235"/>
    <w:rsid w:val="0043654D"/>
    <w:rsid w:val="00440011"/>
    <w:rsid w:val="0044007A"/>
    <w:rsid w:val="00440509"/>
    <w:rsid w:val="00440582"/>
    <w:rsid w:val="004409AF"/>
    <w:rsid w:val="0044130F"/>
    <w:rsid w:val="004415EF"/>
    <w:rsid w:val="0044271E"/>
    <w:rsid w:val="004428CC"/>
    <w:rsid w:val="00442E42"/>
    <w:rsid w:val="00443189"/>
    <w:rsid w:val="00443375"/>
    <w:rsid w:val="0044363E"/>
    <w:rsid w:val="00443649"/>
    <w:rsid w:val="004438C4"/>
    <w:rsid w:val="00443B59"/>
    <w:rsid w:val="00443DC8"/>
    <w:rsid w:val="00444B5F"/>
    <w:rsid w:val="00444DB3"/>
    <w:rsid w:val="00445EEF"/>
    <w:rsid w:val="00447012"/>
    <w:rsid w:val="00447530"/>
    <w:rsid w:val="00447E27"/>
    <w:rsid w:val="00447E5F"/>
    <w:rsid w:val="00450CCD"/>
    <w:rsid w:val="00450EF6"/>
    <w:rsid w:val="00450F5B"/>
    <w:rsid w:val="004510B2"/>
    <w:rsid w:val="004510F1"/>
    <w:rsid w:val="00451447"/>
    <w:rsid w:val="0045205C"/>
    <w:rsid w:val="00452515"/>
    <w:rsid w:val="004526CF"/>
    <w:rsid w:val="00452741"/>
    <w:rsid w:val="00454836"/>
    <w:rsid w:val="00454E8C"/>
    <w:rsid w:val="0045542A"/>
    <w:rsid w:val="00455822"/>
    <w:rsid w:val="00455ECD"/>
    <w:rsid w:val="00456185"/>
    <w:rsid w:val="00456592"/>
    <w:rsid w:val="004569BD"/>
    <w:rsid w:val="004578EE"/>
    <w:rsid w:val="004611CF"/>
    <w:rsid w:val="0046154A"/>
    <w:rsid w:val="00461758"/>
    <w:rsid w:val="0046192A"/>
    <w:rsid w:val="004619F3"/>
    <w:rsid w:val="00461A0F"/>
    <w:rsid w:val="00461C70"/>
    <w:rsid w:val="00462571"/>
    <w:rsid w:val="00463030"/>
    <w:rsid w:val="00463721"/>
    <w:rsid w:val="00463E8D"/>
    <w:rsid w:val="004642E2"/>
    <w:rsid w:val="004644EC"/>
    <w:rsid w:val="00464DB9"/>
    <w:rsid w:val="004658F1"/>
    <w:rsid w:val="0046592F"/>
    <w:rsid w:val="00465AF6"/>
    <w:rsid w:val="004665ED"/>
    <w:rsid w:val="0046668B"/>
    <w:rsid w:val="00466B86"/>
    <w:rsid w:val="00467027"/>
    <w:rsid w:val="00467314"/>
    <w:rsid w:val="004673C1"/>
    <w:rsid w:val="004675F8"/>
    <w:rsid w:val="00467DB6"/>
    <w:rsid w:val="00470523"/>
    <w:rsid w:val="004714B1"/>
    <w:rsid w:val="0047164A"/>
    <w:rsid w:val="00471FCD"/>
    <w:rsid w:val="004725BB"/>
    <w:rsid w:val="004734B0"/>
    <w:rsid w:val="004743F9"/>
    <w:rsid w:val="00474831"/>
    <w:rsid w:val="00474846"/>
    <w:rsid w:val="00474E9B"/>
    <w:rsid w:val="004753EA"/>
    <w:rsid w:val="00475FE1"/>
    <w:rsid w:val="00476D86"/>
    <w:rsid w:val="00477E45"/>
    <w:rsid w:val="00480735"/>
    <w:rsid w:val="00481120"/>
    <w:rsid w:val="00481202"/>
    <w:rsid w:val="00481628"/>
    <w:rsid w:val="00481928"/>
    <w:rsid w:val="004820A5"/>
    <w:rsid w:val="00482AFF"/>
    <w:rsid w:val="00483431"/>
    <w:rsid w:val="00483791"/>
    <w:rsid w:val="00483BEA"/>
    <w:rsid w:val="00483EF6"/>
    <w:rsid w:val="00484525"/>
    <w:rsid w:val="004845CA"/>
    <w:rsid w:val="0048467C"/>
    <w:rsid w:val="0048553A"/>
    <w:rsid w:val="00485752"/>
    <w:rsid w:val="004863FE"/>
    <w:rsid w:val="00486C06"/>
    <w:rsid w:val="0048732F"/>
    <w:rsid w:val="004878A2"/>
    <w:rsid w:val="00490134"/>
    <w:rsid w:val="00490255"/>
    <w:rsid w:val="00490777"/>
    <w:rsid w:val="0049132F"/>
    <w:rsid w:val="00491D04"/>
    <w:rsid w:val="00492165"/>
    <w:rsid w:val="00492B7D"/>
    <w:rsid w:val="00493188"/>
    <w:rsid w:val="0049318A"/>
    <w:rsid w:val="00493402"/>
    <w:rsid w:val="00493FFB"/>
    <w:rsid w:val="00494278"/>
    <w:rsid w:val="00494806"/>
    <w:rsid w:val="00495357"/>
    <w:rsid w:val="00496123"/>
    <w:rsid w:val="0049618B"/>
    <w:rsid w:val="0049715F"/>
    <w:rsid w:val="00497537"/>
    <w:rsid w:val="00497A3D"/>
    <w:rsid w:val="00497E70"/>
    <w:rsid w:val="00497F82"/>
    <w:rsid w:val="004A0915"/>
    <w:rsid w:val="004A1064"/>
    <w:rsid w:val="004A1373"/>
    <w:rsid w:val="004A150D"/>
    <w:rsid w:val="004A1ADB"/>
    <w:rsid w:val="004A1E02"/>
    <w:rsid w:val="004A29AC"/>
    <w:rsid w:val="004A4365"/>
    <w:rsid w:val="004A488E"/>
    <w:rsid w:val="004A4959"/>
    <w:rsid w:val="004A4ACF"/>
    <w:rsid w:val="004A4C36"/>
    <w:rsid w:val="004A5791"/>
    <w:rsid w:val="004A5935"/>
    <w:rsid w:val="004A5FA0"/>
    <w:rsid w:val="004A66D8"/>
    <w:rsid w:val="004A685D"/>
    <w:rsid w:val="004A7797"/>
    <w:rsid w:val="004A790E"/>
    <w:rsid w:val="004B07BD"/>
    <w:rsid w:val="004B085F"/>
    <w:rsid w:val="004B0D65"/>
    <w:rsid w:val="004B0D93"/>
    <w:rsid w:val="004B0F94"/>
    <w:rsid w:val="004B1BCB"/>
    <w:rsid w:val="004B1F04"/>
    <w:rsid w:val="004B2019"/>
    <w:rsid w:val="004B20C0"/>
    <w:rsid w:val="004B2181"/>
    <w:rsid w:val="004B2C15"/>
    <w:rsid w:val="004B34A4"/>
    <w:rsid w:val="004B3A69"/>
    <w:rsid w:val="004B40A1"/>
    <w:rsid w:val="004B4A94"/>
    <w:rsid w:val="004B6F7B"/>
    <w:rsid w:val="004B6FEB"/>
    <w:rsid w:val="004B75B4"/>
    <w:rsid w:val="004B7891"/>
    <w:rsid w:val="004C0746"/>
    <w:rsid w:val="004C091A"/>
    <w:rsid w:val="004C0B1C"/>
    <w:rsid w:val="004C0B85"/>
    <w:rsid w:val="004C133C"/>
    <w:rsid w:val="004C17D5"/>
    <w:rsid w:val="004C1FF0"/>
    <w:rsid w:val="004C20CE"/>
    <w:rsid w:val="004C20D3"/>
    <w:rsid w:val="004C3459"/>
    <w:rsid w:val="004C36A5"/>
    <w:rsid w:val="004C4333"/>
    <w:rsid w:val="004C477C"/>
    <w:rsid w:val="004C4CD6"/>
    <w:rsid w:val="004C5CB9"/>
    <w:rsid w:val="004C60D4"/>
    <w:rsid w:val="004C7086"/>
    <w:rsid w:val="004C708A"/>
    <w:rsid w:val="004C7273"/>
    <w:rsid w:val="004C7586"/>
    <w:rsid w:val="004C7868"/>
    <w:rsid w:val="004C7A04"/>
    <w:rsid w:val="004C7D02"/>
    <w:rsid w:val="004D01D7"/>
    <w:rsid w:val="004D0DAA"/>
    <w:rsid w:val="004D142D"/>
    <w:rsid w:val="004D14A6"/>
    <w:rsid w:val="004D1B2F"/>
    <w:rsid w:val="004D22AB"/>
    <w:rsid w:val="004D22E5"/>
    <w:rsid w:val="004D2CE9"/>
    <w:rsid w:val="004D2F7F"/>
    <w:rsid w:val="004D4570"/>
    <w:rsid w:val="004D4A11"/>
    <w:rsid w:val="004D6E00"/>
    <w:rsid w:val="004D7066"/>
    <w:rsid w:val="004E087B"/>
    <w:rsid w:val="004E08D1"/>
    <w:rsid w:val="004E0AC0"/>
    <w:rsid w:val="004E0B06"/>
    <w:rsid w:val="004E0BFC"/>
    <w:rsid w:val="004E1A15"/>
    <w:rsid w:val="004E1FEE"/>
    <w:rsid w:val="004E2907"/>
    <w:rsid w:val="004E29AD"/>
    <w:rsid w:val="004E2AA9"/>
    <w:rsid w:val="004E413A"/>
    <w:rsid w:val="004E4733"/>
    <w:rsid w:val="004E4752"/>
    <w:rsid w:val="004E4CAD"/>
    <w:rsid w:val="004E4D65"/>
    <w:rsid w:val="004E4D8D"/>
    <w:rsid w:val="004E57E7"/>
    <w:rsid w:val="004E5808"/>
    <w:rsid w:val="004E5ED6"/>
    <w:rsid w:val="004E5F20"/>
    <w:rsid w:val="004E5FBD"/>
    <w:rsid w:val="004E6380"/>
    <w:rsid w:val="004E7FD0"/>
    <w:rsid w:val="004F0181"/>
    <w:rsid w:val="004F06AB"/>
    <w:rsid w:val="004F12FA"/>
    <w:rsid w:val="004F19BA"/>
    <w:rsid w:val="004F19D6"/>
    <w:rsid w:val="004F1E7E"/>
    <w:rsid w:val="004F2DBD"/>
    <w:rsid w:val="004F307F"/>
    <w:rsid w:val="004F3492"/>
    <w:rsid w:val="004F34F0"/>
    <w:rsid w:val="004F39B6"/>
    <w:rsid w:val="004F3C0B"/>
    <w:rsid w:val="004F40E0"/>
    <w:rsid w:val="004F425B"/>
    <w:rsid w:val="004F42F7"/>
    <w:rsid w:val="004F4A9A"/>
    <w:rsid w:val="004F4BA6"/>
    <w:rsid w:val="004F594A"/>
    <w:rsid w:val="004F5BF0"/>
    <w:rsid w:val="004F65AC"/>
    <w:rsid w:val="004F6BA1"/>
    <w:rsid w:val="004F7065"/>
    <w:rsid w:val="004F72E6"/>
    <w:rsid w:val="005005F3"/>
    <w:rsid w:val="005009BF"/>
    <w:rsid w:val="00500AB5"/>
    <w:rsid w:val="00500B4A"/>
    <w:rsid w:val="00500BF9"/>
    <w:rsid w:val="00501088"/>
    <w:rsid w:val="00501785"/>
    <w:rsid w:val="00501990"/>
    <w:rsid w:val="0050233B"/>
    <w:rsid w:val="0050235C"/>
    <w:rsid w:val="005027E9"/>
    <w:rsid w:val="00503268"/>
    <w:rsid w:val="005034E5"/>
    <w:rsid w:val="00503DA1"/>
    <w:rsid w:val="00504147"/>
    <w:rsid w:val="00505FEE"/>
    <w:rsid w:val="0050644D"/>
    <w:rsid w:val="00506545"/>
    <w:rsid w:val="005068A4"/>
    <w:rsid w:val="00506D24"/>
    <w:rsid w:val="00510803"/>
    <w:rsid w:val="00510AFF"/>
    <w:rsid w:val="005116C3"/>
    <w:rsid w:val="0051360A"/>
    <w:rsid w:val="00513D40"/>
    <w:rsid w:val="005141CF"/>
    <w:rsid w:val="00514241"/>
    <w:rsid w:val="005145D1"/>
    <w:rsid w:val="00514915"/>
    <w:rsid w:val="00514D2E"/>
    <w:rsid w:val="0051619D"/>
    <w:rsid w:val="00516412"/>
    <w:rsid w:val="00516448"/>
    <w:rsid w:val="00517148"/>
    <w:rsid w:val="00517533"/>
    <w:rsid w:val="00517B2C"/>
    <w:rsid w:val="00517B5C"/>
    <w:rsid w:val="0052001F"/>
    <w:rsid w:val="0052154E"/>
    <w:rsid w:val="0052176A"/>
    <w:rsid w:val="00521805"/>
    <w:rsid w:val="0052212D"/>
    <w:rsid w:val="00522174"/>
    <w:rsid w:val="005226A0"/>
    <w:rsid w:val="005226B1"/>
    <w:rsid w:val="00522BDE"/>
    <w:rsid w:val="00522CC7"/>
    <w:rsid w:val="00522DC3"/>
    <w:rsid w:val="00522FBB"/>
    <w:rsid w:val="0052323D"/>
    <w:rsid w:val="0052346B"/>
    <w:rsid w:val="00523A56"/>
    <w:rsid w:val="00523F16"/>
    <w:rsid w:val="00524009"/>
    <w:rsid w:val="005245D7"/>
    <w:rsid w:val="00524FCF"/>
    <w:rsid w:val="00525E78"/>
    <w:rsid w:val="0052645D"/>
    <w:rsid w:val="005264AE"/>
    <w:rsid w:val="00526EE2"/>
    <w:rsid w:val="00530905"/>
    <w:rsid w:val="00531872"/>
    <w:rsid w:val="00531AC7"/>
    <w:rsid w:val="0053310A"/>
    <w:rsid w:val="0053484F"/>
    <w:rsid w:val="00534985"/>
    <w:rsid w:val="00534DCC"/>
    <w:rsid w:val="00534FB1"/>
    <w:rsid w:val="00535F8F"/>
    <w:rsid w:val="0053608B"/>
    <w:rsid w:val="005360CC"/>
    <w:rsid w:val="00536C96"/>
    <w:rsid w:val="00537063"/>
    <w:rsid w:val="00537881"/>
    <w:rsid w:val="00537E9E"/>
    <w:rsid w:val="00537F91"/>
    <w:rsid w:val="00540C7F"/>
    <w:rsid w:val="00541AA9"/>
    <w:rsid w:val="0054250D"/>
    <w:rsid w:val="00542D4F"/>
    <w:rsid w:val="00543F36"/>
    <w:rsid w:val="005448BA"/>
    <w:rsid w:val="00544A92"/>
    <w:rsid w:val="00545620"/>
    <w:rsid w:val="00547322"/>
    <w:rsid w:val="005473AA"/>
    <w:rsid w:val="00547B64"/>
    <w:rsid w:val="00550219"/>
    <w:rsid w:val="0055045F"/>
    <w:rsid w:val="00550B8A"/>
    <w:rsid w:val="00551309"/>
    <w:rsid w:val="005516BA"/>
    <w:rsid w:val="005524D2"/>
    <w:rsid w:val="00552566"/>
    <w:rsid w:val="005525A6"/>
    <w:rsid w:val="00552983"/>
    <w:rsid w:val="00552DA7"/>
    <w:rsid w:val="00552F96"/>
    <w:rsid w:val="005531B5"/>
    <w:rsid w:val="0055366F"/>
    <w:rsid w:val="005537B4"/>
    <w:rsid w:val="00553B7A"/>
    <w:rsid w:val="0055526D"/>
    <w:rsid w:val="005552C4"/>
    <w:rsid w:val="0055565F"/>
    <w:rsid w:val="0055611E"/>
    <w:rsid w:val="00556DFD"/>
    <w:rsid w:val="0055749F"/>
    <w:rsid w:val="00557666"/>
    <w:rsid w:val="005602E8"/>
    <w:rsid w:val="005604D9"/>
    <w:rsid w:val="0056077E"/>
    <w:rsid w:val="00560CC9"/>
    <w:rsid w:val="00561129"/>
    <w:rsid w:val="00561309"/>
    <w:rsid w:val="0056159B"/>
    <w:rsid w:val="00561B94"/>
    <w:rsid w:val="0056213F"/>
    <w:rsid w:val="00562DAC"/>
    <w:rsid w:val="00562E5B"/>
    <w:rsid w:val="00563439"/>
    <w:rsid w:val="00564323"/>
    <w:rsid w:val="00564DDC"/>
    <w:rsid w:val="005651E3"/>
    <w:rsid w:val="00565414"/>
    <w:rsid w:val="00565707"/>
    <w:rsid w:val="00565D07"/>
    <w:rsid w:val="00566240"/>
    <w:rsid w:val="00566484"/>
    <w:rsid w:val="00566A03"/>
    <w:rsid w:val="0056725F"/>
    <w:rsid w:val="005675F2"/>
    <w:rsid w:val="00567CF2"/>
    <w:rsid w:val="00567E92"/>
    <w:rsid w:val="00570608"/>
    <w:rsid w:val="00570F94"/>
    <w:rsid w:val="0057133F"/>
    <w:rsid w:val="00571930"/>
    <w:rsid w:val="00571A57"/>
    <w:rsid w:val="005721BA"/>
    <w:rsid w:val="005725CB"/>
    <w:rsid w:val="00572B76"/>
    <w:rsid w:val="00572F25"/>
    <w:rsid w:val="00573075"/>
    <w:rsid w:val="0057312E"/>
    <w:rsid w:val="00573B43"/>
    <w:rsid w:val="00573C77"/>
    <w:rsid w:val="005747E5"/>
    <w:rsid w:val="00575777"/>
    <w:rsid w:val="00575906"/>
    <w:rsid w:val="005765BA"/>
    <w:rsid w:val="0057724A"/>
    <w:rsid w:val="005773EE"/>
    <w:rsid w:val="0057778E"/>
    <w:rsid w:val="00577A96"/>
    <w:rsid w:val="005811E8"/>
    <w:rsid w:val="005814AE"/>
    <w:rsid w:val="00581B27"/>
    <w:rsid w:val="00581D12"/>
    <w:rsid w:val="00581EAA"/>
    <w:rsid w:val="005833B4"/>
    <w:rsid w:val="005839FD"/>
    <w:rsid w:val="0058401B"/>
    <w:rsid w:val="00584708"/>
    <w:rsid w:val="0058485F"/>
    <w:rsid w:val="00584C05"/>
    <w:rsid w:val="00585CE9"/>
    <w:rsid w:val="00585F02"/>
    <w:rsid w:val="00586070"/>
    <w:rsid w:val="00586564"/>
    <w:rsid w:val="00586FB1"/>
    <w:rsid w:val="005872C4"/>
    <w:rsid w:val="00587445"/>
    <w:rsid w:val="00587553"/>
    <w:rsid w:val="005877A5"/>
    <w:rsid w:val="00587D2D"/>
    <w:rsid w:val="00587EEA"/>
    <w:rsid w:val="00590DA5"/>
    <w:rsid w:val="00590DE3"/>
    <w:rsid w:val="00591211"/>
    <w:rsid w:val="005915A9"/>
    <w:rsid w:val="005916BA"/>
    <w:rsid w:val="00592012"/>
    <w:rsid w:val="00592EF1"/>
    <w:rsid w:val="00592FF9"/>
    <w:rsid w:val="00593071"/>
    <w:rsid w:val="00593A95"/>
    <w:rsid w:val="00594444"/>
    <w:rsid w:val="005955CA"/>
    <w:rsid w:val="00595ECC"/>
    <w:rsid w:val="00596861"/>
    <w:rsid w:val="00596B47"/>
    <w:rsid w:val="00596DBB"/>
    <w:rsid w:val="00596E5C"/>
    <w:rsid w:val="005A0231"/>
    <w:rsid w:val="005A052A"/>
    <w:rsid w:val="005A093D"/>
    <w:rsid w:val="005A0E5D"/>
    <w:rsid w:val="005A1339"/>
    <w:rsid w:val="005A1933"/>
    <w:rsid w:val="005A1A66"/>
    <w:rsid w:val="005A1FC8"/>
    <w:rsid w:val="005A1FE5"/>
    <w:rsid w:val="005A22A6"/>
    <w:rsid w:val="005A2319"/>
    <w:rsid w:val="005A27BA"/>
    <w:rsid w:val="005A28B4"/>
    <w:rsid w:val="005A4A4C"/>
    <w:rsid w:val="005A4A76"/>
    <w:rsid w:val="005A4C65"/>
    <w:rsid w:val="005A6D6B"/>
    <w:rsid w:val="005A7706"/>
    <w:rsid w:val="005A7790"/>
    <w:rsid w:val="005A78EB"/>
    <w:rsid w:val="005A7D44"/>
    <w:rsid w:val="005B010F"/>
    <w:rsid w:val="005B0250"/>
    <w:rsid w:val="005B0881"/>
    <w:rsid w:val="005B08F5"/>
    <w:rsid w:val="005B0C5B"/>
    <w:rsid w:val="005B1555"/>
    <w:rsid w:val="005B1C41"/>
    <w:rsid w:val="005B1E10"/>
    <w:rsid w:val="005B23E7"/>
    <w:rsid w:val="005B2849"/>
    <w:rsid w:val="005B2D04"/>
    <w:rsid w:val="005B3322"/>
    <w:rsid w:val="005B33A2"/>
    <w:rsid w:val="005B3A71"/>
    <w:rsid w:val="005B448E"/>
    <w:rsid w:val="005B4712"/>
    <w:rsid w:val="005B555C"/>
    <w:rsid w:val="005B6536"/>
    <w:rsid w:val="005B6630"/>
    <w:rsid w:val="005B6AE1"/>
    <w:rsid w:val="005B725B"/>
    <w:rsid w:val="005B7380"/>
    <w:rsid w:val="005B7A9E"/>
    <w:rsid w:val="005C0D13"/>
    <w:rsid w:val="005C264D"/>
    <w:rsid w:val="005C2E4A"/>
    <w:rsid w:val="005C3689"/>
    <w:rsid w:val="005C3919"/>
    <w:rsid w:val="005C3A34"/>
    <w:rsid w:val="005C3CB0"/>
    <w:rsid w:val="005C3F97"/>
    <w:rsid w:val="005C48D3"/>
    <w:rsid w:val="005C4F17"/>
    <w:rsid w:val="005C5299"/>
    <w:rsid w:val="005C5408"/>
    <w:rsid w:val="005C545A"/>
    <w:rsid w:val="005C5A96"/>
    <w:rsid w:val="005C5EB1"/>
    <w:rsid w:val="005C6286"/>
    <w:rsid w:val="005C65B8"/>
    <w:rsid w:val="005C67CC"/>
    <w:rsid w:val="005C6D26"/>
    <w:rsid w:val="005C70DE"/>
    <w:rsid w:val="005C718D"/>
    <w:rsid w:val="005C73B6"/>
    <w:rsid w:val="005C755B"/>
    <w:rsid w:val="005D0410"/>
    <w:rsid w:val="005D1113"/>
    <w:rsid w:val="005D1314"/>
    <w:rsid w:val="005D2580"/>
    <w:rsid w:val="005D361A"/>
    <w:rsid w:val="005D3A20"/>
    <w:rsid w:val="005D4D65"/>
    <w:rsid w:val="005D51B7"/>
    <w:rsid w:val="005D528B"/>
    <w:rsid w:val="005D53F0"/>
    <w:rsid w:val="005D5AB9"/>
    <w:rsid w:val="005D61F8"/>
    <w:rsid w:val="005D672C"/>
    <w:rsid w:val="005D6C69"/>
    <w:rsid w:val="005D7185"/>
    <w:rsid w:val="005D7408"/>
    <w:rsid w:val="005D7503"/>
    <w:rsid w:val="005D79C0"/>
    <w:rsid w:val="005E022C"/>
    <w:rsid w:val="005E0BDF"/>
    <w:rsid w:val="005E0EB7"/>
    <w:rsid w:val="005E21DC"/>
    <w:rsid w:val="005E232F"/>
    <w:rsid w:val="005E419F"/>
    <w:rsid w:val="005E4A2A"/>
    <w:rsid w:val="005E4E15"/>
    <w:rsid w:val="005E4E58"/>
    <w:rsid w:val="005E6311"/>
    <w:rsid w:val="005E6E96"/>
    <w:rsid w:val="005E7436"/>
    <w:rsid w:val="005E794A"/>
    <w:rsid w:val="005E7AF4"/>
    <w:rsid w:val="005E7B12"/>
    <w:rsid w:val="005F01DA"/>
    <w:rsid w:val="005F0414"/>
    <w:rsid w:val="005F04F5"/>
    <w:rsid w:val="005F0638"/>
    <w:rsid w:val="005F0D35"/>
    <w:rsid w:val="005F12CC"/>
    <w:rsid w:val="005F19BC"/>
    <w:rsid w:val="005F2AFB"/>
    <w:rsid w:val="005F34AE"/>
    <w:rsid w:val="005F3895"/>
    <w:rsid w:val="005F68C8"/>
    <w:rsid w:val="005F68EE"/>
    <w:rsid w:val="005F697D"/>
    <w:rsid w:val="005F6AFD"/>
    <w:rsid w:val="005F7456"/>
    <w:rsid w:val="005F7550"/>
    <w:rsid w:val="005F7F78"/>
    <w:rsid w:val="006000C8"/>
    <w:rsid w:val="006003F5"/>
    <w:rsid w:val="006006F0"/>
    <w:rsid w:val="00600751"/>
    <w:rsid w:val="00600F4C"/>
    <w:rsid w:val="00602531"/>
    <w:rsid w:val="00602548"/>
    <w:rsid w:val="00602577"/>
    <w:rsid w:val="00602709"/>
    <w:rsid w:val="00602D1B"/>
    <w:rsid w:val="0060304F"/>
    <w:rsid w:val="00604210"/>
    <w:rsid w:val="006046D1"/>
    <w:rsid w:val="00605444"/>
    <w:rsid w:val="006056F7"/>
    <w:rsid w:val="00605988"/>
    <w:rsid w:val="006059B0"/>
    <w:rsid w:val="00605DB9"/>
    <w:rsid w:val="00605E02"/>
    <w:rsid w:val="00607C5B"/>
    <w:rsid w:val="0061071E"/>
    <w:rsid w:val="006108C4"/>
    <w:rsid w:val="00610BAD"/>
    <w:rsid w:val="00610C83"/>
    <w:rsid w:val="0061118B"/>
    <w:rsid w:val="006113B7"/>
    <w:rsid w:val="00611E58"/>
    <w:rsid w:val="00612D37"/>
    <w:rsid w:val="0061378F"/>
    <w:rsid w:val="006142B9"/>
    <w:rsid w:val="0061498B"/>
    <w:rsid w:val="00615002"/>
    <w:rsid w:val="0061562A"/>
    <w:rsid w:val="0061565A"/>
    <w:rsid w:val="00615D4A"/>
    <w:rsid w:val="006166D1"/>
    <w:rsid w:val="006174A1"/>
    <w:rsid w:val="00617801"/>
    <w:rsid w:val="006178EC"/>
    <w:rsid w:val="00617D3E"/>
    <w:rsid w:val="006202CE"/>
    <w:rsid w:val="0062087D"/>
    <w:rsid w:val="00620EAA"/>
    <w:rsid w:val="0062101E"/>
    <w:rsid w:val="00621363"/>
    <w:rsid w:val="006219C1"/>
    <w:rsid w:val="00621B67"/>
    <w:rsid w:val="00621BC1"/>
    <w:rsid w:val="006227F2"/>
    <w:rsid w:val="006243E6"/>
    <w:rsid w:val="0062443D"/>
    <w:rsid w:val="0062451C"/>
    <w:rsid w:val="0062581F"/>
    <w:rsid w:val="00625945"/>
    <w:rsid w:val="00625B07"/>
    <w:rsid w:val="006265EF"/>
    <w:rsid w:val="00626B3C"/>
    <w:rsid w:val="00626CF3"/>
    <w:rsid w:val="0063067D"/>
    <w:rsid w:val="00630915"/>
    <w:rsid w:val="0063099A"/>
    <w:rsid w:val="00630D72"/>
    <w:rsid w:val="00631C15"/>
    <w:rsid w:val="00632430"/>
    <w:rsid w:val="00632700"/>
    <w:rsid w:val="006330C8"/>
    <w:rsid w:val="006332E7"/>
    <w:rsid w:val="006336FF"/>
    <w:rsid w:val="00633DAD"/>
    <w:rsid w:val="00634325"/>
    <w:rsid w:val="0063435F"/>
    <w:rsid w:val="00635DD9"/>
    <w:rsid w:val="00635E67"/>
    <w:rsid w:val="006374A2"/>
    <w:rsid w:val="0063788B"/>
    <w:rsid w:val="00640358"/>
    <w:rsid w:val="00640C9A"/>
    <w:rsid w:val="006412DA"/>
    <w:rsid w:val="006412EF"/>
    <w:rsid w:val="006424E8"/>
    <w:rsid w:val="0064275A"/>
    <w:rsid w:val="0064347F"/>
    <w:rsid w:val="00643FF1"/>
    <w:rsid w:val="006441C8"/>
    <w:rsid w:val="006445E5"/>
    <w:rsid w:val="00644AE3"/>
    <w:rsid w:val="00645563"/>
    <w:rsid w:val="00645BAB"/>
    <w:rsid w:val="00645E6D"/>
    <w:rsid w:val="006463FC"/>
    <w:rsid w:val="00646622"/>
    <w:rsid w:val="00646AAB"/>
    <w:rsid w:val="0064730E"/>
    <w:rsid w:val="0064777E"/>
    <w:rsid w:val="006479AE"/>
    <w:rsid w:val="00647E36"/>
    <w:rsid w:val="00647F7A"/>
    <w:rsid w:val="00650131"/>
    <w:rsid w:val="006505E2"/>
    <w:rsid w:val="00650755"/>
    <w:rsid w:val="0065107E"/>
    <w:rsid w:val="00651DE8"/>
    <w:rsid w:val="0065225D"/>
    <w:rsid w:val="0065297B"/>
    <w:rsid w:val="006543E3"/>
    <w:rsid w:val="006552C3"/>
    <w:rsid w:val="00655621"/>
    <w:rsid w:val="00655E1D"/>
    <w:rsid w:val="00656306"/>
    <w:rsid w:val="00656CBA"/>
    <w:rsid w:val="00657A64"/>
    <w:rsid w:val="006600F9"/>
    <w:rsid w:val="0066070E"/>
    <w:rsid w:val="00660DE0"/>
    <w:rsid w:val="0066140E"/>
    <w:rsid w:val="006633E8"/>
    <w:rsid w:val="00665B41"/>
    <w:rsid w:val="00665D62"/>
    <w:rsid w:val="00666968"/>
    <w:rsid w:val="006673D7"/>
    <w:rsid w:val="00667624"/>
    <w:rsid w:val="00667AC6"/>
    <w:rsid w:val="00667AFA"/>
    <w:rsid w:val="00667F31"/>
    <w:rsid w:val="00671A63"/>
    <w:rsid w:val="00672264"/>
    <w:rsid w:val="00672811"/>
    <w:rsid w:val="006729A2"/>
    <w:rsid w:val="00672BD5"/>
    <w:rsid w:val="00672CDA"/>
    <w:rsid w:val="006730D7"/>
    <w:rsid w:val="00673A7D"/>
    <w:rsid w:val="00673AA8"/>
    <w:rsid w:val="00673B02"/>
    <w:rsid w:val="00673B07"/>
    <w:rsid w:val="00673CA1"/>
    <w:rsid w:val="00674A4D"/>
    <w:rsid w:val="00675261"/>
    <w:rsid w:val="0067558E"/>
    <w:rsid w:val="00676695"/>
    <w:rsid w:val="00676732"/>
    <w:rsid w:val="006771AA"/>
    <w:rsid w:val="006771F7"/>
    <w:rsid w:val="00677364"/>
    <w:rsid w:val="0067758E"/>
    <w:rsid w:val="00677D5B"/>
    <w:rsid w:val="006802C4"/>
    <w:rsid w:val="00680625"/>
    <w:rsid w:val="006807F6"/>
    <w:rsid w:val="00680DFA"/>
    <w:rsid w:val="00680E4D"/>
    <w:rsid w:val="00680EB6"/>
    <w:rsid w:val="00680F5A"/>
    <w:rsid w:val="00681DED"/>
    <w:rsid w:val="0068249C"/>
    <w:rsid w:val="00683794"/>
    <w:rsid w:val="006843B3"/>
    <w:rsid w:val="00684543"/>
    <w:rsid w:val="00684555"/>
    <w:rsid w:val="00684B22"/>
    <w:rsid w:val="00684CCA"/>
    <w:rsid w:val="00685876"/>
    <w:rsid w:val="00685CCF"/>
    <w:rsid w:val="006871D6"/>
    <w:rsid w:val="00687C5B"/>
    <w:rsid w:val="00687F11"/>
    <w:rsid w:val="00691C62"/>
    <w:rsid w:val="006924B2"/>
    <w:rsid w:val="0069258E"/>
    <w:rsid w:val="006925DA"/>
    <w:rsid w:val="006926B7"/>
    <w:rsid w:val="006929FA"/>
    <w:rsid w:val="006936F0"/>
    <w:rsid w:val="00693976"/>
    <w:rsid w:val="00693BD2"/>
    <w:rsid w:val="00693DC2"/>
    <w:rsid w:val="00693EC2"/>
    <w:rsid w:val="006947D8"/>
    <w:rsid w:val="00694851"/>
    <w:rsid w:val="006949BE"/>
    <w:rsid w:val="006955E4"/>
    <w:rsid w:val="0069621D"/>
    <w:rsid w:val="00696DEF"/>
    <w:rsid w:val="006A0CD2"/>
    <w:rsid w:val="006A0FC2"/>
    <w:rsid w:val="006A1474"/>
    <w:rsid w:val="006A1C61"/>
    <w:rsid w:val="006A25D6"/>
    <w:rsid w:val="006A2E8D"/>
    <w:rsid w:val="006A36C2"/>
    <w:rsid w:val="006A3706"/>
    <w:rsid w:val="006A4ABE"/>
    <w:rsid w:val="006A4F45"/>
    <w:rsid w:val="006A55B5"/>
    <w:rsid w:val="006A6FDD"/>
    <w:rsid w:val="006A7F64"/>
    <w:rsid w:val="006B0D8A"/>
    <w:rsid w:val="006B1D00"/>
    <w:rsid w:val="006B2245"/>
    <w:rsid w:val="006B2477"/>
    <w:rsid w:val="006B2924"/>
    <w:rsid w:val="006B2981"/>
    <w:rsid w:val="006B2D71"/>
    <w:rsid w:val="006B2E31"/>
    <w:rsid w:val="006B3BCC"/>
    <w:rsid w:val="006B52FA"/>
    <w:rsid w:val="006B646F"/>
    <w:rsid w:val="006B7171"/>
    <w:rsid w:val="006B79FC"/>
    <w:rsid w:val="006B7AE5"/>
    <w:rsid w:val="006B7B77"/>
    <w:rsid w:val="006B7BA1"/>
    <w:rsid w:val="006B7C2A"/>
    <w:rsid w:val="006B7C2F"/>
    <w:rsid w:val="006C0110"/>
    <w:rsid w:val="006C03DC"/>
    <w:rsid w:val="006C0A88"/>
    <w:rsid w:val="006C0AF0"/>
    <w:rsid w:val="006C1210"/>
    <w:rsid w:val="006C1465"/>
    <w:rsid w:val="006C15A0"/>
    <w:rsid w:val="006C2EF4"/>
    <w:rsid w:val="006C32EE"/>
    <w:rsid w:val="006C3540"/>
    <w:rsid w:val="006C3694"/>
    <w:rsid w:val="006C3F53"/>
    <w:rsid w:val="006C4476"/>
    <w:rsid w:val="006C47D6"/>
    <w:rsid w:val="006C4A6E"/>
    <w:rsid w:val="006C4C71"/>
    <w:rsid w:val="006C5089"/>
    <w:rsid w:val="006C54DF"/>
    <w:rsid w:val="006C5B68"/>
    <w:rsid w:val="006C64C8"/>
    <w:rsid w:val="006C6A2F"/>
    <w:rsid w:val="006C78C1"/>
    <w:rsid w:val="006D01FB"/>
    <w:rsid w:val="006D02E9"/>
    <w:rsid w:val="006D0304"/>
    <w:rsid w:val="006D057B"/>
    <w:rsid w:val="006D0AF8"/>
    <w:rsid w:val="006D1079"/>
    <w:rsid w:val="006D13F6"/>
    <w:rsid w:val="006D196C"/>
    <w:rsid w:val="006D1CB1"/>
    <w:rsid w:val="006D25B8"/>
    <w:rsid w:val="006D2F18"/>
    <w:rsid w:val="006D30F8"/>
    <w:rsid w:val="006D33A7"/>
    <w:rsid w:val="006D368F"/>
    <w:rsid w:val="006D49E1"/>
    <w:rsid w:val="006D4B33"/>
    <w:rsid w:val="006D4B91"/>
    <w:rsid w:val="006D6851"/>
    <w:rsid w:val="006D71F5"/>
    <w:rsid w:val="006D7C1B"/>
    <w:rsid w:val="006E009D"/>
    <w:rsid w:val="006E0619"/>
    <w:rsid w:val="006E0FAD"/>
    <w:rsid w:val="006E11F6"/>
    <w:rsid w:val="006E18AE"/>
    <w:rsid w:val="006E1904"/>
    <w:rsid w:val="006E1B5E"/>
    <w:rsid w:val="006E2B9D"/>
    <w:rsid w:val="006E4C10"/>
    <w:rsid w:val="006E4C57"/>
    <w:rsid w:val="006E589D"/>
    <w:rsid w:val="006E5980"/>
    <w:rsid w:val="006E5CB8"/>
    <w:rsid w:val="006E66A7"/>
    <w:rsid w:val="006E6918"/>
    <w:rsid w:val="006E6E39"/>
    <w:rsid w:val="006E76FD"/>
    <w:rsid w:val="006E7A1B"/>
    <w:rsid w:val="006F00E7"/>
    <w:rsid w:val="006F020B"/>
    <w:rsid w:val="006F0AEC"/>
    <w:rsid w:val="006F2E3C"/>
    <w:rsid w:val="006F31D5"/>
    <w:rsid w:val="006F4436"/>
    <w:rsid w:val="006F44AD"/>
    <w:rsid w:val="006F564D"/>
    <w:rsid w:val="006F63C7"/>
    <w:rsid w:val="006F660C"/>
    <w:rsid w:val="006F66D0"/>
    <w:rsid w:val="006F71FA"/>
    <w:rsid w:val="006F735B"/>
    <w:rsid w:val="006F7446"/>
    <w:rsid w:val="006F75A5"/>
    <w:rsid w:val="006F7B32"/>
    <w:rsid w:val="006F7B3F"/>
    <w:rsid w:val="006F7EBC"/>
    <w:rsid w:val="006F7FE2"/>
    <w:rsid w:val="00700954"/>
    <w:rsid w:val="00700F1D"/>
    <w:rsid w:val="007016BB"/>
    <w:rsid w:val="0070178A"/>
    <w:rsid w:val="007039DE"/>
    <w:rsid w:val="0070535D"/>
    <w:rsid w:val="00705C55"/>
    <w:rsid w:val="00705E77"/>
    <w:rsid w:val="00706176"/>
    <w:rsid w:val="0070708B"/>
    <w:rsid w:val="00710EF3"/>
    <w:rsid w:val="00711448"/>
    <w:rsid w:val="00712403"/>
    <w:rsid w:val="0071240E"/>
    <w:rsid w:val="00712930"/>
    <w:rsid w:val="00713108"/>
    <w:rsid w:val="007131D2"/>
    <w:rsid w:val="00714C4B"/>
    <w:rsid w:val="00715245"/>
    <w:rsid w:val="00715357"/>
    <w:rsid w:val="00715590"/>
    <w:rsid w:val="0071616F"/>
    <w:rsid w:val="007166FB"/>
    <w:rsid w:val="00717437"/>
    <w:rsid w:val="00717870"/>
    <w:rsid w:val="00717C3E"/>
    <w:rsid w:val="00720790"/>
    <w:rsid w:val="007210C1"/>
    <w:rsid w:val="00721B81"/>
    <w:rsid w:val="00722011"/>
    <w:rsid w:val="0072232B"/>
    <w:rsid w:val="007229CB"/>
    <w:rsid w:val="00722D7E"/>
    <w:rsid w:val="0072345E"/>
    <w:rsid w:val="007235D3"/>
    <w:rsid w:val="00723D6D"/>
    <w:rsid w:val="00723FFF"/>
    <w:rsid w:val="00724413"/>
    <w:rsid w:val="00724DCF"/>
    <w:rsid w:val="007250C3"/>
    <w:rsid w:val="007251D7"/>
    <w:rsid w:val="007254F0"/>
    <w:rsid w:val="00725830"/>
    <w:rsid w:val="0072637D"/>
    <w:rsid w:val="00726ACB"/>
    <w:rsid w:val="00726BF6"/>
    <w:rsid w:val="00727E54"/>
    <w:rsid w:val="00730BF2"/>
    <w:rsid w:val="0073162E"/>
    <w:rsid w:val="007326B0"/>
    <w:rsid w:val="007329BD"/>
    <w:rsid w:val="00732F2D"/>
    <w:rsid w:val="007339B1"/>
    <w:rsid w:val="007349C1"/>
    <w:rsid w:val="00735122"/>
    <w:rsid w:val="007358C5"/>
    <w:rsid w:val="00735B26"/>
    <w:rsid w:val="007361C2"/>
    <w:rsid w:val="007362E3"/>
    <w:rsid w:val="007366A3"/>
    <w:rsid w:val="0073671A"/>
    <w:rsid w:val="00737776"/>
    <w:rsid w:val="007377C6"/>
    <w:rsid w:val="00737AFC"/>
    <w:rsid w:val="00737B2D"/>
    <w:rsid w:val="00737DE2"/>
    <w:rsid w:val="0074006A"/>
    <w:rsid w:val="00740940"/>
    <w:rsid w:val="00741672"/>
    <w:rsid w:val="0074238B"/>
    <w:rsid w:val="007423AA"/>
    <w:rsid w:val="007423BF"/>
    <w:rsid w:val="00742523"/>
    <w:rsid w:val="00743984"/>
    <w:rsid w:val="00744498"/>
    <w:rsid w:val="007446E4"/>
    <w:rsid w:val="00744879"/>
    <w:rsid w:val="0074592C"/>
    <w:rsid w:val="00745D17"/>
    <w:rsid w:val="007464A5"/>
    <w:rsid w:val="00746C26"/>
    <w:rsid w:val="00747361"/>
    <w:rsid w:val="00747A1C"/>
    <w:rsid w:val="00747CB8"/>
    <w:rsid w:val="007501EC"/>
    <w:rsid w:val="00750619"/>
    <w:rsid w:val="0075122F"/>
    <w:rsid w:val="007519FE"/>
    <w:rsid w:val="00751D2B"/>
    <w:rsid w:val="0075213A"/>
    <w:rsid w:val="007525DA"/>
    <w:rsid w:val="007529ED"/>
    <w:rsid w:val="00752DE8"/>
    <w:rsid w:val="007533D9"/>
    <w:rsid w:val="007539E3"/>
    <w:rsid w:val="00754023"/>
    <w:rsid w:val="00754617"/>
    <w:rsid w:val="0075466E"/>
    <w:rsid w:val="00754693"/>
    <w:rsid w:val="00755681"/>
    <w:rsid w:val="0075607E"/>
    <w:rsid w:val="007560D9"/>
    <w:rsid w:val="00756B3B"/>
    <w:rsid w:val="00757414"/>
    <w:rsid w:val="00757CF5"/>
    <w:rsid w:val="00757F21"/>
    <w:rsid w:val="00760B28"/>
    <w:rsid w:val="00761248"/>
    <w:rsid w:val="00761503"/>
    <w:rsid w:val="007615C7"/>
    <w:rsid w:val="00761E11"/>
    <w:rsid w:val="007627EC"/>
    <w:rsid w:val="007629D6"/>
    <w:rsid w:val="0076308F"/>
    <w:rsid w:val="00763ED4"/>
    <w:rsid w:val="0076520B"/>
    <w:rsid w:val="0076530F"/>
    <w:rsid w:val="00765319"/>
    <w:rsid w:val="0076584F"/>
    <w:rsid w:val="007659BB"/>
    <w:rsid w:val="00765E25"/>
    <w:rsid w:val="0076613C"/>
    <w:rsid w:val="0076657E"/>
    <w:rsid w:val="007665E9"/>
    <w:rsid w:val="007666CA"/>
    <w:rsid w:val="00767087"/>
    <w:rsid w:val="0076716C"/>
    <w:rsid w:val="00767786"/>
    <w:rsid w:val="00767FDC"/>
    <w:rsid w:val="0077051B"/>
    <w:rsid w:val="007708A7"/>
    <w:rsid w:val="0077100D"/>
    <w:rsid w:val="007712D1"/>
    <w:rsid w:val="0077205A"/>
    <w:rsid w:val="00772471"/>
    <w:rsid w:val="007731D8"/>
    <w:rsid w:val="0077331F"/>
    <w:rsid w:val="00773934"/>
    <w:rsid w:val="0077426E"/>
    <w:rsid w:val="0077449A"/>
    <w:rsid w:val="007747A4"/>
    <w:rsid w:val="00775466"/>
    <w:rsid w:val="007756D6"/>
    <w:rsid w:val="00775857"/>
    <w:rsid w:val="007759E7"/>
    <w:rsid w:val="00775A0D"/>
    <w:rsid w:val="00775E87"/>
    <w:rsid w:val="00776226"/>
    <w:rsid w:val="00776801"/>
    <w:rsid w:val="0077792D"/>
    <w:rsid w:val="007779AE"/>
    <w:rsid w:val="00777BC3"/>
    <w:rsid w:val="007807CB"/>
    <w:rsid w:val="007807EA"/>
    <w:rsid w:val="0078129A"/>
    <w:rsid w:val="00781927"/>
    <w:rsid w:val="00781EC0"/>
    <w:rsid w:val="00782431"/>
    <w:rsid w:val="007826BE"/>
    <w:rsid w:val="007826CF"/>
    <w:rsid w:val="00782C3E"/>
    <w:rsid w:val="00782D1E"/>
    <w:rsid w:val="0078333F"/>
    <w:rsid w:val="00783520"/>
    <w:rsid w:val="00783DA1"/>
    <w:rsid w:val="007842CB"/>
    <w:rsid w:val="00784686"/>
    <w:rsid w:val="007846B3"/>
    <w:rsid w:val="007846C4"/>
    <w:rsid w:val="00784806"/>
    <w:rsid w:val="00784B77"/>
    <w:rsid w:val="00784F2B"/>
    <w:rsid w:val="007857F1"/>
    <w:rsid w:val="00785FC2"/>
    <w:rsid w:val="007861F7"/>
    <w:rsid w:val="00786C18"/>
    <w:rsid w:val="00787159"/>
    <w:rsid w:val="00787FFC"/>
    <w:rsid w:val="00790074"/>
    <w:rsid w:val="007903DA"/>
    <w:rsid w:val="007904E3"/>
    <w:rsid w:val="00790A21"/>
    <w:rsid w:val="007912D0"/>
    <w:rsid w:val="0079187A"/>
    <w:rsid w:val="007918D5"/>
    <w:rsid w:val="00791DC6"/>
    <w:rsid w:val="00791F42"/>
    <w:rsid w:val="00792475"/>
    <w:rsid w:val="00792D9B"/>
    <w:rsid w:val="00792F00"/>
    <w:rsid w:val="00793206"/>
    <w:rsid w:val="00793460"/>
    <w:rsid w:val="007935A2"/>
    <w:rsid w:val="00793868"/>
    <w:rsid w:val="00793CEE"/>
    <w:rsid w:val="00793FB7"/>
    <w:rsid w:val="007943B9"/>
    <w:rsid w:val="007945BE"/>
    <w:rsid w:val="00794A1B"/>
    <w:rsid w:val="0079516D"/>
    <w:rsid w:val="007953C3"/>
    <w:rsid w:val="0079543C"/>
    <w:rsid w:val="00795883"/>
    <w:rsid w:val="00795988"/>
    <w:rsid w:val="007960FE"/>
    <w:rsid w:val="007967AC"/>
    <w:rsid w:val="00796A14"/>
    <w:rsid w:val="007A0311"/>
    <w:rsid w:val="007A0410"/>
    <w:rsid w:val="007A138D"/>
    <w:rsid w:val="007A1846"/>
    <w:rsid w:val="007A2363"/>
    <w:rsid w:val="007A3004"/>
    <w:rsid w:val="007A326E"/>
    <w:rsid w:val="007A3595"/>
    <w:rsid w:val="007A37CC"/>
    <w:rsid w:val="007A4074"/>
    <w:rsid w:val="007A448E"/>
    <w:rsid w:val="007A4E1A"/>
    <w:rsid w:val="007A5E7D"/>
    <w:rsid w:val="007A6550"/>
    <w:rsid w:val="007A65BE"/>
    <w:rsid w:val="007A67A7"/>
    <w:rsid w:val="007A68D9"/>
    <w:rsid w:val="007A6B89"/>
    <w:rsid w:val="007A73E1"/>
    <w:rsid w:val="007A7E4E"/>
    <w:rsid w:val="007B0707"/>
    <w:rsid w:val="007B0D1A"/>
    <w:rsid w:val="007B0D97"/>
    <w:rsid w:val="007B1124"/>
    <w:rsid w:val="007B15D8"/>
    <w:rsid w:val="007B19C5"/>
    <w:rsid w:val="007B262C"/>
    <w:rsid w:val="007B30E2"/>
    <w:rsid w:val="007B329B"/>
    <w:rsid w:val="007B34A8"/>
    <w:rsid w:val="007B36AC"/>
    <w:rsid w:val="007B3A98"/>
    <w:rsid w:val="007B428C"/>
    <w:rsid w:val="007B529D"/>
    <w:rsid w:val="007B548C"/>
    <w:rsid w:val="007B553D"/>
    <w:rsid w:val="007B6A2E"/>
    <w:rsid w:val="007B6D76"/>
    <w:rsid w:val="007B7CF9"/>
    <w:rsid w:val="007B7F8C"/>
    <w:rsid w:val="007C0227"/>
    <w:rsid w:val="007C0493"/>
    <w:rsid w:val="007C0A12"/>
    <w:rsid w:val="007C2118"/>
    <w:rsid w:val="007C290E"/>
    <w:rsid w:val="007C2CEF"/>
    <w:rsid w:val="007C2E45"/>
    <w:rsid w:val="007C313E"/>
    <w:rsid w:val="007C3CAD"/>
    <w:rsid w:val="007C3DC5"/>
    <w:rsid w:val="007C4297"/>
    <w:rsid w:val="007C4479"/>
    <w:rsid w:val="007C47FB"/>
    <w:rsid w:val="007C4B18"/>
    <w:rsid w:val="007C52E3"/>
    <w:rsid w:val="007C5ADA"/>
    <w:rsid w:val="007C5E32"/>
    <w:rsid w:val="007C5F40"/>
    <w:rsid w:val="007C6188"/>
    <w:rsid w:val="007C68F0"/>
    <w:rsid w:val="007C6AD0"/>
    <w:rsid w:val="007C6AE4"/>
    <w:rsid w:val="007C6E2A"/>
    <w:rsid w:val="007C7090"/>
    <w:rsid w:val="007C7366"/>
    <w:rsid w:val="007C7FFA"/>
    <w:rsid w:val="007D01ED"/>
    <w:rsid w:val="007D1773"/>
    <w:rsid w:val="007D1F41"/>
    <w:rsid w:val="007D2308"/>
    <w:rsid w:val="007D241F"/>
    <w:rsid w:val="007D25EF"/>
    <w:rsid w:val="007D324C"/>
    <w:rsid w:val="007D358D"/>
    <w:rsid w:val="007D4291"/>
    <w:rsid w:val="007D45F6"/>
    <w:rsid w:val="007D4E06"/>
    <w:rsid w:val="007D5CC0"/>
    <w:rsid w:val="007D5DC3"/>
    <w:rsid w:val="007D6984"/>
    <w:rsid w:val="007D7B6B"/>
    <w:rsid w:val="007E0A98"/>
    <w:rsid w:val="007E0EB6"/>
    <w:rsid w:val="007E10D5"/>
    <w:rsid w:val="007E12E4"/>
    <w:rsid w:val="007E1407"/>
    <w:rsid w:val="007E16CA"/>
    <w:rsid w:val="007E1761"/>
    <w:rsid w:val="007E1AE7"/>
    <w:rsid w:val="007E21B4"/>
    <w:rsid w:val="007E2814"/>
    <w:rsid w:val="007E286B"/>
    <w:rsid w:val="007E299C"/>
    <w:rsid w:val="007E2AF7"/>
    <w:rsid w:val="007E3241"/>
    <w:rsid w:val="007E3D9D"/>
    <w:rsid w:val="007E45F3"/>
    <w:rsid w:val="007E47ED"/>
    <w:rsid w:val="007E4C56"/>
    <w:rsid w:val="007E5165"/>
    <w:rsid w:val="007E5280"/>
    <w:rsid w:val="007E55A5"/>
    <w:rsid w:val="007E5B18"/>
    <w:rsid w:val="007E5C91"/>
    <w:rsid w:val="007E6173"/>
    <w:rsid w:val="007E667C"/>
    <w:rsid w:val="007E6DDE"/>
    <w:rsid w:val="007E71F9"/>
    <w:rsid w:val="007E7563"/>
    <w:rsid w:val="007F0120"/>
    <w:rsid w:val="007F0431"/>
    <w:rsid w:val="007F060E"/>
    <w:rsid w:val="007F0735"/>
    <w:rsid w:val="007F1561"/>
    <w:rsid w:val="007F186B"/>
    <w:rsid w:val="007F22B7"/>
    <w:rsid w:val="007F26AC"/>
    <w:rsid w:val="007F2819"/>
    <w:rsid w:val="007F2E90"/>
    <w:rsid w:val="007F395D"/>
    <w:rsid w:val="007F4383"/>
    <w:rsid w:val="007F4E3A"/>
    <w:rsid w:val="007F4F8A"/>
    <w:rsid w:val="007F5263"/>
    <w:rsid w:val="007F60FF"/>
    <w:rsid w:val="007F6728"/>
    <w:rsid w:val="007F6D07"/>
    <w:rsid w:val="007F6F9E"/>
    <w:rsid w:val="007F7881"/>
    <w:rsid w:val="007F7B01"/>
    <w:rsid w:val="007F7CD3"/>
    <w:rsid w:val="007F7F1E"/>
    <w:rsid w:val="00800506"/>
    <w:rsid w:val="0080115E"/>
    <w:rsid w:val="008012C4"/>
    <w:rsid w:val="008014DD"/>
    <w:rsid w:val="00801603"/>
    <w:rsid w:val="00801BB0"/>
    <w:rsid w:val="00801DA5"/>
    <w:rsid w:val="0080269A"/>
    <w:rsid w:val="0080292C"/>
    <w:rsid w:val="00802B70"/>
    <w:rsid w:val="008036A3"/>
    <w:rsid w:val="00803B3B"/>
    <w:rsid w:val="00804553"/>
    <w:rsid w:val="00804A16"/>
    <w:rsid w:val="00804D68"/>
    <w:rsid w:val="00805E67"/>
    <w:rsid w:val="00806BDA"/>
    <w:rsid w:val="00807123"/>
    <w:rsid w:val="0081002F"/>
    <w:rsid w:val="008106A5"/>
    <w:rsid w:val="00810D67"/>
    <w:rsid w:val="00812009"/>
    <w:rsid w:val="0081248E"/>
    <w:rsid w:val="00812CD0"/>
    <w:rsid w:val="0081435C"/>
    <w:rsid w:val="008143CC"/>
    <w:rsid w:val="008143CF"/>
    <w:rsid w:val="008149E2"/>
    <w:rsid w:val="00814A20"/>
    <w:rsid w:val="00814F0D"/>
    <w:rsid w:val="00816595"/>
    <w:rsid w:val="008167E4"/>
    <w:rsid w:val="00816B43"/>
    <w:rsid w:val="0081761C"/>
    <w:rsid w:val="008211EB"/>
    <w:rsid w:val="008212EA"/>
    <w:rsid w:val="008215FE"/>
    <w:rsid w:val="00821C0D"/>
    <w:rsid w:val="00822319"/>
    <w:rsid w:val="00822428"/>
    <w:rsid w:val="008224ED"/>
    <w:rsid w:val="008227F3"/>
    <w:rsid w:val="00822D01"/>
    <w:rsid w:val="00823297"/>
    <w:rsid w:val="00823F21"/>
    <w:rsid w:val="0082413D"/>
    <w:rsid w:val="008242B6"/>
    <w:rsid w:val="00824348"/>
    <w:rsid w:val="008250A4"/>
    <w:rsid w:val="0082580A"/>
    <w:rsid w:val="00825FB1"/>
    <w:rsid w:val="00826159"/>
    <w:rsid w:val="0082617E"/>
    <w:rsid w:val="00826274"/>
    <w:rsid w:val="008265E6"/>
    <w:rsid w:val="008279E0"/>
    <w:rsid w:val="00827C81"/>
    <w:rsid w:val="00830E38"/>
    <w:rsid w:val="008313C0"/>
    <w:rsid w:val="00832255"/>
    <w:rsid w:val="00832473"/>
    <w:rsid w:val="00832657"/>
    <w:rsid w:val="00832F17"/>
    <w:rsid w:val="008333F8"/>
    <w:rsid w:val="00835C05"/>
    <w:rsid w:val="00835FD0"/>
    <w:rsid w:val="00836349"/>
    <w:rsid w:val="0083696A"/>
    <w:rsid w:val="008369EC"/>
    <w:rsid w:val="00836CB2"/>
    <w:rsid w:val="00837704"/>
    <w:rsid w:val="00837B5B"/>
    <w:rsid w:val="00840356"/>
    <w:rsid w:val="00840E48"/>
    <w:rsid w:val="00840F3E"/>
    <w:rsid w:val="0084123E"/>
    <w:rsid w:val="0084160C"/>
    <w:rsid w:val="00841CEA"/>
    <w:rsid w:val="00842011"/>
    <w:rsid w:val="0084257D"/>
    <w:rsid w:val="00843CFC"/>
    <w:rsid w:val="00843EF5"/>
    <w:rsid w:val="00844929"/>
    <w:rsid w:val="00844959"/>
    <w:rsid w:val="00844CD6"/>
    <w:rsid w:val="00844CF1"/>
    <w:rsid w:val="00845272"/>
    <w:rsid w:val="00845C7D"/>
    <w:rsid w:val="00846255"/>
    <w:rsid w:val="0084629E"/>
    <w:rsid w:val="00846312"/>
    <w:rsid w:val="00846958"/>
    <w:rsid w:val="00846ECF"/>
    <w:rsid w:val="008477D0"/>
    <w:rsid w:val="00847967"/>
    <w:rsid w:val="00847C4A"/>
    <w:rsid w:val="00847F88"/>
    <w:rsid w:val="00850D00"/>
    <w:rsid w:val="00851309"/>
    <w:rsid w:val="00851C3E"/>
    <w:rsid w:val="008528C9"/>
    <w:rsid w:val="00852E1E"/>
    <w:rsid w:val="00852ECB"/>
    <w:rsid w:val="00853738"/>
    <w:rsid w:val="008543AB"/>
    <w:rsid w:val="008549BF"/>
    <w:rsid w:val="00854D00"/>
    <w:rsid w:val="008553F8"/>
    <w:rsid w:val="0085561F"/>
    <w:rsid w:val="00855A8F"/>
    <w:rsid w:val="00855D57"/>
    <w:rsid w:val="00856251"/>
    <w:rsid w:val="0085646A"/>
    <w:rsid w:val="00856666"/>
    <w:rsid w:val="00857ADE"/>
    <w:rsid w:val="008613F2"/>
    <w:rsid w:val="00862408"/>
    <w:rsid w:val="0086248F"/>
    <w:rsid w:val="00862706"/>
    <w:rsid w:val="00863E11"/>
    <w:rsid w:val="00864F4F"/>
    <w:rsid w:val="0086511B"/>
    <w:rsid w:val="008657A5"/>
    <w:rsid w:val="008663B2"/>
    <w:rsid w:val="00867168"/>
    <w:rsid w:val="00867BC6"/>
    <w:rsid w:val="00867ED1"/>
    <w:rsid w:val="00870AB5"/>
    <w:rsid w:val="00871635"/>
    <w:rsid w:val="008721BA"/>
    <w:rsid w:val="0087286E"/>
    <w:rsid w:val="00872984"/>
    <w:rsid w:val="00872A20"/>
    <w:rsid w:val="00872A3E"/>
    <w:rsid w:val="00872D80"/>
    <w:rsid w:val="008732E7"/>
    <w:rsid w:val="008737DC"/>
    <w:rsid w:val="00873C68"/>
    <w:rsid w:val="00873D4B"/>
    <w:rsid w:val="00874410"/>
    <w:rsid w:val="00874DD9"/>
    <w:rsid w:val="00875432"/>
    <w:rsid w:val="00875CA1"/>
    <w:rsid w:val="00875E89"/>
    <w:rsid w:val="008761E3"/>
    <w:rsid w:val="0087643A"/>
    <w:rsid w:val="00876A60"/>
    <w:rsid w:val="00877046"/>
    <w:rsid w:val="0087718D"/>
    <w:rsid w:val="00877605"/>
    <w:rsid w:val="008777A6"/>
    <w:rsid w:val="00880AA8"/>
    <w:rsid w:val="00880AC2"/>
    <w:rsid w:val="00880D69"/>
    <w:rsid w:val="00880D82"/>
    <w:rsid w:val="00881169"/>
    <w:rsid w:val="008819E4"/>
    <w:rsid w:val="00882507"/>
    <w:rsid w:val="00882BAC"/>
    <w:rsid w:val="00882FD9"/>
    <w:rsid w:val="00883634"/>
    <w:rsid w:val="0088363A"/>
    <w:rsid w:val="0088423A"/>
    <w:rsid w:val="008849C9"/>
    <w:rsid w:val="00884C53"/>
    <w:rsid w:val="00884E2A"/>
    <w:rsid w:val="00885E41"/>
    <w:rsid w:val="008860F3"/>
    <w:rsid w:val="008871D0"/>
    <w:rsid w:val="00887446"/>
    <w:rsid w:val="008874CE"/>
    <w:rsid w:val="00887805"/>
    <w:rsid w:val="00890266"/>
    <w:rsid w:val="008916FE"/>
    <w:rsid w:val="008925DC"/>
    <w:rsid w:val="008927F9"/>
    <w:rsid w:val="00892817"/>
    <w:rsid w:val="0089327A"/>
    <w:rsid w:val="00893759"/>
    <w:rsid w:val="00894815"/>
    <w:rsid w:val="00894B2D"/>
    <w:rsid w:val="00894E95"/>
    <w:rsid w:val="00895003"/>
    <w:rsid w:val="00895025"/>
    <w:rsid w:val="0089695C"/>
    <w:rsid w:val="00896A6A"/>
    <w:rsid w:val="00896AC0"/>
    <w:rsid w:val="008973A3"/>
    <w:rsid w:val="00897B03"/>
    <w:rsid w:val="00897C16"/>
    <w:rsid w:val="008A0335"/>
    <w:rsid w:val="008A16C2"/>
    <w:rsid w:val="008A182B"/>
    <w:rsid w:val="008A194E"/>
    <w:rsid w:val="008A19D6"/>
    <w:rsid w:val="008A1D25"/>
    <w:rsid w:val="008A2A09"/>
    <w:rsid w:val="008A307B"/>
    <w:rsid w:val="008A33CB"/>
    <w:rsid w:val="008A39C3"/>
    <w:rsid w:val="008A42C0"/>
    <w:rsid w:val="008A48FB"/>
    <w:rsid w:val="008A4E1E"/>
    <w:rsid w:val="008A63D0"/>
    <w:rsid w:val="008A7380"/>
    <w:rsid w:val="008A73F4"/>
    <w:rsid w:val="008A7A0D"/>
    <w:rsid w:val="008B0F60"/>
    <w:rsid w:val="008B1150"/>
    <w:rsid w:val="008B1D26"/>
    <w:rsid w:val="008B21A1"/>
    <w:rsid w:val="008B24E6"/>
    <w:rsid w:val="008B28ED"/>
    <w:rsid w:val="008B3E29"/>
    <w:rsid w:val="008B4239"/>
    <w:rsid w:val="008B4267"/>
    <w:rsid w:val="008B4D45"/>
    <w:rsid w:val="008B4F04"/>
    <w:rsid w:val="008B5315"/>
    <w:rsid w:val="008B5513"/>
    <w:rsid w:val="008B6700"/>
    <w:rsid w:val="008B6A37"/>
    <w:rsid w:val="008B778C"/>
    <w:rsid w:val="008B7B5E"/>
    <w:rsid w:val="008C090F"/>
    <w:rsid w:val="008C1F2C"/>
    <w:rsid w:val="008C1F96"/>
    <w:rsid w:val="008C2968"/>
    <w:rsid w:val="008C2B38"/>
    <w:rsid w:val="008C2D79"/>
    <w:rsid w:val="008C40A6"/>
    <w:rsid w:val="008C4666"/>
    <w:rsid w:val="008C468A"/>
    <w:rsid w:val="008C511F"/>
    <w:rsid w:val="008C535D"/>
    <w:rsid w:val="008C5557"/>
    <w:rsid w:val="008C5F7C"/>
    <w:rsid w:val="008C7000"/>
    <w:rsid w:val="008C78D8"/>
    <w:rsid w:val="008C7B07"/>
    <w:rsid w:val="008C7E37"/>
    <w:rsid w:val="008D0038"/>
    <w:rsid w:val="008D0B7A"/>
    <w:rsid w:val="008D17F1"/>
    <w:rsid w:val="008D20F8"/>
    <w:rsid w:val="008D2579"/>
    <w:rsid w:val="008D26C3"/>
    <w:rsid w:val="008D2A70"/>
    <w:rsid w:val="008D3CF7"/>
    <w:rsid w:val="008D47EE"/>
    <w:rsid w:val="008D4FD2"/>
    <w:rsid w:val="008D5231"/>
    <w:rsid w:val="008D52B8"/>
    <w:rsid w:val="008D5306"/>
    <w:rsid w:val="008D5749"/>
    <w:rsid w:val="008D5BBD"/>
    <w:rsid w:val="008D67D8"/>
    <w:rsid w:val="008D683A"/>
    <w:rsid w:val="008D6888"/>
    <w:rsid w:val="008D6A3B"/>
    <w:rsid w:val="008D6DCF"/>
    <w:rsid w:val="008D718D"/>
    <w:rsid w:val="008D71DB"/>
    <w:rsid w:val="008D73F6"/>
    <w:rsid w:val="008E0035"/>
    <w:rsid w:val="008E0498"/>
    <w:rsid w:val="008E0694"/>
    <w:rsid w:val="008E1102"/>
    <w:rsid w:val="008E2207"/>
    <w:rsid w:val="008E2230"/>
    <w:rsid w:val="008E359F"/>
    <w:rsid w:val="008E3650"/>
    <w:rsid w:val="008E37A4"/>
    <w:rsid w:val="008E3EB1"/>
    <w:rsid w:val="008E3FA9"/>
    <w:rsid w:val="008E5061"/>
    <w:rsid w:val="008E637E"/>
    <w:rsid w:val="008E6A44"/>
    <w:rsid w:val="008E6A62"/>
    <w:rsid w:val="008E74D4"/>
    <w:rsid w:val="008E78A3"/>
    <w:rsid w:val="008F10E4"/>
    <w:rsid w:val="008F1C61"/>
    <w:rsid w:val="008F22CC"/>
    <w:rsid w:val="008F3EE4"/>
    <w:rsid w:val="008F4FCF"/>
    <w:rsid w:val="008F52D9"/>
    <w:rsid w:val="008F563E"/>
    <w:rsid w:val="008F5D3A"/>
    <w:rsid w:val="008F7BEF"/>
    <w:rsid w:val="0090054B"/>
    <w:rsid w:val="009005C2"/>
    <w:rsid w:val="00900F44"/>
    <w:rsid w:val="00901354"/>
    <w:rsid w:val="0090165D"/>
    <w:rsid w:val="00901A55"/>
    <w:rsid w:val="00901D0B"/>
    <w:rsid w:val="009022BC"/>
    <w:rsid w:val="009022C2"/>
    <w:rsid w:val="00902F40"/>
    <w:rsid w:val="00903DC4"/>
    <w:rsid w:val="009047A8"/>
    <w:rsid w:val="00904F97"/>
    <w:rsid w:val="00905032"/>
    <w:rsid w:val="009059D5"/>
    <w:rsid w:val="00905A28"/>
    <w:rsid w:val="00905D6B"/>
    <w:rsid w:val="009060B9"/>
    <w:rsid w:val="00906C58"/>
    <w:rsid w:val="00907621"/>
    <w:rsid w:val="00907C75"/>
    <w:rsid w:val="00907F68"/>
    <w:rsid w:val="00910050"/>
    <w:rsid w:val="0091005C"/>
    <w:rsid w:val="00910120"/>
    <w:rsid w:val="009101AF"/>
    <w:rsid w:val="00910965"/>
    <w:rsid w:val="00910AAC"/>
    <w:rsid w:val="00910CB5"/>
    <w:rsid w:val="009117E3"/>
    <w:rsid w:val="00911AD1"/>
    <w:rsid w:val="00912B23"/>
    <w:rsid w:val="00913234"/>
    <w:rsid w:val="00914934"/>
    <w:rsid w:val="009154E6"/>
    <w:rsid w:val="00915615"/>
    <w:rsid w:val="00915723"/>
    <w:rsid w:val="009161AE"/>
    <w:rsid w:val="00916B2C"/>
    <w:rsid w:val="00916CA8"/>
    <w:rsid w:val="009172AF"/>
    <w:rsid w:val="0091778E"/>
    <w:rsid w:val="00917A43"/>
    <w:rsid w:val="0092009D"/>
    <w:rsid w:val="00920311"/>
    <w:rsid w:val="0092061F"/>
    <w:rsid w:val="00920EE9"/>
    <w:rsid w:val="0092123A"/>
    <w:rsid w:val="00921767"/>
    <w:rsid w:val="0092252A"/>
    <w:rsid w:val="009225DC"/>
    <w:rsid w:val="00923A80"/>
    <w:rsid w:val="00923CB8"/>
    <w:rsid w:val="00924EB6"/>
    <w:rsid w:val="009257A1"/>
    <w:rsid w:val="00926046"/>
    <w:rsid w:val="00926365"/>
    <w:rsid w:val="00926664"/>
    <w:rsid w:val="00926C72"/>
    <w:rsid w:val="00926DE5"/>
    <w:rsid w:val="0092733C"/>
    <w:rsid w:val="009303CA"/>
    <w:rsid w:val="00930878"/>
    <w:rsid w:val="00930EB3"/>
    <w:rsid w:val="00931BF6"/>
    <w:rsid w:val="00932191"/>
    <w:rsid w:val="009321E0"/>
    <w:rsid w:val="00932768"/>
    <w:rsid w:val="009335B9"/>
    <w:rsid w:val="00933A3D"/>
    <w:rsid w:val="00933B44"/>
    <w:rsid w:val="00933E2C"/>
    <w:rsid w:val="00934714"/>
    <w:rsid w:val="00934943"/>
    <w:rsid w:val="00935060"/>
    <w:rsid w:val="00935E65"/>
    <w:rsid w:val="00936A48"/>
    <w:rsid w:val="0093709B"/>
    <w:rsid w:val="00937134"/>
    <w:rsid w:val="00937204"/>
    <w:rsid w:val="00937466"/>
    <w:rsid w:val="0094016D"/>
    <w:rsid w:val="0094062B"/>
    <w:rsid w:val="009406CF"/>
    <w:rsid w:val="00942DDC"/>
    <w:rsid w:val="00943074"/>
    <w:rsid w:val="00943702"/>
    <w:rsid w:val="0094470D"/>
    <w:rsid w:val="00944C3E"/>
    <w:rsid w:val="009454F2"/>
    <w:rsid w:val="00945D05"/>
    <w:rsid w:val="0094667E"/>
    <w:rsid w:val="00946C43"/>
    <w:rsid w:val="009474AC"/>
    <w:rsid w:val="009474B8"/>
    <w:rsid w:val="0094797C"/>
    <w:rsid w:val="00950223"/>
    <w:rsid w:val="00950F56"/>
    <w:rsid w:val="00951113"/>
    <w:rsid w:val="009513A1"/>
    <w:rsid w:val="009514D4"/>
    <w:rsid w:val="00951AE7"/>
    <w:rsid w:val="00951C91"/>
    <w:rsid w:val="00952DC9"/>
    <w:rsid w:val="009532BB"/>
    <w:rsid w:val="00953352"/>
    <w:rsid w:val="0095340A"/>
    <w:rsid w:val="00953443"/>
    <w:rsid w:val="00953791"/>
    <w:rsid w:val="009540C1"/>
    <w:rsid w:val="009546DA"/>
    <w:rsid w:val="00954D38"/>
    <w:rsid w:val="009555E9"/>
    <w:rsid w:val="00955615"/>
    <w:rsid w:val="00955E07"/>
    <w:rsid w:val="00956135"/>
    <w:rsid w:val="00957584"/>
    <w:rsid w:val="00957C3F"/>
    <w:rsid w:val="00957D4D"/>
    <w:rsid w:val="00960140"/>
    <w:rsid w:val="00960A6B"/>
    <w:rsid w:val="00960D5D"/>
    <w:rsid w:val="00960D81"/>
    <w:rsid w:val="00961DA5"/>
    <w:rsid w:val="009624E3"/>
    <w:rsid w:val="0096312C"/>
    <w:rsid w:val="0096349E"/>
    <w:rsid w:val="00963783"/>
    <w:rsid w:val="009637ED"/>
    <w:rsid w:val="00964A29"/>
    <w:rsid w:val="00965477"/>
    <w:rsid w:val="00966458"/>
    <w:rsid w:val="00966B23"/>
    <w:rsid w:val="00966C2C"/>
    <w:rsid w:val="0097047B"/>
    <w:rsid w:val="00971434"/>
    <w:rsid w:val="0097186C"/>
    <w:rsid w:val="00971B22"/>
    <w:rsid w:val="00971B9E"/>
    <w:rsid w:val="009727EF"/>
    <w:rsid w:val="00972AB6"/>
    <w:rsid w:val="00972DE6"/>
    <w:rsid w:val="0097328B"/>
    <w:rsid w:val="009733C1"/>
    <w:rsid w:val="00974560"/>
    <w:rsid w:val="00974B58"/>
    <w:rsid w:val="00974E78"/>
    <w:rsid w:val="009756ED"/>
    <w:rsid w:val="00975736"/>
    <w:rsid w:val="00975A08"/>
    <w:rsid w:val="00975A6F"/>
    <w:rsid w:val="00975D9D"/>
    <w:rsid w:val="00977495"/>
    <w:rsid w:val="00977775"/>
    <w:rsid w:val="00980734"/>
    <w:rsid w:val="009807CD"/>
    <w:rsid w:val="009816F6"/>
    <w:rsid w:val="00981928"/>
    <w:rsid w:val="00982756"/>
    <w:rsid w:val="0098381E"/>
    <w:rsid w:val="00983D73"/>
    <w:rsid w:val="00985034"/>
    <w:rsid w:val="00985A2C"/>
    <w:rsid w:val="00985ADA"/>
    <w:rsid w:val="00985E00"/>
    <w:rsid w:val="009860C8"/>
    <w:rsid w:val="00986406"/>
    <w:rsid w:val="00986A05"/>
    <w:rsid w:val="00986F92"/>
    <w:rsid w:val="00987D4B"/>
    <w:rsid w:val="00990278"/>
    <w:rsid w:val="009902BB"/>
    <w:rsid w:val="009907BD"/>
    <w:rsid w:val="00990C0E"/>
    <w:rsid w:val="009912F7"/>
    <w:rsid w:val="009928BA"/>
    <w:rsid w:val="00993049"/>
    <w:rsid w:val="0099328F"/>
    <w:rsid w:val="0099386E"/>
    <w:rsid w:val="009940B6"/>
    <w:rsid w:val="009948C6"/>
    <w:rsid w:val="00994B95"/>
    <w:rsid w:val="00995048"/>
    <w:rsid w:val="00995F5B"/>
    <w:rsid w:val="0099637E"/>
    <w:rsid w:val="0099680D"/>
    <w:rsid w:val="009969C5"/>
    <w:rsid w:val="00996FE5"/>
    <w:rsid w:val="0099705A"/>
    <w:rsid w:val="0099714E"/>
    <w:rsid w:val="00997590"/>
    <w:rsid w:val="00997A37"/>
    <w:rsid w:val="00997B0B"/>
    <w:rsid w:val="009A000D"/>
    <w:rsid w:val="009A11AB"/>
    <w:rsid w:val="009A15C0"/>
    <w:rsid w:val="009A1930"/>
    <w:rsid w:val="009A1D1B"/>
    <w:rsid w:val="009A1F8C"/>
    <w:rsid w:val="009A21D5"/>
    <w:rsid w:val="009A2F56"/>
    <w:rsid w:val="009A30F4"/>
    <w:rsid w:val="009A3AE2"/>
    <w:rsid w:val="009A3BF6"/>
    <w:rsid w:val="009A4156"/>
    <w:rsid w:val="009A4AF6"/>
    <w:rsid w:val="009A4DB5"/>
    <w:rsid w:val="009A5499"/>
    <w:rsid w:val="009A54E4"/>
    <w:rsid w:val="009A6172"/>
    <w:rsid w:val="009A72DA"/>
    <w:rsid w:val="009A7B9A"/>
    <w:rsid w:val="009A7C8F"/>
    <w:rsid w:val="009B0381"/>
    <w:rsid w:val="009B075D"/>
    <w:rsid w:val="009B08F2"/>
    <w:rsid w:val="009B094D"/>
    <w:rsid w:val="009B0A0F"/>
    <w:rsid w:val="009B1410"/>
    <w:rsid w:val="009B1DBF"/>
    <w:rsid w:val="009B242C"/>
    <w:rsid w:val="009B2B2F"/>
    <w:rsid w:val="009B3101"/>
    <w:rsid w:val="009B342E"/>
    <w:rsid w:val="009B4398"/>
    <w:rsid w:val="009B4D58"/>
    <w:rsid w:val="009B55C7"/>
    <w:rsid w:val="009B6145"/>
    <w:rsid w:val="009B6FF2"/>
    <w:rsid w:val="009B7D0B"/>
    <w:rsid w:val="009C05BC"/>
    <w:rsid w:val="009C10FE"/>
    <w:rsid w:val="009C2148"/>
    <w:rsid w:val="009C2D57"/>
    <w:rsid w:val="009C361C"/>
    <w:rsid w:val="009C3AEE"/>
    <w:rsid w:val="009C3FD8"/>
    <w:rsid w:val="009C4086"/>
    <w:rsid w:val="009C4131"/>
    <w:rsid w:val="009C55E5"/>
    <w:rsid w:val="009C6A6F"/>
    <w:rsid w:val="009C6FBE"/>
    <w:rsid w:val="009C720E"/>
    <w:rsid w:val="009D02EF"/>
    <w:rsid w:val="009D0643"/>
    <w:rsid w:val="009D06D7"/>
    <w:rsid w:val="009D0CAB"/>
    <w:rsid w:val="009D3056"/>
    <w:rsid w:val="009D3599"/>
    <w:rsid w:val="009D3A53"/>
    <w:rsid w:val="009D3D60"/>
    <w:rsid w:val="009D56C7"/>
    <w:rsid w:val="009D591F"/>
    <w:rsid w:val="009D5AE8"/>
    <w:rsid w:val="009D5B5E"/>
    <w:rsid w:val="009D5CA0"/>
    <w:rsid w:val="009D618F"/>
    <w:rsid w:val="009D7442"/>
    <w:rsid w:val="009D7446"/>
    <w:rsid w:val="009D7864"/>
    <w:rsid w:val="009D7F33"/>
    <w:rsid w:val="009E0A07"/>
    <w:rsid w:val="009E0CC0"/>
    <w:rsid w:val="009E10F9"/>
    <w:rsid w:val="009E1551"/>
    <w:rsid w:val="009E1E74"/>
    <w:rsid w:val="009E220C"/>
    <w:rsid w:val="009E234D"/>
    <w:rsid w:val="009E2953"/>
    <w:rsid w:val="009E2DA5"/>
    <w:rsid w:val="009E352D"/>
    <w:rsid w:val="009E3BAB"/>
    <w:rsid w:val="009E4E23"/>
    <w:rsid w:val="009E51EF"/>
    <w:rsid w:val="009E57D1"/>
    <w:rsid w:val="009E5937"/>
    <w:rsid w:val="009E6830"/>
    <w:rsid w:val="009E6CA9"/>
    <w:rsid w:val="009E7ACE"/>
    <w:rsid w:val="009F0194"/>
    <w:rsid w:val="009F0DAE"/>
    <w:rsid w:val="009F0F5A"/>
    <w:rsid w:val="009F135A"/>
    <w:rsid w:val="009F157B"/>
    <w:rsid w:val="009F1819"/>
    <w:rsid w:val="009F18AF"/>
    <w:rsid w:val="009F1CDE"/>
    <w:rsid w:val="009F2074"/>
    <w:rsid w:val="009F23A6"/>
    <w:rsid w:val="009F2B26"/>
    <w:rsid w:val="009F2B29"/>
    <w:rsid w:val="009F329E"/>
    <w:rsid w:val="009F4B74"/>
    <w:rsid w:val="009F5466"/>
    <w:rsid w:val="009F5584"/>
    <w:rsid w:val="009F5621"/>
    <w:rsid w:val="009F67F3"/>
    <w:rsid w:val="009F75E6"/>
    <w:rsid w:val="009F787B"/>
    <w:rsid w:val="009F7FE7"/>
    <w:rsid w:val="00A00D14"/>
    <w:rsid w:val="00A0102E"/>
    <w:rsid w:val="00A015A1"/>
    <w:rsid w:val="00A020B9"/>
    <w:rsid w:val="00A03193"/>
    <w:rsid w:val="00A03252"/>
    <w:rsid w:val="00A04055"/>
    <w:rsid w:val="00A04231"/>
    <w:rsid w:val="00A044A1"/>
    <w:rsid w:val="00A0466B"/>
    <w:rsid w:val="00A05112"/>
    <w:rsid w:val="00A06B4B"/>
    <w:rsid w:val="00A06F91"/>
    <w:rsid w:val="00A070C8"/>
    <w:rsid w:val="00A101EA"/>
    <w:rsid w:val="00A1171D"/>
    <w:rsid w:val="00A11E0E"/>
    <w:rsid w:val="00A1292A"/>
    <w:rsid w:val="00A13862"/>
    <w:rsid w:val="00A13C02"/>
    <w:rsid w:val="00A13FFA"/>
    <w:rsid w:val="00A1417C"/>
    <w:rsid w:val="00A14780"/>
    <w:rsid w:val="00A148CA"/>
    <w:rsid w:val="00A148CD"/>
    <w:rsid w:val="00A15983"/>
    <w:rsid w:val="00A15ED1"/>
    <w:rsid w:val="00A164CE"/>
    <w:rsid w:val="00A1691F"/>
    <w:rsid w:val="00A16AB0"/>
    <w:rsid w:val="00A16C4B"/>
    <w:rsid w:val="00A1709C"/>
    <w:rsid w:val="00A17151"/>
    <w:rsid w:val="00A174E8"/>
    <w:rsid w:val="00A17972"/>
    <w:rsid w:val="00A20D90"/>
    <w:rsid w:val="00A212C4"/>
    <w:rsid w:val="00A21B4F"/>
    <w:rsid w:val="00A21C1A"/>
    <w:rsid w:val="00A22798"/>
    <w:rsid w:val="00A22BB6"/>
    <w:rsid w:val="00A23129"/>
    <w:rsid w:val="00A248AB"/>
    <w:rsid w:val="00A24A9E"/>
    <w:rsid w:val="00A24C15"/>
    <w:rsid w:val="00A250E8"/>
    <w:rsid w:val="00A25AB7"/>
    <w:rsid w:val="00A25C2E"/>
    <w:rsid w:val="00A25F48"/>
    <w:rsid w:val="00A2780C"/>
    <w:rsid w:val="00A27B09"/>
    <w:rsid w:val="00A27B68"/>
    <w:rsid w:val="00A27C59"/>
    <w:rsid w:val="00A27E6B"/>
    <w:rsid w:val="00A30CD3"/>
    <w:rsid w:val="00A31037"/>
    <w:rsid w:val="00A31338"/>
    <w:rsid w:val="00A3212C"/>
    <w:rsid w:val="00A32561"/>
    <w:rsid w:val="00A328C6"/>
    <w:rsid w:val="00A33133"/>
    <w:rsid w:val="00A336D0"/>
    <w:rsid w:val="00A33781"/>
    <w:rsid w:val="00A33E4F"/>
    <w:rsid w:val="00A343F3"/>
    <w:rsid w:val="00A34D56"/>
    <w:rsid w:val="00A35223"/>
    <w:rsid w:val="00A366B5"/>
    <w:rsid w:val="00A36AF0"/>
    <w:rsid w:val="00A372CC"/>
    <w:rsid w:val="00A37646"/>
    <w:rsid w:val="00A429A7"/>
    <w:rsid w:val="00A42BA0"/>
    <w:rsid w:val="00A42BC0"/>
    <w:rsid w:val="00A42D12"/>
    <w:rsid w:val="00A42F66"/>
    <w:rsid w:val="00A43107"/>
    <w:rsid w:val="00A4324A"/>
    <w:rsid w:val="00A4324F"/>
    <w:rsid w:val="00A43345"/>
    <w:rsid w:val="00A4343D"/>
    <w:rsid w:val="00A43694"/>
    <w:rsid w:val="00A44458"/>
    <w:rsid w:val="00A45183"/>
    <w:rsid w:val="00A45303"/>
    <w:rsid w:val="00A4545B"/>
    <w:rsid w:val="00A45738"/>
    <w:rsid w:val="00A46356"/>
    <w:rsid w:val="00A4636F"/>
    <w:rsid w:val="00A46524"/>
    <w:rsid w:val="00A466C0"/>
    <w:rsid w:val="00A46FB1"/>
    <w:rsid w:val="00A47EF3"/>
    <w:rsid w:val="00A47F2E"/>
    <w:rsid w:val="00A5008F"/>
    <w:rsid w:val="00A50E23"/>
    <w:rsid w:val="00A50F1B"/>
    <w:rsid w:val="00A51411"/>
    <w:rsid w:val="00A515A7"/>
    <w:rsid w:val="00A52207"/>
    <w:rsid w:val="00A52504"/>
    <w:rsid w:val="00A52A00"/>
    <w:rsid w:val="00A532BD"/>
    <w:rsid w:val="00A53522"/>
    <w:rsid w:val="00A544A3"/>
    <w:rsid w:val="00A54A52"/>
    <w:rsid w:val="00A55046"/>
    <w:rsid w:val="00A55064"/>
    <w:rsid w:val="00A55363"/>
    <w:rsid w:val="00A55FE2"/>
    <w:rsid w:val="00A56951"/>
    <w:rsid w:val="00A5727D"/>
    <w:rsid w:val="00A5728E"/>
    <w:rsid w:val="00A5756B"/>
    <w:rsid w:val="00A57D5E"/>
    <w:rsid w:val="00A60A51"/>
    <w:rsid w:val="00A60F9E"/>
    <w:rsid w:val="00A6105A"/>
    <w:rsid w:val="00A61C4A"/>
    <w:rsid w:val="00A6212A"/>
    <w:rsid w:val="00A63496"/>
    <w:rsid w:val="00A63F9B"/>
    <w:rsid w:val="00A6462B"/>
    <w:rsid w:val="00A6487F"/>
    <w:rsid w:val="00A649C4"/>
    <w:rsid w:val="00A65421"/>
    <w:rsid w:val="00A65619"/>
    <w:rsid w:val="00A6595E"/>
    <w:rsid w:val="00A670EC"/>
    <w:rsid w:val="00A67235"/>
    <w:rsid w:val="00A67518"/>
    <w:rsid w:val="00A675DF"/>
    <w:rsid w:val="00A67BFC"/>
    <w:rsid w:val="00A707C3"/>
    <w:rsid w:val="00A72090"/>
    <w:rsid w:val="00A73D9C"/>
    <w:rsid w:val="00A73F1F"/>
    <w:rsid w:val="00A74D7A"/>
    <w:rsid w:val="00A74E9E"/>
    <w:rsid w:val="00A75822"/>
    <w:rsid w:val="00A76620"/>
    <w:rsid w:val="00A7689F"/>
    <w:rsid w:val="00A775DA"/>
    <w:rsid w:val="00A77754"/>
    <w:rsid w:val="00A77A25"/>
    <w:rsid w:val="00A77B39"/>
    <w:rsid w:val="00A80843"/>
    <w:rsid w:val="00A80A6B"/>
    <w:rsid w:val="00A80B40"/>
    <w:rsid w:val="00A80BF3"/>
    <w:rsid w:val="00A81346"/>
    <w:rsid w:val="00A814AB"/>
    <w:rsid w:val="00A81E16"/>
    <w:rsid w:val="00A8296A"/>
    <w:rsid w:val="00A8363B"/>
    <w:rsid w:val="00A838A7"/>
    <w:rsid w:val="00A842B3"/>
    <w:rsid w:val="00A847EA"/>
    <w:rsid w:val="00A85A2B"/>
    <w:rsid w:val="00A85D5B"/>
    <w:rsid w:val="00A8635B"/>
    <w:rsid w:val="00A86555"/>
    <w:rsid w:val="00A867D4"/>
    <w:rsid w:val="00A86D0F"/>
    <w:rsid w:val="00A87277"/>
    <w:rsid w:val="00A90342"/>
    <w:rsid w:val="00A9062B"/>
    <w:rsid w:val="00A90F97"/>
    <w:rsid w:val="00A91841"/>
    <w:rsid w:val="00A91CBD"/>
    <w:rsid w:val="00A91D35"/>
    <w:rsid w:val="00A920BA"/>
    <w:rsid w:val="00A92409"/>
    <w:rsid w:val="00A924DA"/>
    <w:rsid w:val="00A9336C"/>
    <w:rsid w:val="00A935D3"/>
    <w:rsid w:val="00A9396D"/>
    <w:rsid w:val="00A93C77"/>
    <w:rsid w:val="00A94123"/>
    <w:rsid w:val="00A9471B"/>
    <w:rsid w:val="00A9580F"/>
    <w:rsid w:val="00A96605"/>
    <w:rsid w:val="00A97CEC"/>
    <w:rsid w:val="00A97F58"/>
    <w:rsid w:val="00AA0055"/>
    <w:rsid w:val="00AA0509"/>
    <w:rsid w:val="00AA0AE4"/>
    <w:rsid w:val="00AA0BC4"/>
    <w:rsid w:val="00AA1106"/>
    <w:rsid w:val="00AA16FC"/>
    <w:rsid w:val="00AA188E"/>
    <w:rsid w:val="00AA1ED9"/>
    <w:rsid w:val="00AA1F71"/>
    <w:rsid w:val="00AA2625"/>
    <w:rsid w:val="00AA2E7E"/>
    <w:rsid w:val="00AA3A9B"/>
    <w:rsid w:val="00AA4DA5"/>
    <w:rsid w:val="00AA4F13"/>
    <w:rsid w:val="00AA52E7"/>
    <w:rsid w:val="00AA6256"/>
    <w:rsid w:val="00AA62AD"/>
    <w:rsid w:val="00AA72A6"/>
    <w:rsid w:val="00AA7EB2"/>
    <w:rsid w:val="00AB06C2"/>
    <w:rsid w:val="00AB08C5"/>
    <w:rsid w:val="00AB1329"/>
    <w:rsid w:val="00AB42AA"/>
    <w:rsid w:val="00AB4AF5"/>
    <w:rsid w:val="00AB4C9F"/>
    <w:rsid w:val="00AB58C5"/>
    <w:rsid w:val="00AB5BBE"/>
    <w:rsid w:val="00AB62FC"/>
    <w:rsid w:val="00AB663E"/>
    <w:rsid w:val="00AB680D"/>
    <w:rsid w:val="00AB73F9"/>
    <w:rsid w:val="00AB75D3"/>
    <w:rsid w:val="00AC01A7"/>
    <w:rsid w:val="00AC05EC"/>
    <w:rsid w:val="00AC0C21"/>
    <w:rsid w:val="00AC0C47"/>
    <w:rsid w:val="00AC183E"/>
    <w:rsid w:val="00AC1FB2"/>
    <w:rsid w:val="00AC21D3"/>
    <w:rsid w:val="00AC22A5"/>
    <w:rsid w:val="00AC3ADE"/>
    <w:rsid w:val="00AC3BE4"/>
    <w:rsid w:val="00AC4179"/>
    <w:rsid w:val="00AC4375"/>
    <w:rsid w:val="00AC4494"/>
    <w:rsid w:val="00AC44C6"/>
    <w:rsid w:val="00AC46BA"/>
    <w:rsid w:val="00AC4754"/>
    <w:rsid w:val="00AC4761"/>
    <w:rsid w:val="00AC486E"/>
    <w:rsid w:val="00AC50EA"/>
    <w:rsid w:val="00AC5182"/>
    <w:rsid w:val="00AC557D"/>
    <w:rsid w:val="00AC5A65"/>
    <w:rsid w:val="00AC5B15"/>
    <w:rsid w:val="00AC5B97"/>
    <w:rsid w:val="00AC61B5"/>
    <w:rsid w:val="00AC6430"/>
    <w:rsid w:val="00AC70A1"/>
    <w:rsid w:val="00AC732A"/>
    <w:rsid w:val="00AC7655"/>
    <w:rsid w:val="00AC7FEF"/>
    <w:rsid w:val="00AD028B"/>
    <w:rsid w:val="00AD078D"/>
    <w:rsid w:val="00AD0951"/>
    <w:rsid w:val="00AD0E91"/>
    <w:rsid w:val="00AD1352"/>
    <w:rsid w:val="00AD144D"/>
    <w:rsid w:val="00AD153C"/>
    <w:rsid w:val="00AD19C9"/>
    <w:rsid w:val="00AD1E45"/>
    <w:rsid w:val="00AD26A9"/>
    <w:rsid w:val="00AD271F"/>
    <w:rsid w:val="00AD29B6"/>
    <w:rsid w:val="00AD2BBB"/>
    <w:rsid w:val="00AD2D73"/>
    <w:rsid w:val="00AD3800"/>
    <w:rsid w:val="00AD396F"/>
    <w:rsid w:val="00AD3AD3"/>
    <w:rsid w:val="00AD3FF5"/>
    <w:rsid w:val="00AD4341"/>
    <w:rsid w:val="00AD4712"/>
    <w:rsid w:val="00AD4EC0"/>
    <w:rsid w:val="00AD50A3"/>
    <w:rsid w:val="00AD53A7"/>
    <w:rsid w:val="00AD5A41"/>
    <w:rsid w:val="00AD6921"/>
    <w:rsid w:val="00AD72E8"/>
    <w:rsid w:val="00AD73A8"/>
    <w:rsid w:val="00AE0435"/>
    <w:rsid w:val="00AE111D"/>
    <w:rsid w:val="00AE1A7A"/>
    <w:rsid w:val="00AE4551"/>
    <w:rsid w:val="00AE4854"/>
    <w:rsid w:val="00AE4BED"/>
    <w:rsid w:val="00AE67F1"/>
    <w:rsid w:val="00AE6E64"/>
    <w:rsid w:val="00AE7114"/>
    <w:rsid w:val="00AE793C"/>
    <w:rsid w:val="00AE7EF5"/>
    <w:rsid w:val="00AF02BC"/>
    <w:rsid w:val="00AF0786"/>
    <w:rsid w:val="00AF0E16"/>
    <w:rsid w:val="00AF1683"/>
    <w:rsid w:val="00AF247B"/>
    <w:rsid w:val="00AF257D"/>
    <w:rsid w:val="00AF2B96"/>
    <w:rsid w:val="00AF36CE"/>
    <w:rsid w:val="00AF60A4"/>
    <w:rsid w:val="00AF611E"/>
    <w:rsid w:val="00AF6D26"/>
    <w:rsid w:val="00AF6E94"/>
    <w:rsid w:val="00AF71A8"/>
    <w:rsid w:val="00AF71F4"/>
    <w:rsid w:val="00AF72E2"/>
    <w:rsid w:val="00AF7D8C"/>
    <w:rsid w:val="00AF7F6B"/>
    <w:rsid w:val="00B0091F"/>
    <w:rsid w:val="00B00C2A"/>
    <w:rsid w:val="00B01499"/>
    <w:rsid w:val="00B0165D"/>
    <w:rsid w:val="00B0167D"/>
    <w:rsid w:val="00B01AEB"/>
    <w:rsid w:val="00B02898"/>
    <w:rsid w:val="00B02FBF"/>
    <w:rsid w:val="00B03354"/>
    <w:rsid w:val="00B03451"/>
    <w:rsid w:val="00B034E4"/>
    <w:rsid w:val="00B03A1D"/>
    <w:rsid w:val="00B04428"/>
    <w:rsid w:val="00B04856"/>
    <w:rsid w:val="00B0504A"/>
    <w:rsid w:val="00B0519D"/>
    <w:rsid w:val="00B052AB"/>
    <w:rsid w:val="00B055C0"/>
    <w:rsid w:val="00B05AC4"/>
    <w:rsid w:val="00B06631"/>
    <w:rsid w:val="00B0670A"/>
    <w:rsid w:val="00B07781"/>
    <w:rsid w:val="00B07A56"/>
    <w:rsid w:val="00B07C7B"/>
    <w:rsid w:val="00B105C1"/>
    <w:rsid w:val="00B10739"/>
    <w:rsid w:val="00B10AE1"/>
    <w:rsid w:val="00B115B0"/>
    <w:rsid w:val="00B11D0E"/>
    <w:rsid w:val="00B1217F"/>
    <w:rsid w:val="00B12223"/>
    <w:rsid w:val="00B12A04"/>
    <w:rsid w:val="00B12BA1"/>
    <w:rsid w:val="00B12FB6"/>
    <w:rsid w:val="00B131BA"/>
    <w:rsid w:val="00B13C54"/>
    <w:rsid w:val="00B14003"/>
    <w:rsid w:val="00B1408A"/>
    <w:rsid w:val="00B1451D"/>
    <w:rsid w:val="00B147FD"/>
    <w:rsid w:val="00B14FBA"/>
    <w:rsid w:val="00B15809"/>
    <w:rsid w:val="00B15C55"/>
    <w:rsid w:val="00B15D0A"/>
    <w:rsid w:val="00B15D88"/>
    <w:rsid w:val="00B16962"/>
    <w:rsid w:val="00B2005C"/>
    <w:rsid w:val="00B20352"/>
    <w:rsid w:val="00B20798"/>
    <w:rsid w:val="00B20B94"/>
    <w:rsid w:val="00B20CB2"/>
    <w:rsid w:val="00B20DE7"/>
    <w:rsid w:val="00B2106C"/>
    <w:rsid w:val="00B213C0"/>
    <w:rsid w:val="00B220F0"/>
    <w:rsid w:val="00B2291D"/>
    <w:rsid w:val="00B22C87"/>
    <w:rsid w:val="00B22E4A"/>
    <w:rsid w:val="00B233F7"/>
    <w:rsid w:val="00B23557"/>
    <w:rsid w:val="00B23593"/>
    <w:rsid w:val="00B241F5"/>
    <w:rsid w:val="00B24DE0"/>
    <w:rsid w:val="00B25058"/>
    <w:rsid w:val="00B256EC"/>
    <w:rsid w:val="00B25F80"/>
    <w:rsid w:val="00B2609F"/>
    <w:rsid w:val="00B265D3"/>
    <w:rsid w:val="00B26B00"/>
    <w:rsid w:val="00B26F71"/>
    <w:rsid w:val="00B274DA"/>
    <w:rsid w:val="00B27A81"/>
    <w:rsid w:val="00B311BD"/>
    <w:rsid w:val="00B3136E"/>
    <w:rsid w:val="00B31F1E"/>
    <w:rsid w:val="00B321C6"/>
    <w:rsid w:val="00B33CFA"/>
    <w:rsid w:val="00B3474F"/>
    <w:rsid w:val="00B348B8"/>
    <w:rsid w:val="00B34FCF"/>
    <w:rsid w:val="00B36645"/>
    <w:rsid w:val="00B36967"/>
    <w:rsid w:val="00B36AC6"/>
    <w:rsid w:val="00B4040B"/>
    <w:rsid w:val="00B40A03"/>
    <w:rsid w:val="00B414FF"/>
    <w:rsid w:val="00B41B23"/>
    <w:rsid w:val="00B41CDD"/>
    <w:rsid w:val="00B41D72"/>
    <w:rsid w:val="00B42D2E"/>
    <w:rsid w:val="00B438C1"/>
    <w:rsid w:val="00B43DBC"/>
    <w:rsid w:val="00B44D33"/>
    <w:rsid w:val="00B458DC"/>
    <w:rsid w:val="00B46454"/>
    <w:rsid w:val="00B465B4"/>
    <w:rsid w:val="00B46D91"/>
    <w:rsid w:val="00B46EA7"/>
    <w:rsid w:val="00B46F4A"/>
    <w:rsid w:val="00B47100"/>
    <w:rsid w:val="00B47335"/>
    <w:rsid w:val="00B4740E"/>
    <w:rsid w:val="00B477E0"/>
    <w:rsid w:val="00B47B50"/>
    <w:rsid w:val="00B50BED"/>
    <w:rsid w:val="00B51497"/>
    <w:rsid w:val="00B523A3"/>
    <w:rsid w:val="00B52978"/>
    <w:rsid w:val="00B52AD9"/>
    <w:rsid w:val="00B53B7D"/>
    <w:rsid w:val="00B53E11"/>
    <w:rsid w:val="00B540F0"/>
    <w:rsid w:val="00B5526B"/>
    <w:rsid w:val="00B55364"/>
    <w:rsid w:val="00B55AF3"/>
    <w:rsid w:val="00B55B74"/>
    <w:rsid w:val="00B55C52"/>
    <w:rsid w:val="00B56536"/>
    <w:rsid w:val="00B566A0"/>
    <w:rsid w:val="00B56A57"/>
    <w:rsid w:val="00B56D7D"/>
    <w:rsid w:val="00B56FA4"/>
    <w:rsid w:val="00B57C24"/>
    <w:rsid w:val="00B601F6"/>
    <w:rsid w:val="00B60B92"/>
    <w:rsid w:val="00B612EF"/>
    <w:rsid w:val="00B6223C"/>
    <w:rsid w:val="00B622B2"/>
    <w:rsid w:val="00B6292B"/>
    <w:rsid w:val="00B629F5"/>
    <w:rsid w:val="00B62A8F"/>
    <w:rsid w:val="00B62D3C"/>
    <w:rsid w:val="00B63AC3"/>
    <w:rsid w:val="00B65182"/>
    <w:rsid w:val="00B66282"/>
    <w:rsid w:val="00B6628A"/>
    <w:rsid w:val="00B662BF"/>
    <w:rsid w:val="00B66478"/>
    <w:rsid w:val="00B66CF6"/>
    <w:rsid w:val="00B66E41"/>
    <w:rsid w:val="00B67083"/>
    <w:rsid w:val="00B672DD"/>
    <w:rsid w:val="00B67705"/>
    <w:rsid w:val="00B6771C"/>
    <w:rsid w:val="00B709BF"/>
    <w:rsid w:val="00B71397"/>
    <w:rsid w:val="00B7232F"/>
    <w:rsid w:val="00B72753"/>
    <w:rsid w:val="00B727CF"/>
    <w:rsid w:val="00B7315B"/>
    <w:rsid w:val="00B73484"/>
    <w:rsid w:val="00B73A04"/>
    <w:rsid w:val="00B74083"/>
    <w:rsid w:val="00B740C3"/>
    <w:rsid w:val="00B745C7"/>
    <w:rsid w:val="00B74F8A"/>
    <w:rsid w:val="00B75900"/>
    <w:rsid w:val="00B75F82"/>
    <w:rsid w:val="00B76C04"/>
    <w:rsid w:val="00B770F9"/>
    <w:rsid w:val="00B77675"/>
    <w:rsid w:val="00B77B54"/>
    <w:rsid w:val="00B77DAF"/>
    <w:rsid w:val="00B80CF2"/>
    <w:rsid w:val="00B81126"/>
    <w:rsid w:val="00B811DF"/>
    <w:rsid w:val="00B81D0D"/>
    <w:rsid w:val="00B821CE"/>
    <w:rsid w:val="00B82231"/>
    <w:rsid w:val="00B82C42"/>
    <w:rsid w:val="00B8313A"/>
    <w:rsid w:val="00B83AD8"/>
    <w:rsid w:val="00B8426E"/>
    <w:rsid w:val="00B85016"/>
    <w:rsid w:val="00B8523C"/>
    <w:rsid w:val="00B85A72"/>
    <w:rsid w:val="00B85D73"/>
    <w:rsid w:val="00B85FC4"/>
    <w:rsid w:val="00B860A6"/>
    <w:rsid w:val="00B868AD"/>
    <w:rsid w:val="00B86950"/>
    <w:rsid w:val="00B86D6A"/>
    <w:rsid w:val="00B86DFB"/>
    <w:rsid w:val="00B8759A"/>
    <w:rsid w:val="00B8770B"/>
    <w:rsid w:val="00B87B45"/>
    <w:rsid w:val="00B87DBB"/>
    <w:rsid w:val="00B87F35"/>
    <w:rsid w:val="00B87FDC"/>
    <w:rsid w:val="00B90BA9"/>
    <w:rsid w:val="00B91019"/>
    <w:rsid w:val="00B91164"/>
    <w:rsid w:val="00B913C8"/>
    <w:rsid w:val="00B91B42"/>
    <w:rsid w:val="00B92B96"/>
    <w:rsid w:val="00B93F92"/>
    <w:rsid w:val="00B94036"/>
    <w:rsid w:val="00B940DC"/>
    <w:rsid w:val="00B946F9"/>
    <w:rsid w:val="00B9492E"/>
    <w:rsid w:val="00B94E5A"/>
    <w:rsid w:val="00B9508E"/>
    <w:rsid w:val="00B952BA"/>
    <w:rsid w:val="00B954A1"/>
    <w:rsid w:val="00B96618"/>
    <w:rsid w:val="00B96BF0"/>
    <w:rsid w:val="00B96D80"/>
    <w:rsid w:val="00B97001"/>
    <w:rsid w:val="00B970DF"/>
    <w:rsid w:val="00B979A5"/>
    <w:rsid w:val="00BA0E28"/>
    <w:rsid w:val="00BA2410"/>
    <w:rsid w:val="00BA2A9B"/>
    <w:rsid w:val="00BA2C7B"/>
    <w:rsid w:val="00BA2D56"/>
    <w:rsid w:val="00BA302D"/>
    <w:rsid w:val="00BA3575"/>
    <w:rsid w:val="00BA3976"/>
    <w:rsid w:val="00BA3E1B"/>
    <w:rsid w:val="00BA3FA2"/>
    <w:rsid w:val="00BA4022"/>
    <w:rsid w:val="00BA506A"/>
    <w:rsid w:val="00BA53AF"/>
    <w:rsid w:val="00BA5749"/>
    <w:rsid w:val="00BA59B9"/>
    <w:rsid w:val="00BA5B42"/>
    <w:rsid w:val="00BA5B60"/>
    <w:rsid w:val="00BA607F"/>
    <w:rsid w:val="00BA6AD6"/>
    <w:rsid w:val="00BA7045"/>
    <w:rsid w:val="00BA7829"/>
    <w:rsid w:val="00BA7DAD"/>
    <w:rsid w:val="00BB0AE5"/>
    <w:rsid w:val="00BB0D81"/>
    <w:rsid w:val="00BB1171"/>
    <w:rsid w:val="00BB13A3"/>
    <w:rsid w:val="00BB2303"/>
    <w:rsid w:val="00BB2755"/>
    <w:rsid w:val="00BB2A4A"/>
    <w:rsid w:val="00BB2CB9"/>
    <w:rsid w:val="00BB3184"/>
    <w:rsid w:val="00BB3D7B"/>
    <w:rsid w:val="00BB40F8"/>
    <w:rsid w:val="00BB4A8F"/>
    <w:rsid w:val="00BB4CC1"/>
    <w:rsid w:val="00BB5594"/>
    <w:rsid w:val="00BB5660"/>
    <w:rsid w:val="00BB5D6E"/>
    <w:rsid w:val="00BB6414"/>
    <w:rsid w:val="00BB70B8"/>
    <w:rsid w:val="00BB7C25"/>
    <w:rsid w:val="00BC11C6"/>
    <w:rsid w:val="00BC25A4"/>
    <w:rsid w:val="00BC29DF"/>
    <w:rsid w:val="00BC2E5F"/>
    <w:rsid w:val="00BC34C3"/>
    <w:rsid w:val="00BC3D04"/>
    <w:rsid w:val="00BC3D87"/>
    <w:rsid w:val="00BC3FC1"/>
    <w:rsid w:val="00BC4E6E"/>
    <w:rsid w:val="00BC5B55"/>
    <w:rsid w:val="00BC5E84"/>
    <w:rsid w:val="00BC66B5"/>
    <w:rsid w:val="00BC70A2"/>
    <w:rsid w:val="00BC716B"/>
    <w:rsid w:val="00BC72A9"/>
    <w:rsid w:val="00BC73D9"/>
    <w:rsid w:val="00BC77E2"/>
    <w:rsid w:val="00BD0864"/>
    <w:rsid w:val="00BD2367"/>
    <w:rsid w:val="00BD27B3"/>
    <w:rsid w:val="00BD29C9"/>
    <w:rsid w:val="00BD29E6"/>
    <w:rsid w:val="00BD31FE"/>
    <w:rsid w:val="00BD349B"/>
    <w:rsid w:val="00BD3524"/>
    <w:rsid w:val="00BD3E3D"/>
    <w:rsid w:val="00BD45F5"/>
    <w:rsid w:val="00BD470B"/>
    <w:rsid w:val="00BD497F"/>
    <w:rsid w:val="00BD4A9E"/>
    <w:rsid w:val="00BD4ED1"/>
    <w:rsid w:val="00BD5467"/>
    <w:rsid w:val="00BD5795"/>
    <w:rsid w:val="00BD628E"/>
    <w:rsid w:val="00BD6393"/>
    <w:rsid w:val="00BD6744"/>
    <w:rsid w:val="00BD6A6A"/>
    <w:rsid w:val="00BD6B68"/>
    <w:rsid w:val="00BD6EC4"/>
    <w:rsid w:val="00BD7700"/>
    <w:rsid w:val="00BD7A4F"/>
    <w:rsid w:val="00BD7F98"/>
    <w:rsid w:val="00BE04F3"/>
    <w:rsid w:val="00BE0EC4"/>
    <w:rsid w:val="00BE16D6"/>
    <w:rsid w:val="00BE2515"/>
    <w:rsid w:val="00BE2592"/>
    <w:rsid w:val="00BE3970"/>
    <w:rsid w:val="00BE405A"/>
    <w:rsid w:val="00BE41CA"/>
    <w:rsid w:val="00BE4516"/>
    <w:rsid w:val="00BE4786"/>
    <w:rsid w:val="00BE4FDB"/>
    <w:rsid w:val="00BE50F2"/>
    <w:rsid w:val="00BE534B"/>
    <w:rsid w:val="00BE53DB"/>
    <w:rsid w:val="00BE56EC"/>
    <w:rsid w:val="00BE5D92"/>
    <w:rsid w:val="00BE6075"/>
    <w:rsid w:val="00BE66DA"/>
    <w:rsid w:val="00BE6DAC"/>
    <w:rsid w:val="00BE6F86"/>
    <w:rsid w:val="00BE78DB"/>
    <w:rsid w:val="00BF05B5"/>
    <w:rsid w:val="00BF09C1"/>
    <w:rsid w:val="00BF0CB2"/>
    <w:rsid w:val="00BF1709"/>
    <w:rsid w:val="00BF18C7"/>
    <w:rsid w:val="00BF23E2"/>
    <w:rsid w:val="00BF290E"/>
    <w:rsid w:val="00BF3454"/>
    <w:rsid w:val="00BF3C7C"/>
    <w:rsid w:val="00BF418E"/>
    <w:rsid w:val="00BF57F7"/>
    <w:rsid w:val="00BF5868"/>
    <w:rsid w:val="00BF65BD"/>
    <w:rsid w:val="00BF6952"/>
    <w:rsid w:val="00BF7335"/>
    <w:rsid w:val="00BF75D0"/>
    <w:rsid w:val="00C00B29"/>
    <w:rsid w:val="00C00D71"/>
    <w:rsid w:val="00C00FC8"/>
    <w:rsid w:val="00C01C63"/>
    <w:rsid w:val="00C01DC3"/>
    <w:rsid w:val="00C02177"/>
    <w:rsid w:val="00C02387"/>
    <w:rsid w:val="00C02542"/>
    <w:rsid w:val="00C02CA4"/>
    <w:rsid w:val="00C03181"/>
    <w:rsid w:val="00C03473"/>
    <w:rsid w:val="00C04063"/>
    <w:rsid w:val="00C042CE"/>
    <w:rsid w:val="00C04BBD"/>
    <w:rsid w:val="00C04E59"/>
    <w:rsid w:val="00C05125"/>
    <w:rsid w:val="00C0543E"/>
    <w:rsid w:val="00C05BD3"/>
    <w:rsid w:val="00C05C35"/>
    <w:rsid w:val="00C06036"/>
    <w:rsid w:val="00C0661F"/>
    <w:rsid w:val="00C06AF4"/>
    <w:rsid w:val="00C06F4D"/>
    <w:rsid w:val="00C0719F"/>
    <w:rsid w:val="00C071DC"/>
    <w:rsid w:val="00C07871"/>
    <w:rsid w:val="00C07F01"/>
    <w:rsid w:val="00C10918"/>
    <w:rsid w:val="00C10BBB"/>
    <w:rsid w:val="00C11CB8"/>
    <w:rsid w:val="00C1237C"/>
    <w:rsid w:val="00C12C95"/>
    <w:rsid w:val="00C13AA6"/>
    <w:rsid w:val="00C13C41"/>
    <w:rsid w:val="00C14375"/>
    <w:rsid w:val="00C1457A"/>
    <w:rsid w:val="00C14591"/>
    <w:rsid w:val="00C14770"/>
    <w:rsid w:val="00C151C2"/>
    <w:rsid w:val="00C157C9"/>
    <w:rsid w:val="00C1633D"/>
    <w:rsid w:val="00C16756"/>
    <w:rsid w:val="00C200B4"/>
    <w:rsid w:val="00C202DC"/>
    <w:rsid w:val="00C205CC"/>
    <w:rsid w:val="00C206B7"/>
    <w:rsid w:val="00C20D4F"/>
    <w:rsid w:val="00C213B3"/>
    <w:rsid w:val="00C219F9"/>
    <w:rsid w:val="00C220D6"/>
    <w:rsid w:val="00C2340D"/>
    <w:rsid w:val="00C23936"/>
    <w:rsid w:val="00C244DA"/>
    <w:rsid w:val="00C24958"/>
    <w:rsid w:val="00C24BD6"/>
    <w:rsid w:val="00C24E19"/>
    <w:rsid w:val="00C25E50"/>
    <w:rsid w:val="00C26231"/>
    <w:rsid w:val="00C2629B"/>
    <w:rsid w:val="00C270EB"/>
    <w:rsid w:val="00C27A60"/>
    <w:rsid w:val="00C27A6F"/>
    <w:rsid w:val="00C27BCC"/>
    <w:rsid w:val="00C30D7E"/>
    <w:rsid w:val="00C3102C"/>
    <w:rsid w:val="00C3164D"/>
    <w:rsid w:val="00C323A9"/>
    <w:rsid w:val="00C332A8"/>
    <w:rsid w:val="00C33E37"/>
    <w:rsid w:val="00C33EDC"/>
    <w:rsid w:val="00C34767"/>
    <w:rsid w:val="00C34D16"/>
    <w:rsid w:val="00C360DA"/>
    <w:rsid w:val="00C3636B"/>
    <w:rsid w:val="00C367EB"/>
    <w:rsid w:val="00C369FB"/>
    <w:rsid w:val="00C3701D"/>
    <w:rsid w:val="00C3716D"/>
    <w:rsid w:val="00C3776C"/>
    <w:rsid w:val="00C37A77"/>
    <w:rsid w:val="00C4025E"/>
    <w:rsid w:val="00C40BF6"/>
    <w:rsid w:val="00C4110B"/>
    <w:rsid w:val="00C41126"/>
    <w:rsid w:val="00C41446"/>
    <w:rsid w:val="00C41486"/>
    <w:rsid w:val="00C418E8"/>
    <w:rsid w:val="00C41ABF"/>
    <w:rsid w:val="00C41FA6"/>
    <w:rsid w:val="00C42DA1"/>
    <w:rsid w:val="00C42F2F"/>
    <w:rsid w:val="00C437DF"/>
    <w:rsid w:val="00C4384E"/>
    <w:rsid w:val="00C43B15"/>
    <w:rsid w:val="00C45347"/>
    <w:rsid w:val="00C45536"/>
    <w:rsid w:val="00C45C02"/>
    <w:rsid w:val="00C45DA8"/>
    <w:rsid w:val="00C46D24"/>
    <w:rsid w:val="00C470C1"/>
    <w:rsid w:val="00C472AA"/>
    <w:rsid w:val="00C47AB8"/>
    <w:rsid w:val="00C47BFC"/>
    <w:rsid w:val="00C5266E"/>
    <w:rsid w:val="00C5271D"/>
    <w:rsid w:val="00C54CD5"/>
    <w:rsid w:val="00C56189"/>
    <w:rsid w:val="00C5641D"/>
    <w:rsid w:val="00C5720D"/>
    <w:rsid w:val="00C57275"/>
    <w:rsid w:val="00C57320"/>
    <w:rsid w:val="00C57334"/>
    <w:rsid w:val="00C5799A"/>
    <w:rsid w:val="00C57C76"/>
    <w:rsid w:val="00C60B31"/>
    <w:rsid w:val="00C60C5A"/>
    <w:rsid w:val="00C6147A"/>
    <w:rsid w:val="00C61FA0"/>
    <w:rsid w:val="00C63069"/>
    <w:rsid w:val="00C636FD"/>
    <w:rsid w:val="00C63DC0"/>
    <w:rsid w:val="00C63FD5"/>
    <w:rsid w:val="00C64535"/>
    <w:rsid w:val="00C64A84"/>
    <w:rsid w:val="00C65408"/>
    <w:rsid w:val="00C655DC"/>
    <w:rsid w:val="00C65972"/>
    <w:rsid w:val="00C65A6B"/>
    <w:rsid w:val="00C6687C"/>
    <w:rsid w:val="00C66925"/>
    <w:rsid w:val="00C66B76"/>
    <w:rsid w:val="00C67310"/>
    <w:rsid w:val="00C6787B"/>
    <w:rsid w:val="00C700D9"/>
    <w:rsid w:val="00C701D7"/>
    <w:rsid w:val="00C70764"/>
    <w:rsid w:val="00C70DC3"/>
    <w:rsid w:val="00C71377"/>
    <w:rsid w:val="00C72974"/>
    <w:rsid w:val="00C72D8E"/>
    <w:rsid w:val="00C73AF2"/>
    <w:rsid w:val="00C73CE0"/>
    <w:rsid w:val="00C740A7"/>
    <w:rsid w:val="00C743DF"/>
    <w:rsid w:val="00C7473D"/>
    <w:rsid w:val="00C757A9"/>
    <w:rsid w:val="00C75BEB"/>
    <w:rsid w:val="00C75FCA"/>
    <w:rsid w:val="00C76875"/>
    <w:rsid w:val="00C76A7F"/>
    <w:rsid w:val="00C7791B"/>
    <w:rsid w:val="00C8051F"/>
    <w:rsid w:val="00C807CF"/>
    <w:rsid w:val="00C80C9B"/>
    <w:rsid w:val="00C80EAF"/>
    <w:rsid w:val="00C81AE5"/>
    <w:rsid w:val="00C82532"/>
    <w:rsid w:val="00C84167"/>
    <w:rsid w:val="00C84282"/>
    <w:rsid w:val="00C84582"/>
    <w:rsid w:val="00C8481B"/>
    <w:rsid w:val="00C84D40"/>
    <w:rsid w:val="00C85D14"/>
    <w:rsid w:val="00C86205"/>
    <w:rsid w:val="00C8636F"/>
    <w:rsid w:val="00C86845"/>
    <w:rsid w:val="00C86E34"/>
    <w:rsid w:val="00C87D4F"/>
    <w:rsid w:val="00C87E48"/>
    <w:rsid w:val="00C87E56"/>
    <w:rsid w:val="00C91A26"/>
    <w:rsid w:val="00C91A63"/>
    <w:rsid w:val="00C91D09"/>
    <w:rsid w:val="00C9294A"/>
    <w:rsid w:val="00C93C3B"/>
    <w:rsid w:val="00C93DDB"/>
    <w:rsid w:val="00C941BF"/>
    <w:rsid w:val="00C9437B"/>
    <w:rsid w:val="00C94411"/>
    <w:rsid w:val="00C946F3"/>
    <w:rsid w:val="00C94918"/>
    <w:rsid w:val="00C94DA7"/>
    <w:rsid w:val="00C94F70"/>
    <w:rsid w:val="00C9555A"/>
    <w:rsid w:val="00C95EFD"/>
    <w:rsid w:val="00C961FC"/>
    <w:rsid w:val="00C96281"/>
    <w:rsid w:val="00C977C3"/>
    <w:rsid w:val="00C97A19"/>
    <w:rsid w:val="00C97BAE"/>
    <w:rsid w:val="00C97C13"/>
    <w:rsid w:val="00CA097D"/>
    <w:rsid w:val="00CA0B85"/>
    <w:rsid w:val="00CA174B"/>
    <w:rsid w:val="00CA1B9E"/>
    <w:rsid w:val="00CA2255"/>
    <w:rsid w:val="00CA241C"/>
    <w:rsid w:val="00CA4ACA"/>
    <w:rsid w:val="00CA4DB6"/>
    <w:rsid w:val="00CA4F33"/>
    <w:rsid w:val="00CA4F8B"/>
    <w:rsid w:val="00CA5D4F"/>
    <w:rsid w:val="00CA6027"/>
    <w:rsid w:val="00CA633B"/>
    <w:rsid w:val="00CA6A5C"/>
    <w:rsid w:val="00CA6ABB"/>
    <w:rsid w:val="00CA6CDE"/>
    <w:rsid w:val="00CA7481"/>
    <w:rsid w:val="00CA7C9C"/>
    <w:rsid w:val="00CA7EB9"/>
    <w:rsid w:val="00CB013D"/>
    <w:rsid w:val="00CB0267"/>
    <w:rsid w:val="00CB08D7"/>
    <w:rsid w:val="00CB0B6E"/>
    <w:rsid w:val="00CB0B98"/>
    <w:rsid w:val="00CB13AB"/>
    <w:rsid w:val="00CB14AA"/>
    <w:rsid w:val="00CB14DB"/>
    <w:rsid w:val="00CB2199"/>
    <w:rsid w:val="00CB272E"/>
    <w:rsid w:val="00CB2C81"/>
    <w:rsid w:val="00CB30E4"/>
    <w:rsid w:val="00CB3A09"/>
    <w:rsid w:val="00CB3F1B"/>
    <w:rsid w:val="00CB470B"/>
    <w:rsid w:val="00CB4930"/>
    <w:rsid w:val="00CB5030"/>
    <w:rsid w:val="00CB55C2"/>
    <w:rsid w:val="00CB59BD"/>
    <w:rsid w:val="00CB5BAA"/>
    <w:rsid w:val="00CB614A"/>
    <w:rsid w:val="00CB62B0"/>
    <w:rsid w:val="00CB62F3"/>
    <w:rsid w:val="00CB64C9"/>
    <w:rsid w:val="00CB6AE8"/>
    <w:rsid w:val="00CB70A0"/>
    <w:rsid w:val="00CB7247"/>
    <w:rsid w:val="00CC03BF"/>
    <w:rsid w:val="00CC070E"/>
    <w:rsid w:val="00CC0BEE"/>
    <w:rsid w:val="00CC21E8"/>
    <w:rsid w:val="00CC29E8"/>
    <w:rsid w:val="00CC34A6"/>
    <w:rsid w:val="00CC3530"/>
    <w:rsid w:val="00CC3ABC"/>
    <w:rsid w:val="00CC3B09"/>
    <w:rsid w:val="00CC41A1"/>
    <w:rsid w:val="00CC4BF0"/>
    <w:rsid w:val="00CC4CAB"/>
    <w:rsid w:val="00CC4ECD"/>
    <w:rsid w:val="00CC5716"/>
    <w:rsid w:val="00CC6936"/>
    <w:rsid w:val="00CC741C"/>
    <w:rsid w:val="00CC747A"/>
    <w:rsid w:val="00CC7C00"/>
    <w:rsid w:val="00CD0117"/>
    <w:rsid w:val="00CD06A8"/>
    <w:rsid w:val="00CD0F5D"/>
    <w:rsid w:val="00CD16D2"/>
    <w:rsid w:val="00CD1C78"/>
    <w:rsid w:val="00CD24A9"/>
    <w:rsid w:val="00CD294B"/>
    <w:rsid w:val="00CD2D1F"/>
    <w:rsid w:val="00CD31DF"/>
    <w:rsid w:val="00CD382A"/>
    <w:rsid w:val="00CD394E"/>
    <w:rsid w:val="00CD4B86"/>
    <w:rsid w:val="00CD4F4C"/>
    <w:rsid w:val="00CD50D0"/>
    <w:rsid w:val="00CD5439"/>
    <w:rsid w:val="00CD5B99"/>
    <w:rsid w:val="00CD5CE3"/>
    <w:rsid w:val="00CD61AA"/>
    <w:rsid w:val="00CD6392"/>
    <w:rsid w:val="00CD66BF"/>
    <w:rsid w:val="00CD6A0E"/>
    <w:rsid w:val="00CD6A59"/>
    <w:rsid w:val="00CD6AE7"/>
    <w:rsid w:val="00CD6E9D"/>
    <w:rsid w:val="00CD6ECA"/>
    <w:rsid w:val="00CD6FA5"/>
    <w:rsid w:val="00CD74B8"/>
    <w:rsid w:val="00CD79CC"/>
    <w:rsid w:val="00CD7DE5"/>
    <w:rsid w:val="00CE035B"/>
    <w:rsid w:val="00CE111E"/>
    <w:rsid w:val="00CE16E4"/>
    <w:rsid w:val="00CE16FF"/>
    <w:rsid w:val="00CE1BDA"/>
    <w:rsid w:val="00CE3DB8"/>
    <w:rsid w:val="00CE3E3D"/>
    <w:rsid w:val="00CE4439"/>
    <w:rsid w:val="00CE4AE6"/>
    <w:rsid w:val="00CE4BE7"/>
    <w:rsid w:val="00CE50AF"/>
    <w:rsid w:val="00CE541D"/>
    <w:rsid w:val="00CE5D58"/>
    <w:rsid w:val="00CE5FBD"/>
    <w:rsid w:val="00CE6007"/>
    <w:rsid w:val="00CE6429"/>
    <w:rsid w:val="00CE647C"/>
    <w:rsid w:val="00CE6A66"/>
    <w:rsid w:val="00CE7444"/>
    <w:rsid w:val="00CE7BFD"/>
    <w:rsid w:val="00CE7C22"/>
    <w:rsid w:val="00CE7C53"/>
    <w:rsid w:val="00CF0D91"/>
    <w:rsid w:val="00CF1B8B"/>
    <w:rsid w:val="00CF2ACA"/>
    <w:rsid w:val="00CF34F9"/>
    <w:rsid w:val="00CF4508"/>
    <w:rsid w:val="00CF4E41"/>
    <w:rsid w:val="00CF4FEE"/>
    <w:rsid w:val="00CF519A"/>
    <w:rsid w:val="00CF53BD"/>
    <w:rsid w:val="00CF6220"/>
    <w:rsid w:val="00CF776B"/>
    <w:rsid w:val="00CF7D2F"/>
    <w:rsid w:val="00D004EC"/>
    <w:rsid w:val="00D016DD"/>
    <w:rsid w:val="00D01F60"/>
    <w:rsid w:val="00D0244A"/>
    <w:rsid w:val="00D02625"/>
    <w:rsid w:val="00D02E8D"/>
    <w:rsid w:val="00D03922"/>
    <w:rsid w:val="00D045D7"/>
    <w:rsid w:val="00D046C6"/>
    <w:rsid w:val="00D04D5A"/>
    <w:rsid w:val="00D04DDA"/>
    <w:rsid w:val="00D0557A"/>
    <w:rsid w:val="00D05708"/>
    <w:rsid w:val="00D061AE"/>
    <w:rsid w:val="00D0620E"/>
    <w:rsid w:val="00D062F4"/>
    <w:rsid w:val="00D0644E"/>
    <w:rsid w:val="00D06831"/>
    <w:rsid w:val="00D06BC3"/>
    <w:rsid w:val="00D06C51"/>
    <w:rsid w:val="00D06E37"/>
    <w:rsid w:val="00D07E23"/>
    <w:rsid w:val="00D103E8"/>
    <w:rsid w:val="00D11055"/>
    <w:rsid w:val="00D11AAD"/>
    <w:rsid w:val="00D11BE0"/>
    <w:rsid w:val="00D126E8"/>
    <w:rsid w:val="00D12A3B"/>
    <w:rsid w:val="00D1374D"/>
    <w:rsid w:val="00D13956"/>
    <w:rsid w:val="00D14667"/>
    <w:rsid w:val="00D14B15"/>
    <w:rsid w:val="00D14C3E"/>
    <w:rsid w:val="00D15328"/>
    <w:rsid w:val="00D15422"/>
    <w:rsid w:val="00D15619"/>
    <w:rsid w:val="00D1584A"/>
    <w:rsid w:val="00D1592C"/>
    <w:rsid w:val="00D15F9F"/>
    <w:rsid w:val="00D168EB"/>
    <w:rsid w:val="00D16A49"/>
    <w:rsid w:val="00D16EAC"/>
    <w:rsid w:val="00D17256"/>
    <w:rsid w:val="00D17716"/>
    <w:rsid w:val="00D17AE0"/>
    <w:rsid w:val="00D17E6A"/>
    <w:rsid w:val="00D201BC"/>
    <w:rsid w:val="00D20CF4"/>
    <w:rsid w:val="00D215C0"/>
    <w:rsid w:val="00D21F3C"/>
    <w:rsid w:val="00D223EF"/>
    <w:rsid w:val="00D22401"/>
    <w:rsid w:val="00D22EC5"/>
    <w:rsid w:val="00D232E6"/>
    <w:rsid w:val="00D23FA3"/>
    <w:rsid w:val="00D24289"/>
    <w:rsid w:val="00D243E3"/>
    <w:rsid w:val="00D2443F"/>
    <w:rsid w:val="00D24797"/>
    <w:rsid w:val="00D24833"/>
    <w:rsid w:val="00D25289"/>
    <w:rsid w:val="00D25332"/>
    <w:rsid w:val="00D25893"/>
    <w:rsid w:val="00D25902"/>
    <w:rsid w:val="00D2722D"/>
    <w:rsid w:val="00D27547"/>
    <w:rsid w:val="00D2782E"/>
    <w:rsid w:val="00D308F7"/>
    <w:rsid w:val="00D31AC0"/>
    <w:rsid w:val="00D31FE8"/>
    <w:rsid w:val="00D32962"/>
    <w:rsid w:val="00D32C75"/>
    <w:rsid w:val="00D32C7A"/>
    <w:rsid w:val="00D3382F"/>
    <w:rsid w:val="00D33944"/>
    <w:rsid w:val="00D3420D"/>
    <w:rsid w:val="00D34305"/>
    <w:rsid w:val="00D34878"/>
    <w:rsid w:val="00D35519"/>
    <w:rsid w:val="00D359F4"/>
    <w:rsid w:val="00D36737"/>
    <w:rsid w:val="00D36C3E"/>
    <w:rsid w:val="00D3739F"/>
    <w:rsid w:val="00D379C4"/>
    <w:rsid w:val="00D400D6"/>
    <w:rsid w:val="00D402C6"/>
    <w:rsid w:val="00D40E50"/>
    <w:rsid w:val="00D40FCA"/>
    <w:rsid w:val="00D41DA7"/>
    <w:rsid w:val="00D42E4D"/>
    <w:rsid w:val="00D430A1"/>
    <w:rsid w:val="00D44849"/>
    <w:rsid w:val="00D44DC0"/>
    <w:rsid w:val="00D44EA1"/>
    <w:rsid w:val="00D44F61"/>
    <w:rsid w:val="00D455CE"/>
    <w:rsid w:val="00D4569A"/>
    <w:rsid w:val="00D45A8A"/>
    <w:rsid w:val="00D45B73"/>
    <w:rsid w:val="00D47A78"/>
    <w:rsid w:val="00D504DF"/>
    <w:rsid w:val="00D507AC"/>
    <w:rsid w:val="00D50A6E"/>
    <w:rsid w:val="00D5108C"/>
    <w:rsid w:val="00D51290"/>
    <w:rsid w:val="00D51A19"/>
    <w:rsid w:val="00D51A6F"/>
    <w:rsid w:val="00D51BDC"/>
    <w:rsid w:val="00D51D5E"/>
    <w:rsid w:val="00D51F41"/>
    <w:rsid w:val="00D52036"/>
    <w:rsid w:val="00D526CC"/>
    <w:rsid w:val="00D527A4"/>
    <w:rsid w:val="00D52CF5"/>
    <w:rsid w:val="00D5313C"/>
    <w:rsid w:val="00D534E5"/>
    <w:rsid w:val="00D541A0"/>
    <w:rsid w:val="00D5424E"/>
    <w:rsid w:val="00D543B8"/>
    <w:rsid w:val="00D54D0B"/>
    <w:rsid w:val="00D568B3"/>
    <w:rsid w:val="00D57687"/>
    <w:rsid w:val="00D5797F"/>
    <w:rsid w:val="00D57BE3"/>
    <w:rsid w:val="00D57C15"/>
    <w:rsid w:val="00D6044F"/>
    <w:rsid w:val="00D60847"/>
    <w:rsid w:val="00D609BD"/>
    <w:rsid w:val="00D6132F"/>
    <w:rsid w:val="00D61424"/>
    <w:rsid w:val="00D616B4"/>
    <w:rsid w:val="00D617C8"/>
    <w:rsid w:val="00D618B7"/>
    <w:rsid w:val="00D62760"/>
    <w:rsid w:val="00D63155"/>
    <w:rsid w:val="00D63612"/>
    <w:rsid w:val="00D63D52"/>
    <w:rsid w:val="00D64351"/>
    <w:rsid w:val="00D64539"/>
    <w:rsid w:val="00D64A49"/>
    <w:rsid w:val="00D65843"/>
    <w:rsid w:val="00D66A47"/>
    <w:rsid w:val="00D700DC"/>
    <w:rsid w:val="00D710D7"/>
    <w:rsid w:val="00D714AE"/>
    <w:rsid w:val="00D717D6"/>
    <w:rsid w:val="00D71A1F"/>
    <w:rsid w:val="00D72374"/>
    <w:rsid w:val="00D727D4"/>
    <w:rsid w:val="00D729DF"/>
    <w:rsid w:val="00D72B52"/>
    <w:rsid w:val="00D7365B"/>
    <w:rsid w:val="00D73FF5"/>
    <w:rsid w:val="00D74BB5"/>
    <w:rsid w:val="00D74E7A"/>
    <w:rsid w:val="00D750D1"/>
    <w:rsid w:val="00D75982"/>
    <w:rsid w:val="00D7652D"/>
    <w:rsid w:val="00D76A75"/>
    <w:rsid w:val="00D76CD7"/>
    <w:rsid w:val="00D76E1E"/>
    <w:rsid w:val="00D774A3"/>
    <w:rsid w:val="00D77B3F"/>
    <w:rsid w:val="00D80726"/>
    <w:rsid w:val="00D80EC4"/>
    <w:rsid w:val="00D81A34"/>
    <w:rsid w:val="00D821C2"/>
    <w:rsid w:val="00D8292E"/>
    <w:rsid w:val="00D82970"/>
    <w:rsid w:val="00D82A33"/>
    <w:rsid w:val="00D836D0"/>
    <w:rsid w:val="00D838E9"/>
    <w:rsid w:val="00D839C1"/>
    <w:rsid w:val="00D8434E"/>
    <w:rsid w:val="00D84D8E"/>
    <w:rsid w:val="00D851C1"/>
    <w:rsid w:val="00D853C8"/>
    <w:rsid w:val="00D857BE"/>
    <w:rsid w:val="00D858C6"/>
    <w:rsid w:val="00D85E71"/>
    <w:rsid w:val="00D85E85"/>
    <w:rsid w:val="00D87614"/>
    <w:rsid w:val="00D87888"/>
    <w:rsid w:val="00D878E0"/>
    <w:rsid w:val="00D87C6C"/>
    <w:rsid w:val="00D87D2C"/>
    <w:rsid w:val="00D902D3"/>
    <w:rsid w:val="00D90319"/>
    <w:rsid w:val="00D90732"/>
    <w:rsid w:val="00D90B0F"/>
    <w:rsid w:val="00D90F22"/>
    <w:rsid w:val="00D91B0E"/>
    <w:rsid w:val="00D91F56"/>
    <w:rsid w:val="00D92178"/>
    <w:rsid w:val="00D921DE"/>
    <w:rsid w:val="00D924F7"/>
    <w:rsid w:val="00D92985"/>
    <w:rsid w:val="00D94C0D"/>
    <w:rsid w:val="00D95185"/>
    <w:rsid w:val="00D95DE3"/>
    <w:rsid w:val="00D9651D"/>
    <w:rsid w:val="00D969B6"/>
    <w:rsid w:val="00D96BF8"/>
    <w:rsid w:val="00D97641"/>
    <w:rsid w:val="00D97824"/>
    <w:rsid w:val="00D9793B"/>
    <w:rsid w:val="00D97F32"/>
    <w:rsid w:val="00DA0551"/>
    <w:rsid w:val="00DA1B89"/>
    <w:rsid w:val="00DA289A"/>
    <w:rsid w:val="00DA298D"/>
    <w:rsid w:val="00DA45DF"/>
    <w:rsid w:val="00DA49F9"/>
    <w:rsid w:val="00DA5496"/>
    <w:rsid w:val="00DA5640"/>
    <w:rsid w:val="00DA5C5E"/>
    <w:rsid w:val="00DA6020"/>
    <w:rsid w:val="00DA6F64"/>
    <w:rsid w:val="00DA7AB1"/>
    <w:rsid w:val="00DB05D3"/>
    <w:rsid w:val="00DB07AD"/>
    <w:rsid w:val="00DB0D43"/>
    <w:rsid w:val="00DB1036"/>
    <w:rsid w:val="00DB187B"/>
    <w:rsid w:val="00DB1AA1"/>
    <w:rsid w:val="00DB1D03"/>
    <w:rsid w:val="00DB202F"/>
    <w:rsid w:val="00DB28B4"/>
    <w:rsid w:val="00DB3241"/>
    <w:rsid w:val="00DB3B1F"/>
    <w:rsid w:val="00DB4494"/>
    <w:rsid w:val="00DB48DC"/>
    <w:rsid w:val="00DB4EEF"/>
    <w:rsid w:val="00DB4EFA"/>
    <w:rsid w:val="00DB524B"/>
    <w:rsid w:val="00DB52F8"/>
    <w:rsid w:val="00DB5384"/>
    <w:rsid w:val="00DB62F6"/>
    <w:rsid w:val="00DB6ACE"/>
    <w:rsid w:val="00DB6C4B"/>
    <w:rsid w:val="00DB7E63"/>
    <w:rsid w:val="00DB7E82"/>
    <w:rsid w:val="00DB7F09"/>
    <w:rsid w:val="00DC03C0"/>
    <w:rsid w:val="00DC0408"/>
    <w:rsid w:val="00DC0878"/>
    <w:rsid w:val="00DC0B20"/>
    <w:rsid w:val="00DC136D"/>
    <w:rsid w:val="00DC1E6B"/>
    <w:rsid w:val="00DC20D3"/>
    <w:rsid w:val="00DC26EA"/>
    <w:rsid w:val="00DC2B90"/>
    <w:rsid w:val="00DC36C8"/>
    <w:rsid w:val="00DC3A9B"/>
    <w:rsid w:val="00DC3DCE"/>
    <w:rsid w:val="00DC43F7"/>
    <w:rsid w:val="00DC4CEA"/>
    <w:rsid w:val="00DC5B14"/>
    <w:rsid w:val="00DC62FD"/>
    <w:rsid w:val="00DC6E89"/>
    <w:rsid w:val="00DC7D12"/>
    <w:rsid w:val="00DD0708"/>
    <w:rsid w:val="00DD0B4E"/>
    <w:rsid w:val="00DD0F83"/>
    <w:rsid w:val="00DD1196"/>
    <w:rsid w:val="00DD11EE"/>
    <w:rsid w:val="00DD1653"/>
    <w:rsid w:val="00DD1946"/>
    <w:rsid w:val="00DD23B2"/>
    <w:rsid w:val="00DD245B"/>
    <w:rsid w:val="00DD268A"/>
    <w:rsid w:val="00DD2DC7"/>
    <w:rsid w:val="00DD2F6E"/>
    <w:rsid w:val="00DD3B0E"/>
    <w:rsid w:val="00DD3C53"/>
    <w:rsid w:val="00DD3ECA"/>
    <w:rsid w:val="00DD438F"/>
    <w:rsid w:val="00DD4B70"/>
    <w:rsid w:val="00DD4DAE"/>
    <w:rsid w:val="00DD5806"/>
    <w:rsid w:val="00DD6AB3"/>
    <w:rsid w:val="00DD6E8F"/>
    <w:rsid w:val="00DD7060"/>
    <w:rsid w:val="00DD7B4B"/>
    <w:rsid w:val="00DD7F91"/>
    <w:rsid w:val="00DE03A4"/>
    <w:rsid w:val="00DE0DA0"/>
    <w:rsid w:val="00DE124D"/>
    <w:rsid w:val="00DE153F"/>
    <w:rsid w:val="00DE1A5C"/>
    <w:rsid w:val="00DE2110"/>
    <w:rsid w:val="00DE26F9"/>
    <w:rsid w:val="00DE2CEC"/>
    <w:rsid w:val="00DE2FC8"/>
    <w:rsid w:val="00DE3127"/>
    <w:rsid w:val="00DE326C"/>
    <w:rsid w:val="00DE381B"/>
    <w:rsid w:val="00DE39AC"/>
    <w:rsid w:val="00DE42A2"/>
    <w:rsid w:val="00DE42A7"/>
    <w:rsid w:val="00DE4EC9"/>
    <w:rsid w:val="00DE5821"/>
    <w:rsid w:val="00DE73E4"/>
    <w:rsid w:val="00DE765E"/>
    <w:rsid w:val="00DE77DB"/>
    <w:rsid w:val="00DE79C5"/>
    <w:rsid w:val="00DF0076"/>
    <w:rsid w:val="00DF0201"/>
    <w:rsid w:val="00DF0626"/>
    <w:rsid w:val="00DF0882"/>
    <w:rsid w:val="00DF2704"/>
    <w:rsid w:val="00DF2E56"/>
    <w:rsid w:val="00DF303C"/>
    <w:rsid w:val="00DF3E2E"/>
    <w:rsid w:val="00DF3F08"/>
    <w:rsid w:val="00DF4343"/>
    <w:rsid w:val="00DF4558"/>
    <w:rsid w:val="00DF4DB1"/>
    <w:rsid w:val="00DF4FCC"/>
    <w:rsid w:val="00DF5836"/>
    <w:rsid w:val="00DF5974"/>
    <w:rsid w:val="00DF64E9"/>
    <w:rsid w:val="00DF689F"/>
    <w:rsid w:val="00DF757B"/>
    <w:rsid w:val="00E00D41"/>
    <w:rsid w:val="00E00EB9"/>
    <w:rsid w:val="00E01AE1"/>
    <w:rsid w:val="00E02245"/>
    <w:rsid w:val="00E04DAE"/>
    <w:rsid w:val="00E06246"/>
    <w:rsid w:val="00E07919"/>
    <w:rsid w:val="00E1038F"/>
    <w:rsid w:val="00E10406"/>
    <w:rsid w:val="00E10690"/>
    <w:rsid w:val="00E10EC0"/>
    <w:rsid w:val="00E12002"/>
    <w:rsid w:val="00E12765"/>
    <w:rsid w:val="00E12ABC"/>
    <w:rsid w:val="00E13762"/>
    <w:rsid w:val="00E13E0B"/>
    <w:rsid w:val="00E13E9F"/>
    <w:rsid w:val="00E14E24"/>
    <w:rsid w:val="00E15321"/>
    <w:rsid w:val="00E15431"/>
    <w:rsid w:val="00E16032"/>
    <w:rsid w:val="00E17369"/>
    <w:rsid w:val="00E173C4"/>
    <w:rsid w:val="00E177AC"/>
    <w:rsid w:val="00E207F0"/>
    <w:rsid w:val="00E2094D"/>
    <w:rsid w:val="00E20CCF"/>
    <w:rsid w:val="00E20E42"/>
    <w:rsid w:val="00E2134A"/>
    <w:rsid w:val="00E21B13"/>
    <w:rsid w:val="00E21CD2"/>
    <w:rsid w:val="00E23C1C"/>
    <w:rsid w:val="00E242A6"/>
    <w:rsid w:val="00E24915"/>
    <w:rsid w:val="00E256C2"/>
    <w:rsid w:val="00E2598F"/>
    <w:rsid w:val="00E25ADB"/>
    <w:rsid w:val="00E26336"/>
    <w:rsid w:val="00E2773F"/>
    <w:rsid w:val="00E27EB4"/>
    <w:rsid w:val="00E30172"/>
    <w:rsid w:val="00E30291"/>
    <w:rsid w:val="00E30400"/>
    <w:rsid w:val="00E318BA"/>
    <w:rsid w:val="00E31B31"/>
    <w:rsid w:val="00E320CD"/>
    <w:rsid w:val="00E324CB"/>
    <w:rsid w:val="00E32678"/>
    <w:rsid w:val="00E327FD"/>
    <w:rsid w:val="00E33305"/>
    <w:rsid w:val="00E336D8"/>
    <w:rsid w:val="00E34488"/>
    <w:rsid w:val="00E348B1"/>
    <w:rsid w:val="00E34C56"/>
    <w:rsid w:val="00E34CDE"/>
    <w:rsid w:val="00E351D3"/>
    <w:rsid w:val="00E35DAB"/>
    <w:rsid w:val="00E3602B"/>
    <w:rsid w:val="00E3708A"/>
    <w:rsid w:val="00E37CA6"/>
    <w:rsid w:val="00E4003D"/>
    <w:rsid w:val="00E401C3"/>
    <w:rsid w:val="00E406FB"/>
    <w:rsid w:val="00E41AD6"/>
    <w:rsid w:val="00E41C55"/>
    <w:rsid w:val="00E4332F"/>
    <w:rsid w:val="00E435A3"/>
    <w:rsid w:val="00E43997"/>
    <w:rsid w:val="00E444F2"/>
    <w:rsid w:val="00E44790"/>
    <w:rsid w:val="00E457E7"/>
    <w:rsid w:val="00E45C1F"/>
    <w:rsid w:val="00E45C96"/>
    <w:rsid w:val="00E45CBA"/>
    <w:rsid w:val="00E47683"/>
    <w:rsid w:val="00E517A8"/>
    <w:rsid w:val="00E5218E"/>
    <w:rsid w:val="00E53EC9"/>
    <w:rsid w:val="00E54E19"/>
    <w:rsid w:val="00E55506"/>
    <w:rsid w:val="00E555DB"/>
    <w:rsid w:val="00E559B9"/>
    <w:rsid w:val="00E55C3A"/>
    <w:rsid w:val="00E568C8"/>
    <w:rsid w:val="00E56B6B"/>
    <w:rsid w:val="00E56CC7"/>
    <w:rsid w:val="00E56F4A"/>
    <w:rsid w:val="00E57342"/>
    <w:rsid w:val="00E579AB"/>
    <w:rsid w:val="00E60005"/>
    <w:rsid w:val="00E604AA"/>
    <w:rsid w:val="00E60597"/>
    <w:rsid w:val="00E6060B"/>
    <w:rsid w:val="00E609DC"/>
    <w:rsid w:val="00E60AF8"/>
    <w:rsid w:val="00E61195"/>
    <w:rsid w:val="00E61670"/>
    <w:rsid w:val="00E6183B"/>
    <w:rsid w:val="00E62C75"/>
    <w:rsid w:val="00E62F50"/>
    <w:rsid w:val="00E63551"/>
    <w:rsid w:val="00E6363A"/>
    <w:rsid w:val="00E63BB6"/>
    <w:rsid w:val="00E640F2"/>
    <w:rsid w:val="00E643D8"/>
    <w:rsid w:val="00E64532"/>
    <w:rsid w:val="00E649A5"/>
    <w:rsid w:val="00E65163"/>
    <w:rsid w:val="00E65FD7"/>
    <w:rsid w:val="00E662C3"/>
    <w:rsid w:val="00E67138"/>
    <w:rsid w:val="00E677FB"/>
    <w:rsid w:val="00E67E3D"/>
    <w:rsid w:val="00E70673"/>
    <w:rsid w:val="00E7095F"/>
    <w:rsid w:val="00E71454"/>
    <w:rsid w:val="00E71D7A"/>
    <w:rsid w:val="00E72469"/>
    <w:rsid w:val="00E72903"/>
    <w:rsid w:val="00E72BC5"/>
    <w:rsid w:val="00E73207"/>
    <w:rsid w:val="00E73615"/>
    <w:rsid w:val="00E74087"/>
    <w:rsid w:val="00E74476"/>
    <w:rsid w:val="00E74676"/>
    <w:rsid w:val="00E74B5F"/>
    <w:rsid w:val="00E74ED3"/>
    <w:rsid w:val="00E7507D"/>
    <w:rsid w:val="00E75D7C"/>
    <w:rsid w:val="00E760B7"/>
    <w:rsid w:val="00E7687B"/>
    <w:rsid w:val="00E76A36"/>
    <w:rsid w:val="00E77E5A"/>
    <w:rsid w:val="00E77EE7"/>
    <w:rsid w:val="00E8001D"/>
    <w:rsid w:val="00E80F6B"/>
    <w:rsid w:val="00E812A5"/>
    <w:rsid w:val="00E8130F"/>
    <w:rsid w:val="00E846AF"/>
    <w:rsid w:val="00E84F02"/>
    <w:rsid w:val="00E84FF5"/>
    <w:rsid w:val="00E852B4"/>
    <w:rsid w:val="00E856C7"/>
    <w:rsid w:val="00E85848"/>
    <w:rsid w:val="00E85D3C"/>
    <w:rsid w:val="00E86407"/>
    <w:rsid w:val="00E868C2"/>
    <w:rsid w:val="00E874E0"/>
    <w:rsid w:val="00E877B4"/>
    <w:rsid w:val="00E90091"/>
    <w:rsid w:val="00E9052F"/>
    <w:rsid w:val="00E90647"/>
    <w:rsid w:val="00E91588"/>
    <w:rsid w:val="00E919DD"/>
    <w:rsid w:val="00E9206B"/>
    <w:rsid w:val="00E9243C"/>
    <w:rsid w:val="00E92BEA"/>
    <w:rsid w:val="00E92DA0"/>
    <w:rsid w:val="00E935ED"/>
    <w:rsid w:val="00E93687"/>
    <w:rsid w:val="00E93FD9"/>
    <w:rsid w:val="00E9425C"/>
    <w:rsid w:val="00E94757"/>
    <w:rsid w:val="00E959B7"/>
    <w:rsid w:val="00E95CC5"/>
    <w:rsid w:val="00E96445"/>
    <w:rsid w:val="00E966F9"/>
    <w:rsid w:val="00E96995"/>
    <w:rsid w:val="00E96DC1"/>
    <w:rsid w:val="00E96E9C"/>
    <w:rsid w:val="00E973FD"/>
    <w:rsid w:val="00E97511"/>
    <w:rsid w:val="00E97840"/>
    <w:rsid w:val="00E979BC"/>
    <w:rsid w:val="00E97ABD"/>
    <w:rsid w:val="00E97CE1"/>
    <w:rsid w:val="00EA024C"/>
    <w:rsid w:val="00EA0A14"/>
    <w:rsid w:val="00EA0B35"/>
    <w:rsid w:val="00EA182A"/>
    <w:rsid w:val="00EA2059"/>
    <w:rsid w:val="00EA2EB5"/>
    <w:rsid w:val="00EA41F4"/>
    <w:rsid w:val="00EA4A7B"/>
    <w:rsid w:val="00EA51AA"/>
    <w:rsid w:val="00EA645F"/>
    <w:rsid w:val="00EA6A82"/>
    <w:rsid w:val="00EA6B5A"/>
    <w:rsid w:val="00EA727C"/>
    <w:rsid w:val="00EB096F"/>
    <w:rsid w:val="00EB0C83"/>
    <w:rsid w:val="00EB0EF7"/>
    <w:rsid w:val="00EB11B6"/>
    <w:rsid w:val="00EB1367"/>
    <w:rsid w:val="00EB186A"/>
    <w:rsid w:val="00EB18BA"/>
    <w:rsid w:val="00EB19DE"/>
    <w:rsid w:val="00EB1C5A"/>
    <w:rsid w:val="00EB1F84"/>
    <w:rsid w:val="00EB1FAF"/>
    <w:rsid w:val="00EB2223"/>
    <w:rsid w:val="00EB2406"/>
    <w:rsid w:val="00EB28D4"/>
    <w:rsid w:val="00EB2D5F"/>
    <w:rsid w:val="00EB362C"/>
    <w:rsid w:val="00EB37EA"/>
    <w:rsid w:val="00EB3B8E"/>
    <w:rsid w:val="00EB4913"/>
    <w:rsid w:val="00EB4BB5"/>
    <w:rsid w:val="00EB4F03"/>
    <w:rsid w:val="00EB545D"/>
    <w:rsid w:val="00EB67C5"/>
    <w:rsid w:val="00EB74DE"/>
    <w:rsid w:val="00EB7E31"/>
    <w:rsid w:val="00EB7EF4"/>
    <w:rsid w:val="00EC0210"/>
    <w:rsid w:val="00EC0323"/>
    <w:rsid w:val="00EC0DB3"/>
    <w:rsid w:val="00EC122B"/>
    <w:rsid w:val="00EC1D6C"/>
    <w:rsid w:val="00EC1F9C"/>
    <w:rsid w:val="00EC2582"/>
    <w:rsid w:val="00EC2A3D"/>
    <w:rsid w:val="00EC2FD2"/>
    <w:rsid w:val="00EC40B0"/>
    <w:rsid w:val="00EC4ABE"/>
    <w:rsid w:val="00EC5276"/>
    <w:rsid w:val="00EC5704"/>
    <w:rsid w:val="00EC622E"/>
    <w:rsid w:val="00EC6655"/>
    <w:rsid w:val="00EC6B4A"/>
    <w:rsid w:val="00EC6C41"/>
    <w:rsid w:val="00EC7061"/>
    <w:rsid w:val="00EC7882"/>
    <w:rsid w:val="00EC7A39"/>
    <w:rsid w:val="00EC7EB7"/>
    <w:rsid w:val="00ED04A5"/>
    <w:rsid w:val="00ED0776"/>
    <w:rsid w:val="00ED0B34"/>
    <w:rsid w:val="00ED0CCA"/>
    <w:rsid w:val="00ED0E08"/>
    <w:rsid w:val="00ED1357"/>
    <w:rsid w:val="00ED1384"/>
    <w:rsid w:val="00ED2425"/>
    <w:rsid w:val="00ED2450"/>
    <w:rsid w:val="00ED291F"/>
    <w:rsid w:val="00ED2BEA"/>
    <w:rsid w:val="00ED2D5A"/>
    <w:rsid w:val="00ED309E"/>
    <w:rsid w:val="00ED30D5"/>
    <w:rsid w:val="00ED3D5C"/>
    <w:rsid w:val="00ED4839"/>
    <w:rsid w:val="00ED5708"/>
    <w:rsid w:val="00ED5782"/>
    <w:rsid w:val="00ED57B0"/>
    <w:rsid w:val="00ED5C5F"/>
    <w:rsid w:val="00ED5CDE"/>
    <w:rsid w:val="00ED5DA1"/>
    <w:rsid w:val="00ED616C"/>
    <w:rsid w:val="00ED6353"/>
    <w:rsid w:val="00ED63D7"/>
    <w:rsid w:val="00ED6BBD"/>
    <w:rsid w:val="00ED6C3F"/>
    <w:rsid w:val="00ED74D2"/>
    <w:rsid w:val="00ED7CC8"/>
    <w:rsid w:val="00ED7F63"/>
    <w:rsid w:val="00EE04BA"/>
    <w:rsid w:val="00EE0581"/>
    <w:rsid w:val="00EE0968"/>
    <w:rsid w:val="00EE15F8"/>
    <w:rsid w:val="00EE2139"/>
    <w:rsid w:val="00EE21C9"/>
    <w:rsid w:val="00EE2B2E"/>
    <w:rsid w:val="00EE341A"/>
    <w:rsid w:val="00EE35AC"/>
    <w:rsid w:val="00EE3993"/>
    <w:rsid w:val="00EE4A0A"/>
    <w:rsid w:val="00EE4C9F"/>
    <w:rsid w:val="00EE501F"/>
    <w:rsid w:val="00EE5268"/>
    <w:rsid w:val="00EE5A14"/>
    <w:rsid w:val="00EE6E5D"/>
    <w:rsid w:val="00EE7151"/>
    <w:rsid w:val="00EE7EC7"/>
    <w:rsid w:val="00EF038E"/>
    <w:rsid w:val="00EF046F"/>
    <w:rsid w:val="00EF070A"/>
    <w:rsid w:val="00EF14DC"/>
    <w:rsid w:val="00EF1D0F"/>
    <w:rsid w:val="00EF2437"/>
    <w:rsid w:val="00EF264D"/>
    <w:rsid w:val="00EF2C28"/>
    <w:rsid w:val="00EF317A"/>
    <w:rsid w:val="00EF3BFC"/>
    <w:rsid w:val="00EF3F0E"/>
    <w:rsid w:val="00EF42CC"/>
    <w:rsid w:val="00EF4346"/>
    <w:rsid w:val="00EF4B44"/>
    <w:rsid w:val="00EF517E"/>
    <w:rsid w:val="00EF55C8"/>
    <w:rsid w:val="00EF582D"/>
    <w:rsid w:val="00EF5F1D"/>
    <w:rsid w:val="00EF639A"/>
    <w:rsid w:val="00EF6DF8"/>
    <w:rsid w:val="00EF6FCD"/>
    <w:rsid w:val="00EF7112"/>
    <w:rsid w:val="00EF7281"/>
    <w:rsid w:val="00EF763D"/>
    <w:rsid w:val="00EF771C"/>
    <w:rsid w:val="00EF7883"/>
    <w:rsid w:val="00EF7898"/>
    <w:rsid w:val="00F00918"/>
    <w:rsid w:val="00F00B92"/>
    <w:rsid w:val="00F00D24"/>
    <w:rsid w:val="00F01043"/>
    <w:rsid w:val="00F010D0"/>
    <w:rsid w:val="00F015FB"/>
    <w:rsid w:val="00F018FB"/>
    <w:rsid w:val="00F01A21"/>
    <w:rsid w:val="00F0237D"/>
    <w:rsid w:val="00F0259B"/>
    <w:rsid w:val="00F02F82"/>
    <w:rsid w:val="00F036AC"/>
    <w:rsid w:val="00F03AF2"/>
    <w:rsid w:val="00F03B6B"/>
    <w:rsid w:val="00F03FDA"/>
    <w:rsid w:val="00F04045"/>
    <w:rsid w:val="00F042FB"/>
    <w:rsid w:val="00F049C8"/>
    <w:rsid w:val="00F04A09"/>
    <w:rsid w:val="00F056D4"/>
    <w:rsid w:val="00F05C87"/>
    <w:rsid w:val="00F0621C"/>
    <w:rsid w:val="00F068A9"/>
    <w:rsid w:val="00F068C9"/>
    <w:rsid w:val="00F070D4"/>
    <w:rsid w:val="00F07307"/>
    <w:rsid w:val="00F0732F"/>
    <w:rsid w:val="00F109C4"/>
    <w:rsid w:val="00F10BF8"/>
    <w:rsid w:val="00F10CC4"/>
    <w:rsid w:val="00F111D5"/>
    <w:rsid w:val="00F1147E"/>
    <w:rsid w:val="00F1150D"/>
    <w:rsid w:val="00F115AF"/>
    <w:rsid w:val="00F11794"/>
    <w:rsid w:val="00F11ABF"/>
    <w:rsid w:val="00F11BB2"/>
    <w:rsid w:val="00F11D81"/>
    <w:rsid w:val="00F11DE8"/>
    <w:rsid w:val="00F126F8"/>
    <w:rsid w:val="00F128AD"/>
    <w:rsid w:val="00F12ACF"/>
    <w:rsid w:val="00F139FF"/>
    <w:rsid w:val="00F13CD3"/>
    <w:rsid w:val="00F13DD3"/>
    <w:rsid w:val="00F149B5"/>
    <w:rsid w:val="00F14D4D"/>
    <w:rsid w:val="00F1547F"/>
    <w:rsid w:val="00F154CE"/>
    <w:rsid w:val="00F15D66"/>
    <w:rsid w:val="00F1601E"/>
    <w:rsid w:val="00F16536"/>
    <w:rsid w:val="00F1770E"/>
    <w:rsid w:val="00F2075B"/>
    <w:rsid w:val="00F20CE5"/>
    <w:rsid w:val="00F21049"/>
    <w:rsid w:val="00F2109D"/>
    <w:rsid w:val="00F21914"/>
    <w:rsid w:val="00F21A1C"/>
    <w:rsid w:val="00F2246D"/>
    <w:rsid w:val="00F22481"/>
    <w:rsid w:val="00F226F7"/>
    <w:rsid w:val="00F2305C"/>
    <w:rsid w:val="00F23D4A"/>
    <w:rsid w:val="00F23DD5"/>
    <w:rsid w:val="00F24000"/>
    <w:rsid w:val="00F245CE"/>
    <w:rsid w:val="00F24744"/>
    <w:rsid w:val="00F248F2"/>
    <w:rsid w:val="00F251F6"/>
    <w:rsid w:val="00F25830"/>
    <w:rsid w:val="00F258C4"/>
    <w:rsid w:val="00F2696E"/>
    <w:rsid w:val="00F27215"/>
    <w:rsid w:val="00F27822"/>
    <w:rsid w:val="00F27BCF"/>
    <w:rsid w:val="00F30166"/>
    <w:rsid w:val="00F3058E"/>
    <w:rsid w:val="00F30D32"/>
    <w:rsid w:val="00F30EB8"/>
    <w:rsid w:val="00F3134A"/>
    <w:rsid w:val="00F32808"/>
    <w:rsid w:val="00F32D86"/>
    <w:rsid w:val="00F346FF"/>
    <w:rsid w:val="00F34A3E"/>
    <w:rsid w:val="00F34DCA"/>
    <w:rsid w:val="00F34EF7"/>
    <w:rsid w:val="00F3556E"/>
    <w:rsid w:val="00F36664"/>
    <w:rsid w:val="00F37E13"/>
    <w:rsid w:val="00F40253"/>
    <w:rsid w:val="00F406B7"/>
    <w:rsid w:val="00F40B1E"/>
    <w:rsid w:val="00F40B8A"/>
    <w:rsid w:val="00F42D75"/>
    <w:rsid w:val="00F42DC0"/>
    <w:rsid w:val="00F43274"/>
    <w:rsid w:val="00F4335E"/>
    <w:rsid w:val="00F4338D"/>
    <w:rsid w:val="00F43ADD"/>
    <w:rsid w:val="00F4424C"/>
    <w:rsid w:val="00F44F16"/>
    <w:rsid w:val="00F44F92"/>
    <w:rsid w:val="00F4518D"/>
    <w:rsid w:val="00F4520F"/>
    <w:rsid w:val="00F46091"/>
    <w:rsid w:val="00F46502"/>
    <w:rsid w:val="00F46B05"/>
    <w:rsid w:val="00F46CDD"/>
    <w:rsid w:val="00F47546"/>
    <w:rsid w:val="00F47895"/>
    <w:rsid w:val="00F50173"/>
    <w:rsid w:val="00F50729"/>
    <w:rsid w:val="00F508EB"/>
    <w:rsid w:val="00F50A33"/>
    <w:rsid w:val="00F519A1"/>
    <w:rsid w:val="00F51B20"/>
    <w:rsid w:val="00F51B4B"/>
    <w:rsid w:val="00F5226D"/>
    <w:rsid w:val="00F5243F"/>
    <w:rsid w:val="00F539DF"/>
    <w:rsid w:val="00F55363"/>
    <w:rsid w:val="00F55C03"/>
    <w:rsid w:val="00F561A2"/>
    <w:rsid w:val="00F56B2D"/>
    <w:rsid w:val="00F577CF"/>
    <w:rsid w:val="00F6051C"/>
    <w:rsid w:val="00F606DD"/>
    <w:rsid w:val="00F6105F"/>
    <w:rsid w:val="00F610FC"/>
    <w:rsid w:val="00F61F66"/>
    <w:rsid w:val="00F62065"/>
    <w:rsid w:val="00F62449"/>
    <w:rsid w:val="00F626DF"/>
    <w:rsid w:val="00F62BA5"/>
    <w:rsid w:val="00F6347D"/>
    <w:rsid w:val="00F63849"/>
    <w:rsid w:val="00F63DA3"/>
    <w:rsid w:val="00F64452"/>
    <w:rsid w:val="00F64AEC"/>
    <w:rsid w:val="00F6571C"/>
    <w:rsid w:val="00F65737"/>
    <w:rsid w:val="00F65FA7"/>
    <w:rsid w:val="00F662F4"/>
    <w:rsid w:val="00F66A09"/>
    <w:rsid w:val="00F67146"/>
    <w:rsid w:val="00F67D7A"/>
    <w:rsid w:val="00F719C4"/>
    <w:rsid w:val="00F71E6D"/>
    <w:rsid w:val="00F720A9"/>
    <w:rsid w:val="00F72116"/>
    <w:rsid w:val="00F72E7B"/>
    <w:rsid w:val="00F72E99"/>
    <w:rsid w:val="00F72F27"/>
    <w:rsid w:val="00F735AD"/>
    <w:rsid w:val="00F73828"/>
    <w:rsid w:val="00F73A55"/>
    <w:rsid w:val="00F73B4E"/>
    <w:rsid w:val="00F74DE0"/>
    <w:rsid w:val="00F751D9"/>
    <w:rsid w:val="00F757F2"/>
    <w:rsid w:val="00F75912"/>
    <w:rsid w:val="00F76020"/>
    <w:rsid w:val="00F77248"/>
    <w:rsid w:val="00F8021C"/>
    <w:rsid w:val="00F803AF"/>
    <w:rsid w:val="00F80522"/>
    <w:rsid w:val="00F81223"/>
    <w:rsid w:val="00F8139A"/>
    <w:rsid w:val="00F813D6"/>
    <w:rsid w:val="00F817D9"/>
    <w:rsid w:val="00F81930"/>
    <w:rsid w:val="00F81C5B"/>
    <w:rsid w:val="00F8210D"/>
    <w:rsid w:val="00F823B8"/>
    <w:rsid w:val="00F82E9C"/>
    <w:rsid w:val="00F832FB"/>
    <w:rsid w:val="00F8406A"/>
    <w:rsid w:val="00F841F6"/>
    <w:rsid w:val="00F845E5"/>
    <w:rsid w:val="00F84901"/>
    <w:rsid w:val="00F84E42"/>
    <w:rsid w:val="00F8512A"/>
    <w:rsid w:val="00F852AE"/>
    <w:rsid w:val="00F85344"/>
    <w:rsid w:val="00F85A30"/>
    <w:rsid w:val="00F85B9D"/>
    <w:rsid w:val="00F86054"/>
    <w:rsid w:val="00F86B33"/>
    <w:rsid w:val="00F86B8F"/>
    <w:rsid w:val="00F870A5"/>
    <w:rsid w:val="00F872F3"/>
    <w:rsid w:val="00F87C18"/>
    <w:rsid w:val="00F87CFB"/>
    <w:rsid w:val="00F900DF"/>
    <w:rsid w:val="00F9067D"/>
    <w:rsid w:val="00F90832"/>
    <w:rsid w:val="00F91102"/>
    <w:rsid w:val="00F912C0"/>
    <w:rsid w:val="00F91D50"/>
    <w:rsid w:val="00F9345A"/>
    <w:rsid w:val="00F9349E"/>
    <w:rsid w:val="00F9363A"/>
    <w:rsid w:val="00F9391E"/>
    <w:rsid w:val="00F93EFF"/>
    <w:rsid w:val="00F9423F"/>
    <w:rsid w:val="00F94BA1"/>
    <w:rsid w:val="00F95101"/>
    <w:rsid w:val="00F958E2"/>
    <w:rsid w:val="00F95B48"/>
    <w:rsid w:val="00F962E0"/>
    <w:rsid w:val="00F96F37"/>
    <w:rsid w:val="00F971D5"/>
    <w:rsid w:val="00F97344"/>
    <w:rsid w:val="00F97378"/>
    <w:rsid w:val="00F97640"/>
    <w:rsid w:val="00F97BCF"/>
    <w:rsid w:val="00F97F4E"/>
    <w:rsid w:val="00FA02DF"/>
    <w:rsid w:val="00FA0EBD"/>
    <w:rsid w:val="00FA1275"/>
    <w:rsid w:val="00FA155A"/>
    <w:rsid w:val="00FA2155"/>
    <w:rsid w:val="00FA2195"/>
    <w:rsid w:val="00FA221D"/>
    <w:rsid w:val="00FA3D5B"/>
    <w:rsid w:val="00FA4315"/>
    <w:rsid w:val="00FA43F5"/>
    <w:rsid w:val="00FA44CF"/>
    <w:rsid w:val="00FA5125"/>
    <w:rsid w:val="00FA5592"/>
    <w:rsid w:val="00FA5F47"/>
    <w:rsid w:val="00FA5F99"/>
    <w:rsid w:val="00FA62DC"/>
    <w:rsid w:val="00FA64AA"/>
    <w:rsid w:val="00FA75EA"/>
    <w:rsid w:val="00FA77CA"/>
    <w:rsid w:val="00FA7E44"/>
    <w:rsid w:val="00FB0686"/>
    <w:rsid w:val="00FB070B"/>
    <w:rsid w:val="00FB0BBC"/>
    <w:rsid w:val="00FB0EAB"/>
    <w:rsid w:val="00FB1498"/>
    <w:rsid w:val="00FB221B"/>
    <w:rsid w:val="00FB252C"/>
    <w:rsid w:val="00FB2F40"/>
    <w:rsid w:val="00FB2FEA"/>
    <w:rsid w:val="00FB3689"/>
    <w:rsid w:val="00FB4F41"/>
    <w:rsid w:val="00FB4FAF"/>
    <w:rsid w:val="00FB558A"/>
    <w:rsid w:val="00FB5CB3"/>
    <w:rsid w:val="00FB5EC7"/>
    <w:rsid w:val="00FB6344"/>
    <w:rsid w:val="00FB7202"/>
    <w:rsid w:val="00FB743A"/>
    <w:rsid w:val="00FB7CF2"/>
    <w:rsid w:val="00FC1A88"/>
    <w:rsid w:val="00FC1EC5"/>
    <w:rsid w:val="00FC2052"/>
    <w:rsid w:val="00FC2089"/>
    <w:rsid w:val="00FC23B5"/>
    <w:rsid w:val="00FC39AB"/>
    <w:rsid w:val="00FC3D70"/>
    <w:rsid w:val="00FC4D83"/>
    <w:rsid w:val="00FC4E03"/>
    <w:rsid w:val="00FC725E"/>
    <w:rsid w:val="00FC731D"/>
    <w:rsid w:val="00FC797F"/>
    <w:rsid w:val="00FC7DC1"/>
    <w:rsid w:val="00FC7DD5"/>
    <w:rsid w:val="00FC7F20"/>
    <w:rsid w:val="00FD01F3"/>
    <w:rsid w:val="00FD0611"/>
    <w:rsid w:val="00FD0A7A"/>
    <w:rsid w:val="00FD1877"/>
    <w:rsid w:val="00FD18C1"/>
    <w:rsid w:val="00FD1907"/>
    <w:rsid w:val="00FD2209"/>
    <w:rsid w:val="00FD2349"/>
    <w:rsid w:val="00FD2575"/>
    <w:rsid w:val="00FD25B9"/>
    <w:rsid w:val="00FD2A10"/>
    <w:rsid w:val="00FD2C41"/>
    <w:rsid w:val="00FD3164"/>
    <w:rsid w:val="00FD354A"/>
    <w:rsid w:val="00FD57A3"/>
    <w:rsid w:val="00FD5923"/>
    <w:rsid w:val="00FD5CAA"/>
    <w:rsid w:val="00FD5E9B"/>
    <w:rsid w:val="00FD65D4"/>
    <w:rsid w:val="00FD6BDE"/>
    <w:rsid w:val="00FD730A"/>
    <w:rsid w:val="00FD76C1"/>
    <w:rsid w:val="00FE05D4"/>
    <w:rsid w:val="00FE305E"/>
    <w:rsid w:val="00FE34A2"/>
    <w:rsid w:val="00FE35C3"/>
    <w:rsid w:val="00FE42DB"/>
    <w:rsid w:val="00FE514D"/>
    <w:rsid w:val="00FE54FE"/>
    <w:rsid w:val="00FE58ED"/>
    <w:rsid w:val="00FE5EB8"/>
    <w:rsid w:val="00FE5F4C"/>
    <w:rsid w:val="00FE736C"/>
    <w:rsid w:val="00FE7567"/>
    <w:rsid w:val="00FE7A79"/>
    <w:rsid w:val="00FE7D08"/>
    <w:rsid w:val="00FF0D65"/>
    <w:rsid w:val="00FF0D6F"/>
    <w:rsid w:val="00FF0EED"/>
    <w:rsid w:val="00FF172C"/>
    <w:rsid w:val="00FF1ADC"/>
    <w:rsid w:val="00FF1D78"/>
    <w:rsid w:val="00FF21FE"/>
    <w:rsid w:val="00FF2355"/>
    <w:rsid w:val="00FF279B"/>
    <w:rsid w:val="00FF27B4"/>
    <w:rsid w:val="00FF31C8"/>
    <w:rsid w:val="00FF395E"/>
    <w:rsid w:val="00FF3A37"/>
    <w:rsid w:val="00FF3FDA"/>
    <w:rsid w:val="00FF424D"/>
    <w:rsid w:val="00FF427D"/>
    <w:rsid w:val="00FF433A"/>
    <w:rsid w:val="00FF434F"/>
    <w:rsid w:val="00FF446B"/>
    <w:rsid w:val="00FF4BC3"/>
    <w:rsid w:val="00FF6BCC"/>
    <w:rsid w:val="00FF7261"/>
    <w:rsid w:val="00FF75C9"/>
    <w:rsid w:val="00FF7660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A27DDF"/>
  <w15:chartTrackingRefBased/>
  <w15:docId w15:val="{443D6E75-24C4-4D76-8414-7B45B66E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7BA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2680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2680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B19C5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qFormat/>
    <w:rsid w:val="00903DC4"/>
    <w:pPr>
      <w:keepNext/>
      <w:ind w:left="2552" w:hanging="142"/>
      <w:jc w:val="left"/>
      <w:outlineLvl w:val="7"/>
    </w:pPr>
    <w:rPr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03DC4"/>
    <w:rPr>
      <w:color w:val="0000FF"/>
      <w:u w:val="single"/>
    </w:rPr>
  </w:style>
  <w:style w:type="paragraph" w:styleId="Zkladntextodsazen">
    <w:name w:val="Body Text Indent"/>
    <w:basedOn w:val="Normln"/>
    <w:rsid w:val="00903DC4"/>
    <w:pPr>
      <w:ind w:firstLine="708"/>
    </w:pPr>
    <w:rPr>
      <w:szCs w:val="20"/>
    </w:rPr>
  </w:style>
  <w:style w:type="paragraph" w:styleId="Zpat">
    <w:name w:val="footer"/>
    <w:basedOn w:val="Normln"/>
    <w:rsid w:val="00C75FC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75FCA"/>
  </w:style>
  <w:style w:type="paragraph" w:styleId="Zhlav">
    <w:name w:val="header"/>
    <w:basedOn w:val="Normln"/>
    <w:rsid w:val="00C75FC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A645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EA645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35F8F"/>
    <w:pPr>
      <w:suppressAutoHyphens/>
      <w:spacing w:after="120"/>
      <w:jc w:val="left"/>
    </w:pPr>
    <w:rPr>
      <w:sz w:val="20"/>
      <w:szCs w:val="20"/>
      <w:lang w:eastAsia="ar-SA"/>
    </w:rPr>
  </w:style>
  <w:style w:type="character" w:customStyle="1" w:styleId="ZkladntextChar">
    <w:name w:val="Základní text Char"/>
    <w:link w:val="Zkladntext"/>
    <w:rsid w:val="00535F8F"/>
    <w:rPr>
      <w:lang w:eastAsia="ar-SA"/>
    </w:rPr>
  </w:style>
  <w:style w:type="paragraph" w:styleId="Odstavecseseznamem">
    <w:name w:val="List Paragraph"/>
    <w:basedOn w:val="Normln"/>
    <w:uiPriority w:val="34"/>
    <w:qFormat/>
    <w:rsid w:val="00535F8F"/>
    <w:pPr>
      <w:suppressAutoHyphens/>
      <w:ind w:left="708"/>
      <w:jc w:val="left"/>
    </w:pPr>
    <w:rPr>
      <w:sz w:val="20"/>
      <w:szCs w:val="20"/>
      <w:lang w:eastAsia="ar-SA"/>
    </w:rPr>
  </w:style>
  <w:style w:type="paragraph" w:styleId="Bezmezer">
    <w:name w:val="No Spacing"/>
    <w:link w:val="BezmezerChar"/>
    <w:uiPriority w:val="1"/>
    <w:qFormat/>
    <w:rsid w:val="00535F8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35F8F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hps">
    <w:name w:val="hps"/>
    <w:basedOn w:val="Standardnpsmoodstavce"/>
    <w:rsid w:val="00535F8F"/>
  </w:style>
  <w:style w:type="character" w:customStyle="1" w:styleId="SiknormalCharCharCharChar">
    <w:name w:val="Sik_normal Char Char Char Char"/>
    <w:link w:val="SiknormalCharCharChar"/>
    <w:rsid w:val="000937A2"/>
    <w:rPr>
      <w:rFonts w:ascii="Arial" w:hAnsi="Arial"/>
    </w:rPr>
  </w:style>
  <w:style w:type="paragraph" w:customStyle="1" w:styleId="SiknormalCharCharChar">
    <w:name w:val="Sik_normal Char Char Char"/>
    <w:basedOn w:val="Normln"/>
    <w:link w:val="SiknormalCharCharCharChar"/>
    <w:rsid w:val="000937A2"/>
    <w:pPr>
      <w:spacing w:before="120"/>
      <w:ind w:left="709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rsid w:val="00C63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link w:val="Nadpis7"/>
    <w:semiHidden/>
    <w:rsid w:val="007B19C5"/>
    <w:rPr>
      <w:rFonts w:ascii="Calibri" w:eastAsia="Times New Roman" w:hAnsi="Calibri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268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semiHidden/>
    <w:rsid w:val="00426800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CDE26-9BF8-412D-83E1-207EEA0C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2783</Words>
  <Characters>18515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GOPAS, a.s.</Company>
  <LinksUpToDate>false</LinksUpToDate>
  <CharactersWithSpaces>21256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Pavel Žovinec</dc:creator>
  <cp:keywords/>
  <cp:lastModifiedBy>Zdeněk Burkert</cp:lastModifiedBy>
  <cp:revision>4</cp:revision>
  <cp:lastPrinted>2016-09-27T13:28:00Z</cp:lastPrinted>
  <dcterms:created xsi:type="dcterms:W3CDTF">2017-02-06T11:40:00Z</dcterms:created>
  <dcterms:modified xsi:type="dcterms:W3CDTF">2017-02-10T08:06:00Z</dcterms:modified>
</cp:coreProperties>
</file>