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83BC9" w14:textId="77777777" w:rsidR="001503B8" w:rsidRDefault="001503B8" w:rsidP="002B5918">
      <w:pPr>
        <w:pStyle w:val="Podnadpis"/>
        <w:spacing w:before="0" w:after="120"/>
        <w:ind w:left="0" w:firstLine="0"/>
        <w:jc w:val="right"/>
        <w:rPr>
          <w:rFonts w:ascii="Arial" w:hAnsi="Arial" w:cs="Arial"/>
          <w:sz w:val="22"/>
          <w:szCs w:val="24"/>
        </w:rPr>
      </w:pPr>
    </w:p>
    <w:p w14:paraId="5DCA9723" w14:textId="001340F5" w:rsidR="00D22968" w:rsidRPr="00D45372" w:rsidRDefault="00D22968" w:rsidP="002B5918">
      <w:pPr>
        <w:pStyle w:val="Podnadpis"/>
        <w:spacing w:before="0" w:after="120"/>
        <w:ind w:left="0" w:firstLine="0"/>
        <w:jc w:val="right"/>
        <w:rPr>
          <w:rFonts w:ascii="Arial" w:hAnsi="Arial" w:cs="Arial"/>
          <w:caps/>
          <w:szCs w:val="32"/>
        </w:rPr>
      </w:pPr>
      <w:r w:rsidRPr="00D45372">
        <w:rPr>
          <w:rFonts w:ascii="Arial" w:hAnsi="Arial" w:cs="Arial"/>
          <w:sz w:val="22"/>
          <w:szCs w:val="24"/>
        </w:rPr>
        <w:t>Příloha č. 3</w:t>
      </w:r>
      <w:r w:rsidR="007619CF">
        <w:rPr>
          <w:rFonts w:ascii="Arial" w:hAnsi="Arial" w:cs="Arial"/>
          <w:sz w:val="22"/>
          <w:szCs w:val="24"/>
        </w:rPr>
        <w:t>_3</w:t>
      </w:r>
      <w:r w:rsidRPr="00D45372">
        <w:rPr>
          <w:rFonts w:ascii="Arial" w:hAnsi="Arial" w:cs="Arial"/>
          <w:sz w:val="22"/>
          <w:szCs w:val="24"/>
        </w:rPr>
        <w:t xml:space="preserve"> – Závazný návrh </w:t>
      </w:r>
      <w:r w:rsidR="006B7D73">
        <w:rPr>
          <w:rFonts w:ascii="Arial" w:hAnsi="Arial" w:cs="Arial"/>
          <w:sz w:val="22"/>
          <w:szCs w:val="24"/>
        </w:rPr>
        <w:t>smlouvy k části 3</w:t>
      </w:r>
      <w:r w:rsidRPr="00D45372">
        <w:rPr>
          <w:rFonts w:ascii="Arial" w:hAnsi="Arial" w:cs="Arial"/>
          <w:sz w:val="22"/>
          <w:szCs w:val="24"/>
        </w:rPr>
        <w:t xml:space="preserve"> veřejné zakázky</w:t>
      </w:r>
    </w:p>
    <w:p w14:paraId="40150324" w14:textId="77777777" w:rsidR="00D22968" w:rsidRDefault="00D22968" w:rsidP="002B5918">
      <w:pPr>
        <w:pStyle w:val="Podnadpis"/>
        <w:spacing w:before="0" w:after="120"/>
        <w:ind w:left="0" w:firstLine="0"/>
        <w:rPr>
          <w:rFonts w:ascii="Arial" w:hAnsi="Arial" w:cs="Arial"/>
          <w:caps/>
          <w:sz w:val="32"/>
          <w:szCs w:val="32"/>
        </w:rPr>
      </w:pPr>
    </w:p>
    <w:p w14:paraId="0126455D" w14:textId="77777777" w:rsidR="00E206CA" w:rsidRPr="00D22968" w:rsidRDefault="00E206CA" w:rsidP="002B5918">
      <w:pPr>
        <w:pStyle w:val="Podnadpis"/>
        <w:spacing w:before="0" w:after="120"/>
        <w:ind w:left="0" w:firstLine="0"/>
        <w:rPr>
          <w:rFonts w:ascii="Arial" w:hAnsi="Arial" w:cs="Arial"/>
          <w:sz w:val="32"/>
          <w:szCs w:val="32"/>
        </w:rPr>
      </w:pPr>
      <w:r w:rsidRPr="00D22968">
        <w:rPr>
          <w:rFonts w:ascii="Arial" w:hAnsi="Arial" w:cs="Arial"/>
          <w:caps/>
          <w:sz w:val="32"/>
          <w:szCs w:val="32"/>
        </w:rPr>
        <w:t>Smlouva o Dílo</w:t>
      </w:r>
    </w:p>
    <w:p w14:paraId="343FA6A0" w14:textId="77777777" w:rsidR="00E206CA" w:rsidRPr="00D22968" w:rsidRDefault="00E206CA" w:rsidP="002B5918">
      <w:pPr>
        <w:spacing w:before="0" w:after="120"/>
        <w:ind w:left="0" w:firstLine="0"/>
        <w:jc w:val="center"/>
        <w:rPr>
          <w:rFonts w:ascii="Arial" w:hAnsi="Arial" w:cs="Arial"/>
        </w:rPr>
      </w:pPr>
      <w:r w:rsidRPr="00D22968">
        <w:rPr>
          <w:rFonts w:ascii="Arial" w:hAnsi="Arial" w:cs="Arial"/>
        </w:rPr>
        <w:t>uzavřená dle ustanovení § 2586 a násl. zákona č. 89/2012 Sb., občanský zákoník</w:t>
      </w:r>
    </w:p>
    <w:p w14:paraId="08E8178E" w14:textId="77777777" w:rsidR="005F3A1C" w:rsidRPr="00D22968" w:rsidRDefault="005F3A1C" w:rsidP="002B5918">
      <w:pPr>
        <w:spacing w:before="0" w:after="120"/>
        <w:ind w:left="0" w:firstLine="0"/>
        <w:jc w:val="center"/>
        <w:rPr>
          <w:rFonts w:ascii="Arial" w:hAnsi="Arial" w:cs="Arial"/>
          <w:b/>
        </w:rPr>
      </w:pPr>
      <w:r w:rsidRPr="00D22968">
        <w:rPr>
          <w:rFonts w:ascii="Arial" w:hAnsi="Arial" w:cs="Arial"/>
        </w:rPr>
        <w:t>(dále jen „smlouva“ a „občanský zákoník“)</w:t>
      </w:r>
    </w:p>
    <w:p w14:paraId="4ADC4FE1" w14:textId="77777777" w:rsidR="00E206CA" w:rsidRPr="00B94E63" w:rsidRDefault="00E206CA" w:rsidP="002B5918">
      <w:pPr>
        <w:spacing w:before="0" w:after="120"/>
        <w:ind w:left="0" w:firstLine="0"/>
        <w:rPr>
          <w:rFonts w:ascii="Arial" w:hAnsi="Arial" w:cs="Arial"/>
          <w:b/>
          <w:sz w:val="22"/>
          <w:szCs w:val="22"/>
        </w:rPr>
      </w:pPr>
    </w:p>
    <w:p w14:paraId="00F15028" w14:textId="77777777" w:rsidR="00E206CA" w:rsidRPr="00D45372" w:rsidRDefault="00E206CA" w:rsidP="002B5918">
      <w:pPr>
        <w:spacing w:before="0" w:after="120"/>
        <w:ind w:left="0" w:firstLine="0"/>
        <w:jc w:val="center"/>
        <w:rPr>
          <w:rFonts w:ascii="Arial" w:hAnsi="Arial" w:cs="Arial"/>
          <w:sz w:val="20"/>
          <w:szCs w:val="20"/>
        </w:rPr>
      </w:pPr>
      <w:r w:rsidRPr="00D45372">
        <w:rPr>
          <w:rFonts w:ascii="Arial" w:hAnsi="Arial" w:cs="Arial"/>
          <w:b/>
          <w:sz w:val="20"/>
          <w:szCs w:val="20"/>
        </w:rPr>
        <w:t>I.</w:t>
      </w:r>
    </w:p>
    <w:p w14:paraId="449CCF6B" w14:textId="77777777" w:rsidR="00E206CA" w:rsidRPr="00D45372" w:rsidRDefault="00E206CA" w:rsidP="002B5918">
      <w:pPr>
        <w:pStyle w:val="Nadpis3"/>
        <w:numPr>
          <w:ilvl w:val="0"/>
          <w:numId w:val="0"/>
        </w:numPr>
        <w:spacing w:before="0" w:after="120"/>
        <w:jc w:val="center"/>
        <w:rPr>
          <w:rFonts w:ascii="Arial" w:hAnsi="Arial" w:cs="Arial"/>
          <w:sz w:val="20"/>
        </w:rPr>
      </w:pPr>
      <w:r w:rsidRPr="00D45372">
        <w:rPr>
          <w:rFonts w:ascii="Arial" w:hAnsi="Arial" w:cs="Arial"/>
          <w:sz w:val="20"/>
          <w:u w:val="none"/>
        </w:rPr>
        <w:t>Smluvní strany</w:t>
      </w:r>
    </w:p>
    <w:p w14:paraId="4ECE2140"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 xml:space="preserve">1. </w:t>
      </w:r>
      <w:r w:rsidRPr="00D45372">
        <w:rPr>
          <w:rFonts w:ascii="Arial" w:hAnsi="Arial" w:cs="Arial"/>
          <w:sz w:val="20"/>
          <w:szCs w:val="20"/>
        </w:rPr>
        <w:tab/>
      </w:r>
      <w:r w:rsidRPr="00D45372">
        <w:rPr>
          <w:rFonts w:ascii="Arial" w:hAnsi="Arial" w:cs="Arial"/>
          <w:b/>
          <w:sz w:val="20"/>
          <w:szCs w:val="20"/>
        </w:rPr>
        <w:t>Objednatel:</w:t>
      </w:r>
      <w:r w:rsidRPr="00D45372">
        <w:rPr>
          <w:rFonts w:ascii="Arial" w:hAnsi="Arial" w:cs="Arial"/>
          <w:sz w:val="20"/>
          <w:szCs w:val="20"/>
        </w:rPr>
        <w:tab/>
      </w:r>
    </w:p>
    <w:p w14:paraId="54DE7056" w14:textId="77777777" w:rsidR="00D22968"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ab/>
      </w:r>
    </w:p>
    <w:p w14:paraId="74887625" w14:textId="77777777" w:rsidR="00D22968" w:rsidRPr="006B7D73" w:rsidRDefault="00D22968" w:rsidP="002B5918">
      <w:pPr>
        <w:pStyle w:val="Zkladntext"/>
        <w:spacing w:before="0"/>
        <w:ind w:firstLine="1"/>
        <w:rPr>
          <w:rFonts w:ascii="Arial" w:hAnsi="Arial" w:cs="Arial"/>
          <w:b/>
          <w:bCs/>
          <w:i/>
        </w:rPr>
      </w:pPr>
      <w:r w:rsidRPr="006B7D73">
        <w:rPr>
          <w:rStyle w:val="tsubjname"/>
          <w:rFonts w:ascii="Arial" w:hAnsi="Arial" w:cs="Arial"/>
          <w:b/>
        </w:rPr>
        <w:t xml:space="preserve">Římskokatolická </w:t>
      </w:r>
      <w:proofErr w:type="gramStart"/>
      <w:r w:rsidRPr="006B7D73">
        <w:rPr>
          <w:rStyle w:val="tsubjname"/>
          <w:rFonts w:ascii="Arial" w:hAnsi="Arial" w:cs="Arial"/>
          <w:b/>
        </w:rPr>
        <w:t>farnost - děkanství</w:t>
      </w:r>
      <w:proofErr w:type="gramEnd"/>
      <w:r w:rsidRPr="006B7D73">
        <w:rPr>
          <w:rStyle w:val="tsubjname"/>
          <w:rFonts w:ascii="Arial" w:hAnsi="Arial" w:cs="Arial"/>
          <w:b/>
        </w:rPr>
        <w:t xml:space="preserve"> Polička</w:t>
      </w:r>
    </w:p>
    <w:p w14:paraId="322960A7" w14:textId="77777777" w:rsidR="00D22968" w:rsidRPr="00D45372" w:rsidRDefault="00CB72C8" w:rsidP="002B5918">
      <w:pPr>
        <w:pStyle w:val="Zkladntext"/>
        <w:spacing w:before="0"/>
        <w:ind w:firstLine="1"/>
        <w:rPr>
          <w:rFonts w:ascii="Arial" w:hAnsi="Arial" w:cs="Arial"/>
          <w:i/>
          <w:iCs/>
          <w:sz w:val="20"/>
          <w:szCs w:val="20"/>
        </w:rPr>
      </w:pPr>
      <w:r w:rsidRPr="00D45372">
        <w:rPr>
          <w:rFonts w:ascii="Arial" w:hAnsi="Arial" w:cs="Arial"/>
          <w:iCs/>
          <w:sz w:val="20"/>
          <w:szCs w:val="20"/>
        </w:rPr>
        <w:t>sídlo</w:t>
      </w:r>
      <w:r w:rsidR="00D22968" w:rsidRPr="00D45372">
        <w:rPr>
          <w:rFonts w:ascii="Arial" w:hAnsi="Arial" w:cs="Arial"/>
          <w:iCs/>
          <w:sz w:val="20"/>
          <w:szCs w:val="20"/>
        </w:rPr>
        <w:t>:</w:t>
      </w:r>
      <w:r w:rsidR="00D22968" w:rsidRPr="00D45372">
        <w:rPr>
          <w:rFonts w:ascii="Arial" w:hAnsi="Arial" w:cs="Arial"/>
          <w:iCs/>
          <w:sz w:val="20"/>
          <w:szCs w:val="20"/>
        </w:rPr>
        <w:tab/>
      </w:r>
      <w:r w:rsidR="00D22968" w:rsidRPr="00D45372">
        <w:rPr>
          <w:rFonts w:ascii="Arial" w:hAnsi="Arial" w:cs="Arial"/>
          <w:iCs/>
          <w:sz w:val="20"/>
          <w:szCs w:val="20"/>
        </w:rPr>
        <w:tab/>
      </w:r>
      <w:r w:rsidR="00D22968" w:rsidRPr="00D45372">
        <w:rPr>
          <w:rFonts w:ascii="Arial" w:hAnsi="Arial" w:cs="Arial"/>
          <w:sz w:val="20"/>
          <w:szCs w:val="20"/>
        </w:rPr>
        <w:t xml:space="preserve">Nám. B. Martinů 1, </w:t>
      </w:r>
      <w:r w:rsidR="00D22968" w:rsidRPr="00D45372">
        <w:rPr>
          <w:rFonts w:ascii="Arial" w:hAnsi="Arial" w:cs="Arial"/>
          <w:bCs/>
          <w:iCs/>
          <w:sz w:val="20"/>
          <w:szCs w:val="20"/>
        </w:rPr>
        <w:t xml:space="preserve">572 01 </w:t>
      </w:r>
      <w:r w:rsidR="00D22968" w:rsidRPr="00D45372">
        <w:rPr>
          <w:rFonts w:ascii="Arial" w:hAnsi="Arial" w:cs="Arial"/>
          <w:sz w:val="20"/>
          <w:szCs w:val="20"/>
        </w:rPr>
        <w:t>Polička-Město</w:t>
      </w:r>
    </w:p>
    <w:p w14:paraId="786DC034" w14:textId="77777777" w:rsidR="00D22968" w:rsidRPr="00D45372" w:rsidRDefault="00D22968" w:rsidP="002B5918">
      <w:pPr>
        <w:pStyle w:val="Zkladntext"/>
        <w:spacing w:before="0"/>
        <w:ind w:firstLine="1"/>
        <w:rPr>
          <w:rFonts w:ascii="Arial" w:hAnsi="Arial" w:cs="Arial"/>
          <w:i/>
          <w:color w:val="000000"/>
          <w:sz w:val="20"/>
          <w:szCs w:val="20"/>
        </w:rPr>
      </w:pPr>
      <w:r w:rsidRPr="00D45372">
        <w:rPr>
          <w:rFonts w:ascii="Arial" w:hAnsi="Arial" w:cs="Arial"/>
          <w:iCs/>
          <w:sz w:val="20"/>
          <w:szCs w:val="20"/>
        </w:rPr>
        <w:t>IČ:</w:t>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sz w:val="20"/>
          <w:szCs w:val="20"/>
        </w:rPr>
        <w:t>49324675</w:t>
      </w:r>
    </w:p>
    <w:p w14:paraId="25738D6B" w14:textId="77777777" w:rsidR="00D22968" w:rsidRPr="00D45372" w:rsidRDefault="00CB72C8" w:rsidP="002B5918">
      <w:pPr>
        <w:pStyle w:val="Zkladntext"/>
        <w:spacing w:before="0"/>
        <w:ind w:firstLine="1"/>
        <w:rPr>
          <w:rFonts w:ascii="Arial" w:hAnsi="Arial" w:cs="Arial"/>
          <w:b/>
          <w:iCs/>
          <w:sz w:val="20"/>
          <w:szCs w:val="20"/>
        </w:rPr>
      </w:pPr>
      <w:r w:rsidRPr="00D45372">
        <w:rPr>
          <w:rFonts w:ascii="Arial" w:hAnsi="Arial" w:cs="Arial"/>
          <w:color w:val="000000"/>
          <w:sz w:val="20"/>
          <w:szCs w:val="20"/>
        </w:rPr>
        <w:t>zastoupen</w:t>
      </w:r>
      <w:r w:rsidR="00D22968" w:rsidRPr="00D45372">
        <w:rPr>
          <w:rFonts w:ascii="Arial" w:hAnsi="Arial" w:cs="Arial"/>
          <w:color w:val="000000"/>
          <w:sz w:val="20"/>
          <w:szCs w:val="20"/>
        </w:rPr>
        <w:t>:</w:t>
      </w:r>
      <w:r w:rsidR="00D22968" w:rsidRPr="00D45372">
        <w:rPr>
          <w:rFonts w:ascii="Arial" w:hAnsi="Arial" w:cs="Arial"/>
          <w:color w:val="000000"/>
          <w:sz w:val="20"/>
          <w:szCs w:val="20"/>
        </w:rPr>
        <w:tab/>
      </w:r>
      <w:r w:rsidR="001503B8">
        <w:rPr>
          <w:rFonts w:ascii="Arial" w:hAnsi="Arial" w:cs="Arial"/>
          <w:color w:val="000000"/>
          <w:sz w:val="20"/>
          <w:szCs w:val="20"/>
        </w:rPr>
        <w:tab/>
      </w:r>
      <w:r w:rsidR="001503B8" w:rsidRPr="00D45372">
        <w:rPr>
          <w:rFonts w:ascii="Arial" w:hAnsi="Arial" w:cs="Arial"/>
          <w:sz w:val="20"/>
          <w:szCs w:val="20"/>
        </w:rPr>
        <w:t xml:space="preserve">Mgr. Tomášem </w:t>
      </w:r>
      <w:proofErr w:type="spellStart"/>
      <w:r w:rsidR="001503B8" w:rsidRPr="00D45372">
        <w:rPr>
          <w:rFonts w:ascii="Arial" w:hAnsi="Arial" w:cs="Arial"/>
          <w:sz w:val="20"/>
          <w:szCs w:val="20"/>
        </w:rPr>
        <w:t>Enderlem</w:t>
      </w:r>
      <w:proofErr w:type="spellEnd"/>
      <w:r w:rsidR="00D22968" w:rsidRPr="00D45372">
        <w:rPr>
          <w:rFonts w:ascii="Arial" w:hAnsi="Arial" w:cs="Arial"/>
          <w:sz w:val="20"/>
          <w:szCs w:val="20"/>
        </w:rPr>
        <w:t>, administrátorem</w:t>
      </w:r>
    </w:p>
    <w:p w14:paraId="5D050588" w14:textId="77777777" w:rsidR="00D22968" w:rsidRPr="00D45372" w:rsidRDefault="00D22968" w:rsidP="002B5918">
      <w:pPr>
        <w:tabs>
          <w:tab w:val="left" w:pos="360"/>
        </w:tabs>
        <w:spacing w:before="0" w:after="120"/>
        <w:ind w:firstLine="1"/>
        <w:rPr>
          <w:rFonts w:ascii="Arial" w:hAnsi="Arial" w:cs="Arial"/>
          <w:iCs/>
          <w:sz w:val="20"/>
          <w:szCs w:val="20"/>
        </w:rPr>
      </w:pPr>
      <w:r w:rsidRPr="00D45372">
        <w:rPr>
          <w:rFonts w:ascii="Arial" w:hAnsi="Arial" w:cs="Arial"/>
          <w:sz w:val="20"/>
          <w:szCs w:val="20"/>
        </w:rPr>
        <w:t>na straně jedné</w:t>
      </w:r>
    </w:p>
    <w:p w14:paraId="24B20D12" w14:textId="77777777" w:rsidR="00E206CA" w:rsidRPr="00D45372" w:rsidRDefault="00E206CA" w:rsidP="002B5918">
      <w:pPr>
        <w:tabs>
          <w:tab w:val="left" w:pos="360"/>
          <w:tab w:val="left" w:pos="2977"/>
        </w:tabs>
        <w:spacing w:before="0" w:after="120"/>
        <w:ind w:firstLine="1"/>
        <w:rPr>
          <w:rFonts w:ascii="Arial" w:hAnsi="Arial" w:cs="Arial"/>
          <w:i/>
          <w:sz w:val="20"/>
          <w:szCs w:val="20"/>
        </w:rPr>
      </w:pPr>
      <w:r w:rsidRPr="00D45372">
        <w:rPr>
          <w:rFonts w:ascii="Arial" w:hAnsi="Arial" w:cs="Arial"/>
          <w:iCs/>
          <w:sz w:val="20"/>
          <w:szCs w:val="20"/>
        </w:rPr>
        <w:t xml:space="preserve">(dále jen „Objednatel“) </w:t>
      </w:r>
    </w:p>
    <w:p w14:paraId="5DAC3D22" w14:textId="77777777" w:rsidR="00E206CA" w:rsidRPr="00D45372" w:rsidRDefault="00E206CA" w:rsidP="002B5918">
      <w:pPr>
        <w:tabs>
          <w:tab w:val="left" w:pos="360"/>
        </w:tabs>
        <w:spacing w:before="0" w:after="120"/>
        <w:ind w:left="720" w:hanging="720"/>
        <w:rPr>
          <w:rFonts w:ascii="Arial" w:hAnsi="Arial" w:cs="Arial"/>
          <w:sz w:val="20"/>
          <w:szCs w:val="20"/>
        </w:rPr>
      </w:pPr>
    </w:p>
    <w:p w14:paraId="33B23A23" w14:textId="77777777" w:rsidR="00E206CA" w:rsidRPr="00D45372" w:rsidRDefault="00E206CA" w:rsidP="002B5918">
      <w:pPr>
        <w:tabs>
          <w:tab w:val="left" w:pos="360"/>
        </w:tabs>
        <w:spacing w:before="0" w:after="120"/>
        <w:ind w:left="720" w:hanging="720"/>
        <w:rPr>
          <w:rFonts w:ascii="Arial" w:hAnsi="Arial" w:cs="Arial"/>
          <w:b/>
          <w:sz w:val="20"/>
          <w:szCs w:val="20"/>
        </w:rPr>
      </w:pPr>
      <w:r w:rsidRPr="00D45372">
        <w:rPr>
          <w:rFonts w:ascii="Arial" w:hAnsi="Arial" w:cs="Arial"/>
          <w:sz w:val="20"/>
          <w:szCs w:val="20"/>
        </w:rPr>
        <w:t>2.</w:t>
      </w:r>
      <w:r w:rsidRPr="00D45372">
        <w:rPr>
          <w:rFonts w:ascii="Arial" w:hAnsi="Arial" w:cs="Arial"/>
          <w:b/>
          <w:sz w:val="20"/>
          <w:szCs w:val="20"/>
        </w:rPr>
        <w:tab/>
        <w:t>Zhotovitel:</w:t>
      </w:r>
    </w:p>
    <w:p w14:paraId="576D230F"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b/>
          <w:sz w:val="20"/>
          <w:szCs w:val="20"/>
        </w:rPr>
        <w:tab/>
      </w:r>
      <w:r w:rsidRPr="00D45372">
        <w:rPr>
          <w:rFonts w:ascii="Arial" w:hAnsi="Arial" w:cs="Arial"/>
          <w:b/>
          <w:sz w:val="20"/>
          <w:szCs w:val="20"/>
          <w:highlight w:val="yellow"/>
        </w:rPr>
        <w:t>…..........................................</w:t>
      </w:r>
    </w:p>
    <w:p w14:paraId="10E6E832"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zapsán </w:t>
      </w:r>
      <w:r w:rsidR="00107A9E" w:rsidRPr="00D45372">
        <w:rPr>
          <w:rFonts w:ascii="Arial" w:hAnsi="Arial" w:cs="Arial"/>
          <w:sz w:val="20"/>
          <w:szCs w:val="20"/>
        </w:rPr>
        <w:tab/>
      </w:r>
      <w:r w:rsidRPr="00D45372">
        <w:rPr>
          <w:rFonts w:ascii="Arial" w:hAnsi="Arial" w:cs="Arial"/>
          <w:sz w:val="20"/>
          <w:szCs w:val="20"/>
          <w:highlight w:val="yellow"/>
        </w:rPr>
        <w:t>…...................................................</w:t>
      </w:r>
    </w:p>
    <w:p w14:paraId="05666F4E"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se sídlem: </w:t>
      </w:r>
      <w:r w:rsidRPr="00D45372">
        <w:rPr>
          <w:rFonts w:ascii="Arial" w:hAnsi="Arial" w:cs="Arial"/>
          <w:sz w:val="20"/>
          <w:szCs w:val="20"/>
        </w:rPr>
        <w:tab/>
      </w:r>
      <w:r w:rsidRPr="00D45372">
        <w:rPr>
          <w:rFonts w:ascii="Arial" w:hAnsi="Arial" w:cs="Arial"/>
          <w:sz w:val="20"/>
          <w:szCs w:val="20"/>
          <w:highlight w:val="yellow"/>
        </w:rPr>
        <w:t>…...................................................</w:t>
      </w:r>
    </w:p>
    <w:p w14:paraId="45C8AC19"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zastoupen: </w:t>
      </w:r>
      <w:r w:rsidRPr="00D45372">
        <w:rPr>
          <w:rFonts w:ascii="Arial" w:hAnsi="Arial" w:cs="Arial"/>
          <w:sz w:val="20"/>
          <w:szCs w:val="20"/>
        </w:rPr>
        <w:tab/>
      </w:r>
      <w:r w:rsidRPr="00D45372">
        <w:rPr>
          <w:rFonts w:ascii="Arial" w:hAnsi="Arial" w:cs="Arial"/>
          <w:sz w:val="20"/>
          <w:szCs w:val="20"/>
          <w:highlight w:val="yellow"/>
        </w:rPr>
        <w:t>…...................................................</w:t>
      </w:r>
    </w:p>
    <w:p w14:paraId="3E7F0DBA"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IČ: </w:t>
      </w:r>
      <w:r w:rsidR="00107A9E" w:rsidRPr="00D45372">
        <w:rPr>
          <w:rFonts w:ascii="Arial" w:hAnsi="Arial" w:cs="Arial"/>
          <w:sz w:val="20"/>
          <w:szCs w:val="20"/>
        </w:rPr>
        <w:tab/>
      </w:r>
      <w:r w:rsidRPr="00D45372">
        <w:rPr>
          <w:rFonts w:ascii="Arial" w:hAnsi="Arial" w:cs="Arial"/>
          <w:sz w:val="20"/>
          <w:szCs w:val="20"/>
        </w:rPr>
        <w:tab/>
      </w:r>
      <w:r w:rsidRPr="00D45372">
        <w:rPr>
          <w:rFonts w:ascii="Arial" w:hAnsi="Arial" w:cs="Arial"/>
          <w:sz w:val="20"/>
          <w:szCs w:val="20"/>
          <w:highlight w:val="yellow"/>
        </w:rPr>
        <w:t>…...................................................</w:t>
      </w:r>
    </w:p>
    <w:p w14:paraId="2B3E7FD3"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DIČ:</w:t>
      </w:r>
      <w:r w:rsidRPr="00D45372">
        <w:rPr>
          <w:rFonts w:ascii="Arial" w:hAnsi="Arial" w:cs="Arial"/>
          <w:sz w:val="20"/>
          <w:szCs w:val="20"/>
        </w:rPr>
        <w:tab/>
      </w:r>
      <w:r w:rsidRPr="00D45372">
        <w:rPr>
          <w:rFonts w:ascii="Arial" w:hAnsi="Arial" w:cs="Arial"/>
          <w:sz w:val="20"/>
          <w:szCs w:val="20"/>
          <w:highlight w:val="yellow"/>
        </w:rPr>
        <w:t>…...................................................</w:t>
      </w:r>
    </w:p>
    <w:p w14:paraId="17BA80AB" w14:textId="77777777" w:rsidR="00E206CA" w:rsidRPr="00D45372" w:rsidRDefault="00E206CA"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t xml:space="preserve">bankovní </w:t>
      </w:r>
      <w:proofErr w:type="gramStart"/>
      <w:r w:rsidRPr="00D45372">
        <w:rPr>
          <w:rFonts w:ascii="Arial" w:hAnsi="Arial" w:cs="Arial"/>
          <w:sz w:val="20"/>
          <w:szCs w:val="20"/>
        </w:rPr>
        <w:t xml:space="preserve">spojení: </w:t>
      </w:r>
      <w:r w:rsidR="001503B8">
        <w:rPr>
          <w:rFonts w:ascii="Arial" w:hAnsi="Arial" w:cs="Arial"/>
          <w:sz w:val="20"/>
          <w:szCs w:val="20"/>
        </w:rPr>
        <w:t xml:space="preserve">  </w:t>
      </w:r>
      <w:proofErr w:type="gramEnd"/>
      <w:r w:rsidR="001503B8">
        <w:rPr>
          <w:rFonts w:ascii="Arial" w:hAnsi="Arial" w:cs="Arial"/>
          <w:sz w:val="20"/>
          <w:szCs w:val="20"/>
        </w:rPr>
        <w:t xml:space="preserve"> </w:t>
      </w:r>
      <w:r w:rsidRPr="00D45372">
        <w:rPr>
          <w:rFonts w:ascii="Arial" w:hAnsi="Arial" w:cs="Arial"/>
          <w:sz w:val="20"/>
          <w:szCs w:val="20"/>
          <w:highlight w:val="yellow"/>
        </w:rPr>
        <w:t>…..................................................</w:t>
      </w:r>
    </w:p>
    <w:p w14:paraId="68E6F0BE"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číslo účtu: </w:t>
      </w:r>
      <w:r w:rsidRPr="00D45372">
        <w:rPr>
          <w:rFonts w:ascii="Arial" w:hAnsi="Arial" w:cs="Arial"/>
          <w:sz w:val="20"/>
          <w:szCs w:val="20"/>
        </w:rPr>
        <w:tab/>
      </w:r>
      <w:r w:rsidRPr="00D45372">
        <w:rPr>
          <w:rFonts w:ascii="Arial" w:hAnsi="Arial" w:cs="Arial"/>
          <w:sz w:val="20"/>
          <w:szCs w:val="20"/>
          <w:highlight w:val="yellow"/>
        </w:rPr>
        <w:t>…...................................................</w:t>
      </w:r>
    </w:p>
    <w:p w14:paraId="7EAE93F1" w14:textId="77777777" w:rsidR="00820DBE" w:rsidRPr="00D45372" w:rsidRDefault="009E4F04" w:rsidP="002B5918">
      <w:pPr>
        <w:tabs>
          <w:tab w:val="left" w:pos="360"/>
          <w:tab w:val="left" w:pos="2268"/>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na straně druhé</w:t>
      </w:r>
    </w:p>
    <w:p w14:paraId="0A6E8C79" w14:textId="77777777" w:rsidR="005F3A1C" w:rsidRPr="00D45372" w:rsidRDefault="00820DBE"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r>
      <w:r w:rsidR="00E206CA" w:rsidRPr="00D45372">
        <w:rPr>
          <w:rFonts w:ascii="Arial" w:hAnsi="Arial" w:cs="Arial"/>
          <w:sz w:val="20"/>
          <w:szCs w:val="20"/>
        </w:rPr>
        <w:t>(dále jen „Zhotovitel“)</w:t>
      </w:r>
    </w:p>
    <w:p w14:paraId="4E0FC49D" w14:textId="77777777" w:rsidR="005B6C57" w:rsidRDefault="005B6C57" w:rsidP="002B5918">
      <w:pPr>
        <w:tabs>
          <w:tab w:val="left" w:pos="360"/>
          <w:tab w:val="left" w:pos="2977"/>
        </w:tabs>
        <w:spacing w:before="0" w:after="120"/>
        <w:ind w:left="720" w:hanging="720"/>
        <w:rPr>
          <w:rFonts w:ascii="Arial" w:hAnsi="Arial" w:cs="Arial"/>
          <w:sz w:val="22"/>
          <w:szCs w:val="22"/>
        </w:rPr>
      </w:pPr>
    </w:p>
    <w:p w14:paraId="4DF69FE3"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II.</w:t>
      </w:r>
    </w:p>
    <w:p w14:paraId="0960B40A"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Úvodní ustanovení</w:t>
      </w:r>
    </w:p>
    <w:p w14:paraId="5DE79EAD" w14:textId="77777777" w:rsidR="00E206CA" w:rsidRPr="00D22968" w:rsidRDefault="00C73EBC"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Smluvní strany prohla</w:t>
      </w:r>
      <w:r w:rsidR="00E206CA" w:rsidRPr="00D22968">
        <w:rPr>
          <w:rFonts w:ascii="Arial" w:hAnsi="Arial" w:cs="Arial"/>
          <w:sz w:val="20"/>
        </w:rPr>
        <w:t xml:space="preserve">šují, že údaje uvedené v čl. I. této smlouvy jsou v souladu s právním stavem v době uzavření této smlouvy. Smluvní strany se zavazují, že změny dotčených údajů oznámí bez zbytečného odkladu písemně druhé smluvní straně.  </w:t>
      </w:r>
    </w:p>
    <w:p w14:paraId="19BF31C9" w14:textId="77777777" w:rsidR="00E206CA" w:rsidRDefault="00E206CA"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 xml:space="preserve">Zhotovitel prohlašuje, že splňuje veškeré </w:t>
      </w:r>
      <w:proofErr w:type="gramStart"/>
      <w:r w:rsidRPr="00D22968">
        <w:rPr>
          <w:rFonts w:ascii="Arial" w:hAnsi="Arial" w:cs="Arial"/>
          <w:sz w:val="20"/>
        </w:rPr>
        <w:t>podmínky  pro</w:t>
      </w:r>
      <w:proofErr w:type="gramEnd"/>
      <w:r w:rsidRPr="00D22968">
        <w:rPr>
          <w:rFonts w:ascii="Arial" w:hAnsi="Arial" w:cs="Arial"/>
          <w:sz w:val="20"/>
        </w:rPr>
        <w:t xml:space="preserve"> řádné a včasné provedené díla pro Objednatele dle této smlouvy a rovněž, že je odborně způsobilý k řádnému zhotovení díla dle této smlouvy. </w:t>
      </w:r>
    </w:p>
    <w:p w14:paraId="56E5A4D0" w14:textId="77777777" w:rsidR="007D5ADF" w:rsidRDefault="007D5ADF" w:rsidP="007D5ADF">
      <w:pPr>
        <w:pStyle w:val="OdstavecSmlouvy"/>
        <w:numPr>
          <w:ilvl w:val="0"/>
          <w:numId w:val="4"/>
        </w:numPr>
        <w:tabs>
          <w:tab w:val="clear" w:pos="1701"/>
        </w:tabs>
        <w:ind w:left="426" w:hanging="426"/>
        <w:rPr>
          <w:rFonts w:ascii="Arial" w:hAnsi="Arial" w:cs="Arial"/>
          <w:sz w:val="20"/>
        </w:rPr>
      </w:pPr>
      <w:r>
        <w:rPr>
          <w:rFonts w:ascii="Arial" w:hAnsi="Arial" w:cs="Arial"/>
          <w:sz w:val="20"/>
        </w:rPr>
        <w:t>Smluvní strany za účelem vyloučení pochybností definují níže některé pojmy smlouvy takto:</w:t>
      </w:r>
    </w:p>
    <w:p w14:paraId="42F0B3A0" w14:textId="77777777" w:rsidR="007D5ADF" w:rsidRPr="007D5ADF" w:rsidRDefault="007D5ADF" w:rsidP="007D5ADF">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lastRenderedPageBreak/>
        <w:t xml:space="preserve">Kostelem </w:t>
      </w:r>
      <w:r>
        <w:rPr>
          <w:rFonts w:ascii="Arial" w:hAnsi="Arial" w:cs="Arial"/>
          <w:sz w:val="20"/>
        </w:rPr>
        <w:t>dle této smlouvy se rozumí</w:t>
      </w:r>
      <w:r w:rsidRPr="007D5ADF">
        <w:rPr>
          <w:rFonts w:ascii="Arial" w:hAnsi="Arial" w:cs="Arial"/>
          <w:sz w:val="20"/>
        </w:rPr>
        <w:t xml:space="preserve"> </w:t>
      </w:r>
      <w:r>
        <w:rPr>
          <w:rFonts w:ascii="Arial" w:hAnsi="Arial" w:cs="Arial"/>
          <w:sz w:val="20"/>
        </w:rPr>
        <w:t xml:space="preserve">budova </w:t>
      </w:r>
      <w:r w:rsidRPr="007D5ADF">
        <w:rPr>
          <w:rFonts w:ascii="Arial" w:hAnsi="Arial" w:cs="Arial"/>
          <w:sz w:val="20"/>
        </w:rPr>
        <w:t>kostel</w:t>
      </w:r>
      <w:r>
        <w:rPr>
          <w:rFonts w:ascii="Arial" w:hAnsi="Arial" w:cs="Arial"/>
          <w:sz w:val="20"/>
        </w:rPr>
        <w:t>a</w:t>
      </w:r>
      <w:r w:rsidRPr="007D5ADF">
        <w:rPr>
          <w:rFonts w:ascii="Arial" w:hAnsi="Arial" w:cs="Arial"/>
          <w:sz w:val="20"/>
        </w:rPr>
        <w:t xml:space="preserve"> sv. Jakuba Většího v Poličce s rodnou světničkou Bohuslava Martinů, na st. </w:t>
      </w:r>
      <w:proofErr w:type="spellStart"/>
      <w:r w:rsidRPr="007D5ADF">
        <w:rPr>
          <w:rFonts w:ascii="Arial" w:hAnsi="Arial" w:cs="Arial"/>
          <w:sz w:val="20"/>
        </w:rPr>
        <w:t>parc</w:t>
      </w:r>
      <w:proofErr w:type="spellEnd"/>
      <w:r w:rsidRPr="007D5ADF">
        <w:rPr>
          <w:rFonts w:ascii="Arial" w:hAnsi="Arial" w:cs="Arial"/>
          <w:sz w:val="20"/>
        </w:rPr>
        <w:t xml:space="preserve">. č. 19 v katastrálním území a obci Polička, </w:t>
      </w:r>
      <w:r w:rsidRPr="007D5ADF">
        <w:rPr>
          <w:rFonts w:ascii="Arial" w:hAnsi="Arial" w:cs="Arial"/>
          <w:bCs/>
          <w:sz w:val="20"/>
        </w:rPr>
        <w:t>okres Svitavy</w:t>
      </w:r>
      <w:r>
        <w:rPr>
          <w:rFonts w:ascii="Arial" w:hAnsi="Arial" w:cs="Arial"/>
          <w:bCs/>
          <w:sz w:val="20"/>
        </w:rPr>
        <w:t>.</w:t>
      </w:r>
    </w:p>
    <w:p w14:paraId="2727E8D4" w14:textId="73DCFEE0" w:rsidR="007D5ADF" w:rsidRPr="00C23D48"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t>R</w:t>
      </w:r>
      <w:r w:rsidRPr="0029754C">
        <w:rPr>
          <w:rFonts w:ascii="Arial" w:hAnsi="Arial" w:cs="Arial"/>
          <w:b/>
          <w:sz w:val="20"/>
        </w:rPr>
        <w:t>estaurovan</w:t>
      </w:r>
      <w:r>
        <w:rPr>
          <w:rFonts w:ascii="Arial" w:hAnsi="Arial" w:cs="Arial"/>
          <w:b/>
          <w:sz w:val="20"/>
        </w:rPr>
        <w:t xml:space="preserve">ými </w:t>
      </w:r>
      <w:r w:rsidRPr="0029754C">
        <w:rPr>
          <w:rFonts w:ascii="Arial" w:hAnsi="Arial" w:cs="Arial"/>
          <w:b/>
          <w:sz w:val="20"/>
        </w:rPr>
        <w:t>prvky nebo prvky mobiliáře</w:t>
      </w:r>
      <w:r>
        <w:rPr>
          <w:rFonts w:ascii="Arial" w:hAnsi="Arial" w:cs="Arial"/>
          <w:b/>
          <w:sz w:val="20"/>
        </w:rPr>
        <w:t xml:space="preserve"> </w:t>
      </w:r>
      <w:r>
        <w:rPr>
          <w:rFonts w:ascii="Arial" w:hAnsi="Arial" w:cs="Arial"/>
          <w:sz w:val="20"/>
        </w:rPr>
        <w:t xml:space="preserve">dle této smlouvy se rozumí </w:t>
      </w:r>
      <w:r w:rsidR="00C23D48">
        <w:rPr>
          <w:rFonts w:ascii="Arial" w:hAnsi="Arial" w:cs="Arial"/>
          <w:sz w:val="20"/>
        </w:rPr>
        <w:t>soubor novogotického vybavení</w:t>
      </w:r>
      <w:r w:rsidR="00847E38">
        <w:rPr>
          <w:rFonts w:ascii="Arial" w:hAnsi="Arial" w:cs="Arial"/>
          <w:sz w:val="20"/>
        </w:rPr>
        <w:t xml:space="preserve">, </w:t>
      </w:r>
      <w:r w:rsidR="00C23D48">
        <w:rPr>
          <w:rFonts w:ascii="Arial" w:hAnsi="Arial" w:cs="Arial"/>
          <w:sz w:val="20"/>
        </w:rPr>
        <w:t xml:space="preserve">samostatná polychromovaná sochařská díla a obrazy </w:t>
      </w:r>
      <w:r w:rsidR="00847E38">
        <w:rPr>
          <w:rFonts w:ascii="Arial" w:hAnsi="Arial" w:cs="Arial"/>
          <w:sz w:val="20"/>
        </w:rPr>
        <w:t>v</w:t>
      </w:r>
      <w:r w:rsidR="006D6027">
        <w:rPr>
          <w:rFonts w:ascii="Arial" w:eastAsia="font328" w:hAnsi="Arial" w:cs="Arial"/>
          <w:sz w:val="20"/>
        </w:rPr>
        <w:t> </w:t>
      </w:r>
      <w:r w:rsidRPr="00133F27">
        <w:rPr>
          <w:rFonts w:ascii="Arial" w:hAnsi="Arial" w:cs="Arial"/>
          <w:sz w:val="20"/>
        </w:rPr>
        <w:t>kostel</w:t>
      </w:r>
      <w:r w:rsidR="00847E38">
        <w:rPr>
          <w:rFonts w:ascii="Arial" w:hAnsi="Arial" w:cs="Arial"/>
          <w:sz w:val="20"/>
        </w:rPr>
        <w:t>e</w:t>
      </w:r>
      <w:r w:rsidRPr="00133F27">
        <w:rPr>
          <w:rFonts w:ascii="Arial" w:hAnsi="Arial" w:cs="Arial"/>
          <w:bCs/>
          <w:sz w:val="20"/>
        </w:rPr>
        <w:t xml:space="preserve">, které </w:t>
      </w:r>
      <w:r>
        <w:rPr>
          <w:rFonts w:ascii="Arial" w:hAnsi="Arial" w:cs="Arial"/>
          <w:bCs/>
          <w:sz w:val="20"/>
        </w:rPr>
        <w:t>jsou dle této smlouvy určeny k restaurování, a jejich</w:t>
      </w:r>
      <w:r w:rsidR="00403E83">
        <w:rPr>
          <w:rFonts w:ascii="Arial" w:hAnsi="Arial" w:cs="Arial"/>
          <w:bCs/>
          <w:sz w:val="20"/>
        </w:rPr>
        <w:t>ž</w:t>
      </w:r>
      <w:r>
        <w:rPr>
          <w:rFonts w:ascii="Arial" w:hAnsi="Arial" w:cs="Arial"/>
          <w:bCs/>
          <w:sz w:val="20"/>
        </w:rPr>
        <w:t xml:space="preserve"> soupis je za tím účelem pořízen v Předávacím protokolu č. 1. </w:t>
      </w:r>
    </w:p>
    <w:p w14:paraId="411BCF7A" w14:textId="77777777" w:rsidR="007D5ADF" w:rsidRPr="00133F27"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b/>
          <w:sz w:val="20"/>
        </w:rPr>
      </w:pPr>
      <w:r w:rsidRPr="00133F27">
        <w:rPr>
          <w:rFonts w:ascii="Arial" w:hAnsi="Arial" w:cs="Arial"/>
          <w:b/>
          <w:sz w:val="20"/>
        </w:rPr>
        <w:t xml:space="preserve">Předávacím protokolem č. 1 </w:t>
      </w:r>
      <w:r>
        <w:rPr>
          <w:rFonts w:ascii="Arial" w:hAnsi="Arial" w:cs="Arial"/>
          <w:sz w:val="20"/>
        </w:rPr>
        <w:t xml:space="preserve">dle této smlouvy se rozumí písemný protokol o </w:t>
      </w:r>
      <w:r w:rsidRPr="005E39AB">
        <w:rPr>
          <w:rFonts w:ascii="Arial" w:hAnsi="Arial" w:cs="Arial"/>
          <w:sz w:val="20"/>
        </w:rPr>
        <w:t>předání a převzetí jednotlivých prvků mobiliáře k</w:t>
      </w:r>
      <w:r>
        <w:rPr>
          <w:rFonts w:ascii="Arial" w:hAnsi="Arial" w:cs="Arial"/>
          <w:sz w:val="20"/>
        </w:rPr>
        <w:t> </w:t>
      </w:r>
      <w:r w:rsidRPr="005E39AB">
        <w:rPr>
          <w:rFonts w:ascii="Arial" w:hAnsi="Arial" w:cs="Arial"/>
          <w:sz w:val="20"/>
        </w:rPr>
        <w:t>restaurování</w:t>
      </w:r>
      <w:r>
        <w:rPr>
          <w:rFonts w:ascii="Arial" w:hAnsi="Arial" w:cs="Arial"/>
          <w:sz w:val="20"/>
        </w:rPr>
        <w:t>, sepsaný mezi</w:t>
      </w:r>
      <w:r w:rsidRPr="005E39AB">
        <w:rPr>
          <w:rFonts w:ascii="Arial" w:hAnsi="Arial" w:cs="Arial"/>
          <w:sz w:val="20"/>
        </w:rPr>
        <w:t xml:space="preserve"> Objednatelem, jako </w:t>
      </w:r>
      <w:r>
        <w:rPr>
          <w:rFonts w:ascii="Arial" w:hAnsi="Arial" w:cs="Arial"/>
          <w:sz w:val="20"/>
        </w:rPr>
        <w:t>p</w:t>
      </w:r>
      <w:r w:rsidRPr="005E39AB">
        <w:rPr>
          <w:rFonts w:ascii="Arial" w:hAnsi="Arial" w:cs="Arial"/>
          <w:sz w:val="20"/>
        </w:rPr>
        <w:t xml:space="preserve">ředávajícím a Zhotovitelem, jako </w:t>
      </w:r>
      <w:r>
        <w:rPr>
          <w:rFonts w:ascii="Arial" w:hAnsi="Arial" w:cs="Arial"/>
          <w:sz w:val="20"/>
        </w:rPr>
        <w:t>přebírajícím, jeho</w:t>
      </w:r>
      <w:r w:rsidR="00AF0DE4">
        <w:rPr>
          <w:rFonts w:ascii="Arial" w:hAnsi="Arial" w:cs="Arial"/>
          <w:sz w:val="20"/>
        </w:rPr>
        <w:t>ž</w:t>
      </w:r>
      <w:r>
        <w:rPr>
          <w:rFonts w:ascii="Arial" w:hAnsi="Arial" w:cs="Arial"/>
          <w:sz w:val="20"/>
        </w:rPr>
        <w:t xml:space="preserve"> závazný vzor tvoří přílohu č. 3 této smlouvy. </w:t>
      </w:r>
    </w:p>
    <w:p w14:paraId="62F35994" w14:textId="77777777" w:rsidR="007D5ADF" w:rsidRDefault="007D5ADF" w:rsidP="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Předávacím protokolem č. 2</w:t>
      </w:r>
      <w:r w:rsidRPr="009E6D7B">
        <w:rPr>
          <w:rFonts w:ascii="Arial" w:hAnsi="Arial" w:cs="Arial"/>
          <w:sz w:val="20"/>
        </w:rPr>
        <w:t xml:space="preserve"> </w:t>
      </w:r>
      <w:r>
        <w:rPr>
          <w:rFonts w:ascii="Arial" w:hAnsi="Arial" w:cs="Arial"/>
          <w:sz w:val="20"/>
        </w:rPr>
        <w:t xml:space="preserve">dle této smlouvy </w:t>
      </w:r>
      <w:r w:rsidRPr="009E6D7B">
        <w:rPr>
          <w:rFonts w:ascii="Arial" w:hAnsi="Arial" w:cs="Arial"/>
          <w:sz w:val="20"/>
        </w:rPr>
        <w:t>se rozumí</w:t>
      </w:r>
      <w:r>
        <w:rPr>
          <w:rFonts w:ascii="Arial" w:hAnsi="Arial" w:cs="Arial"/>
          <w:sz w:val="20"/>
        </w:rPr>
        <w:t xml:space="preserve"> písemný protokol o</w:t>
      </w:r>
      <w:r w:rsidRPr="00D22968">
        <w:rPr>
          <w:rFonts w:ascii="Arial" w:hAnsi="Arial" w:cs="Arial"/>
          <w:sz w:val="20"/>
        </w:rPr>
        <w:t> předání a p</w:t>
      </w:r>
      <w:r>
        <w:rPr>
          <w:rFonts w:ascii="Arial" w:hAnsi="Arial" w:cs="Arial"/>
          <w:sz w:val="20"/>
        </w:rPr>
        <w:t xml:space="preserve">řevzetí zhotoveného díla </w:t>
      </w:r>
      <w:r w:rsidR="00AF0DE4">
        <w:rPr>
          <w:rFonts w:ascii="Arial" w:hAnsi="Arial" w:cs="Arial"/>
          <w:sz w:val="20"/>
        </w:rPr>
        <w:t xml:space="preserve">sepsaný mezi </w:t>
      </w:r>
      <w:r w:rsidRPr="005E39AB">
        <w:rPr>
          <w:rFonts w:ascii="Arial" w:hAnsi="Arial" w:cs="Arial"/>
          <w:sz w:val="20"/>
        </w:rPr>
        <w:t xml:space="preserve">Objednatelem, jako </w:t>
      </w:r>
      <w:r w:rsidR="00AF0DE4">
        <w:rPr>
          <w:rFonts w:ascii="Arial" w:hAnsi="Arial" w:cs="Arial"/>
          <w:sz w:val="20"/>
        </w:rPr>
        <w:t>přebírajícím</w:t>
      </w:r>
      <w:r w:rsidRPr="005E39AB">
        <w:rPr>
          <w:rFonts w:ascii="Arial" w:hAnsi="Arial" w:cs="Arial"/>
          <w:sz w:val="20"/>
        </w:rPr>
        <w:t xml:space="preserve"> a Zhotovitelem, jako </w:t>
      </w:r>
      <w:r w:rsidR="00AF0DE4">
        <w:rPr>
          <w:rFonts w:ascii="Arial" w:hAnsi="Arial" w:cs="Arial"/>
          <w:sz w:val="20"/>
        </w:rPr>
        <w:t>předávajícím</w:t>
      </w:r>
      <w:r>
        <w:rPr>
          <w:rFonts w:ascii="Arial" w:hAnsi="Arial" w:cs="Arial"/>
          <w:sz w:val="20"/>
        </w:rPr>
        <w:t>, jeho</w:t>
      </w:r>
      <w:r w:rsidR="00AF0DE4">
        <w:rPr>
          <w:rFonts w:ascii="Arial" w:hAnsi="Arial" w:cs="Arial"/>
          <w:sz w:val="20"/>
        </w:rPr>
        <w:t>ž</w:t>
      </w:r>
      <w:r>
        <w:rPr>
          <w:rFonts w:ascii="Arial" w:hAnsi="Arial" w:cs="Arial"/>
          <w:sz w:val="20"/>
        </w:rPr>
        <w:t xml:space="preserve"> závazný vzor tvoří</w:t>
      </w:r>
      <w:r w:rsidRPr="00D22968">
        <w:rPr>
          <w:rFonts w:ascii="Arial" w:hAnsi="Arial" w:cs="Arial"/>
          <w:sz w:val="20"/>
        </w:rPr>
        <w:t xml:space="preserve"> </w:t>
      </w:r>
      <w:r w:rsidRPr="00133F27">
        <w:rPr>
          <w:rFonts w:ascii="Arial" w:hAnsi="Arial" w:cs="Arial"/>
          <w:sz w:val="20"/>
        </w:rPr>
        <w:t>Přílohu č. 4</w:t>
      </w:r>
      <w:r w:rsidRPr="00C00065">
        <w:rPr>
          <w:rFonts w:ascii="Arial" w:hAnsi="Arial" w:cs="Arial"/>
          <w:sz w:val="20"/>
        </w:rPr>
        <w:t xml:space="preserve"> této</w:t>
      </w:r>
      <w:r>
        <w:rPr>
          <w:rFonts w:ascii="Arial" w:hAnsi="Arial" w:cs="Arial"/>
          <w:sz w:val="20"/>
        </w:rPr>
        <w:t xml:space="preserve"> smlouvy.</w:t>
      </w:r>
    </w:p>
    <w:p w14:paraId="2CC06FF0" w14:textId="77777777" w:rsidR="007D5ADF" w:rsidRPr="00D22968" w:rsidRDefault="007D5ADF" w:rsidP="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 xml:space="preserve">Provozovnou Zhotovitele </w:t>
      </w:r>
      <w:r>
        <w:rPr>
          <w:rFonts w:ascii="Arial" w:hAnsi="Arial" w:cs="Arial"/>
          <w:sz w:val="20"/>
        </w:rPr>
        <w:t>dle této smlouvy se rozumí přesná adresa místa, kde bude příslušný prvek mobiliáře restaurován. Z toho důvodu se nemusí shodovat s adresou sídla, místa podnikání nebo provozovny zapsané v živnostenském rejstříku Zhotovitele. Adresa provozovny Zhotovitele bude uvedena v Předávacím protokolu č. 1.</w:t>
      </w:r>
      <w:r w:rsidR="00C815A4">
        <w:rPr>
          <w:rFonts w:ascii="Arial" w:hAnsi="Arial" w:cs="Arial"/>
          <w:sz w:val="20"/>
        </w:rPr>
        <w:t xml:space="preserve"> Přemístění prvku mobiliáře na místo odlišné od místa uvedeného v Protokolu č. 1 podléhá souhlasu Objednatele a bude realizováno písemným dodatkem ke smlouvě.</w:t>
      </w:r>
    </w:p>
    <w:p w14:paraId="6D93169D" w14:textId="77777777" w:rsidR="007D5ADF"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b/>
          <w:sz w:val="20"/>
        </w:rPr>
      </w:pPr>
      <w:r>
        <w:rPr>
          <w:rFonts w:ascii="Arial" w:hAnsi="Arial" w:cs="Arial"/>
          <w:b/>
          <w:sz w:val="20"/>
        </w:rPr>
        <w:t xml:space="preserve">Zhotovitelem stavebních prací </w:t>
      </w:r>
      <w:r>
        <w:rPr>
          <w:rFonts w:ascii="Arial" w:hAnsi="Arial" w:cs="Arial"/>
          <w:sz w:val="20"/>
        </w:rPr>
        <w:t xml:space="preserve">dle této smlouvy se rozumí zhotovitel stavebních prací a restaurátorských prací stavební povahy, který v době uzavření této smlouvy již v kostele realizuje stavební část projektu na základě smlouvy o dílo uzavřené v zadávacím řízení veřejné zakázky </w:t>
      </w:r>
      <w:r w:rsidRPr="00133F27">
        <w:rPr>
          <w:rFonts w:ascii="Arial" w:hAnsi="Arial" w:cs="Arial"/>
          <w:b/>
          <w:sz w:val="20"/>
        </w:rPr>
        <w:t>„</w:t>
      </w:r>
      <w:r w:rsidRPr="00435550">
        <w:rPr>
          <w:rFonts w:ascii="Arial" w:hAnsi="Arial" w:cs="Arial"/>
          <w:b/>
          <w:sz w:val="20"/>
        </w:rPr>
        <w:t>Revitalizace kostela sv. Jakuba Většího v</w:t>
      </w:r>
      <w:r>
        <w:rPr>
          <w:rFonts w:ascii="Arial" w:hAnsi="Arial" w:cs="Arial"/>
          <w:b/>
          <w:sz w:val="20"/>
        </w:rPr>
        <w:t> </w:t>
      </w:r>
      <w:r w:rsidRPr="00435550">
        <w:rPr>
          <w:rFonts w:ascii="Arial" w:hAnsi="Arial" w:cs="Arial"/>
          <w:b/>
          <w:sz w:val="20"/>
        </w:rPr>
        <w:t>Poličce</w:t>
      </w:r>
      <w:r>
        <w:rPr>
          <w:rFonts w:ascii="Arial" w:hAnsi="Arial" w:cs="Arial"/>
          <w:b/>
          <w:sz w:val="20"/>
        </w:rPr>
        <w:t>, stavební část“</w:t>
      </w:r>
      <w:r w:rsidRPr="00133F27">
        <w:rPr>
          <w:rFonts w:ascii="Arial" w:hAnsi="Arial" w:cs="Arial"/>
          <w:sz w:val="20"/>
        </w:rPr>
        <w:t>, a to</w:t>
      </w:r>
      <w:r>
        <w:rPr>
          <w:rFonts w:ascii="Arial" w:hAnsi="Arial" w:cs="Arial"/>
          <w:sz w:val="20"/>
        </w:rPr>
        <w:t xml:space="preserve">: </w:t>
      </w:r>
      <w:r>
        <w:rPr>
          <w:rFonts w:ascii="Arial" w:hAnsi="Arial" w:cs="Arial"/>
          <w:b/>
          <w:sz w:val="20"/>
        </w:rPr>
        <w:t xml:space="preserve"> </w:t>
      </w:r>
    </w:p>
    <w:p w14:paraId="3ED7695D" w14:textId="64B11F53" w:rsidR="007D5ADF" w:rsidRPr="007619CF" w:rsidRDefault="007D5ADF" w:rsidP="00133F27">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Obchodní firma/jméno a příjmení: </w:t>
      </w:r>
      <w:r w:rsidRPr="007619CF">
        <w:rPr>
          <w:rFonts w:ascii="Arial" w:hAnsi="Arial" w:cs="Arial"/>
          <w:sz w:val="20"/>
          <w:szCs w:val="20"/>
        </w:rPr>
        <w:tab/>
      </w:r>
      <w:r w:rsidR="007619CF" w:rsidRPr="007619CF">
        <w:rPr>
          <w:rFonts w:ascii="Arial" w:hAnsi="Arial" w:cs="Arial"/>
          <w:sz w:val="20"/>
          <w:szCs w:val="20"/>
        </w:rPr>
        <w:t>PRACOM s.r.o.</w:t>
      </w:r>
    </w:p>
    <w:p w14:paraId="06AEC579" w14:textId="79C2E079" w:rsidR="007619CF" w:rsidRDefault="007D5ADF" w:rsidP="007619CF">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Sídlo/Místo podnikání: </w:t>
      </w:r>
      <w:r w:rsidRPr="007619CF">
        <w:rPr>
          <w:rFonts w:ascii="Arial" w:hAnsi="Arial" w:cs="Arial"/>
          <w:sz w:val="20"/>
          <w:szCs w:val="20"/>
        </w:rPr>
        <w:tab/>
        <w:t xml:space="preserve">             </w:t>
      </w:r>
      <w:r w:rsidRPr="007619CF">
        <w:rPr>
          <w:rFonts w:ascii="Arial" w:hAnsi="Arial" w:cs="Arial"/>
          <w:sz w:val="20"/>
          <w:szCs w:val="20"/>
        </w:rPr>
        <w:tab/>
      </w:r>
      <w:r w:rsidR="007619CF">
        <w:rPr>
          <w:rFonts w:ascii="Arial" w:hAnsi="Arial" w:cs="Arial"/>
          <w:sz w:val="20"/>
          <w:szCs w:val="20"/>
        </w:rPr>
        <w:t xml:space="preserve">Nad </w:t>
      </w:r>
      <w:proofErr w:type="spellStart"/>
      <w:r w:rsidR="007619CF">
        <w:rPr>
          <w:rFonts w:ascii="Arial" w:hAnsi="Arial" w:cs="Arial"/>
          <w:sz w:val="20"/>
          <w:szCs w:val="20"/>
        </w:rPr>
        <w:t>Paťankou</w:t>
      </w:r>
      <w:proofErr w:type="spellEnd"/>
      <w:r w:rsidR="007619CF">
        <w:rPr>
          <w:rFonts w:ascii="Arial" w:hAnsi="Arial" w:cs="Arial"/>
          <w:sz w:val="20"/>
          <w:szCs w:val="20"/>
        </w:rPr>
        <w:t xml:space="preserve"> 38, 160 00 Praha 6</w:t>
      </w:r>
    </w:p>
    <w:p w14:paraId="259E3350" w14:textId="1DB44CDF" w:rsidR="007D5ADF" w:rsidRPr="007619CF" w:rsidRDefault="007D5ADF" w:rsidP="007619CF">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IČ: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007619CF">
        <w:rPr>
          <w:rFonts w:ascii="Arial" w:hAnsi="Arial" w:cs="Arial"/>
          <w:sz w:val="20"/>
          <w:szCs w:val="20"/>
        </w:rPr>
        <w:t>48026450</w:t>
      </w:r>
    </w:p>
    <w:p w14:paraId="41235C41" w14:textId="6F39E7F1" w:rsidR="007D5ADF" w:rsidRPr="007619CF" w:rsidRDefault="007D5ADF" w:rsidP="00133F27">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zastoupen: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007619CF">
        <w:rPr>
          <w:rFonts w:ascii="Arial" w:hAnsi="Arial" w:cs="Arial"/>
          <w:sz w:val="20"/>
          <w:szCs w:val="20"/>
        </w:rPr>
        <w:t>CZ48026450</w:t>
      </w:r>
    </w:p>
    <w:p w14:paraId="0496FB70" w14:textId="77777777" w:rsidR="007D5ADF" w:rsidRPr="007619CF" w:rsidRDefault="007D5ADF" w:rsidP="00133F27">
      <w:pPr>
        <w:pStyle w:val="Odstavecseseznamem"/>
        <w:tabs>
          <w:tab w:val="left" w:pos="-284"/>
        </w:tabs>
        <w:spacing w:before="0" w:after="120"/>
        <w:ind w:left="992" w:hanging="284"/>
        <w:rPr>
          <w:rFonts w:ascii="Arial" w:hAnsi="Arial" w:cs="Arial"/>
          <w:b/>
          <w:sz w:val="20"/>
          <w:szCs w:val="20"/>
        </w:rPr>
      </w:pPr>
    </w:p>
    <w:p w14:paraId="2F38B8A7" w14:textId="77777777" w:rsidR="007D5ADF" w:rsidRPr="00880D82" w:rsidRDefault="007D5ADF" w:rsidP="00133F27">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Stavbyvedoucí zhotovitele stavebních prací:</w:t>
      </w:r>
    </w:p>
    <w:p w14:paraId="2E10A4A7" w14:textId="77777777" w:rsidR="007D5ADF" w:rsidRPr="00880D82" w:rsidRDefault="007D5ADF" w:rsidP="00133F27">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jméno, příjmení: </w:t>
      </w:r>
      <w:r w:rsidRPr="00880D82">
        <w:rPr>
          <w:rFonts w:ascii="Arial" w:hAnsi="Arial" w:cs="Arial"/>
          <w:sz w:val="20"/>
          <w:szCs w:val="20"/>
        </w:rPr>
        <w:tab/>
      </w:r>
      <w:r w:rsidRPr="00880D82">
        <w:rPr>
          <w:rFonts w:ascii="Arial" w:hAnsi="Arial" w:cs="Arial"/>
          <w:sz w:val="20"/>
          <w:szCs w:val="20"/>
          <w:highlight w:val="yellow"/>
        </w:rPr>
        <w:t>______________</w:t>
      </w:r>
    </w:p>
    <w:p w14:paraId="4F89672B" w14:textId="77777777" w:rsidR="007D5ADF" w:rsidRPr="00880D82" w:rsidRDefault="007D5ADF" w:rsidP="00133F27">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mobil: </w:t>
      </w:r>
      <w:r w:rsidRPr="00880D82">
        <w:rPr>
          <w:rFonts w:ascii="Arial" w:hAnsi="Arial" w:cs="Arial"/>
          <w:sz w:val="20"/>
          <w:szCs w:val="20"/>
        </w:rPr>
        <w:tab/>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6547C7EB" w14:textId="77777777" w:rsidR="007D5ADF" w:rsidRDefault="007D5ADF" w:rsidP="00133F27">
      <w:pPr>
        <w:pStyle w:val="Odstavecseseznamem"/>
        <w:tabs>
          <w:tab w:val="left" w:pos="-284"/>
        </w:tabs>
        <w:spacing w:before="0" w:after="120"/>
        <w:ind w:left="992" w:hanging="284"/>
        <w:rPr>
          <w:sz w:val="20"/>
          <w:szCs w:val="20"/>
        </w:rPr>
      </w:pPr>
      <w:r w:rsidRPr="00880D82">
        <w:rPr>
          <w:rFonts w:ascii="Arial" w:hAnsi="Arial" w:cs="Arial"/>
          <w:sz w:val="20"/>
          <w:szCs w:val="20"/>
        </w:rPr>
        <w:t>tel.:</w:t>
      </w:r>
      <w:r w:rsidRPr="00880D82">
        <w:rPr>
          <w:rFonts w:ascii="Arial" w:hAnsi="Arial" w:cs="Arial"/>
          <w:sz w:val="20"/>
          <w:szCs w:val="20"/>
        </w:rPr>
        <w:tab/>
        <w:t xml:space="preserve"> </w:t>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0DCD6069" w14:textId="77777777" w:rsidR="007D5ADF" w:rsidRDefault="007D5ADF" w:rsidP="00133F27">
      <w:pPr>
        <w:pStyle w:val="Odstavecseseznamem"/>
        <w:tabs>
          <w:tab w:val="left" w:pos="-284"/>
        </w:tabs>
        <w:spacing w:before="0" w:after="120"/>
        <w:ind w:left="992" w:hanging="284"/>
        <w:rPr>
          <w:sz w:val="20"/>
          <w:szCs w:val="20"/>
        </w:rPr>
      </w:pPr>
      <w:r w:rsidRPr="00133F27">
        <w:rPr>
          <w:rFonts w:ascii="Arial" w:hAnsi="Arial" w:cs="Arial"/>
          <w:sz w:val="20"/>
          <w:szCs w:val="20"/>
        </w:rPr>
        <w:t xml:space="preserve">e-mail: </w:t>
      </w:r>
      <w:r w:rsidRPr="00133F27">
        <w:rPr>
          <w:rFonts w:ascii="Arial" w:hAnsi="Arial" w:cs="Arial"/>
          <w:sz w:val="20"/>
          <w:szCs w:val="20"/>
        </w:rPr>
        <w:tab/>
      </w:r>
      <w:r w:rsidRPr="00133F27">
        <w:rPr>
          <w:rFonts w:ascii="Arial" w:hAnsi="Arial" w:cs="Arial"/>
          <w:sz w:val="20"/>
          <w:szCs w:val="20"/>
        </w:rPr>
        <w:tab/>
      </w:r>
      <w:r>
        <w:rPr>
          <w:rFonts w:ascii="Arial" w:hAnsi="Arial" w:cs="Arial"/>
          <w:sz w:val="20"/>
          <w:szCs w:val="20"/>
        </w:rPr>
        <w:tab/>
      </w:r>
      <w:r w:rsidRPr="00133F27">
        <w:rPr>
          <w:rFonts w:ascii="Arial" w:hAnsi="Arial" w:cs="Arial"/>
          <w:sz w:val="20"/>
          <w:szCs w:val="20"/>
          <w:highlight w:val="yellow"/>
        </w:rPr>
        <w:t>______________</w:t>
      </w:r>
    </w:p>
    <w:p w14:paraId="1AF84E0D" w14:textId="77777777" w:rsidR="007D5ADF" w:rsidRPr="00133F27" w:rsidRDefault="007D5ADF" w:rsidP="00133F27">
      <w:pPr>
        <w:pStyle w:val="Odstavecseseznamem"/>
        <w:tabs>
          <w:tab w:val="left" w:pos="-284"/>
        </w:tabs>
        <w:spacing w:before="0" w:after="120"/>
        <w:ind w:left="992" w:hanging="284"/>
        <w:rPr>
          <w:b/>
          <w:sz w:val="20"/>
          <w:szCs w:val="20"/>
        </w:rPr>
      </w:pPr>
    </w:p>
    <w:p w14:paraId="42D6FB26" w14:textId="77777777" w:rsidR="007D5ADF" w:rsidRDefault="007D5ADF" w:rsidP="00133F27">
      <w:pPr>
        <w:pStyle w:val="Odstavecseseznamem"/>
        <w:widowControl w:val="0"/>
        <w:tabs>
          <w:tab w:val="left" w:pos="426"/>
          <w:tab w:val="left" w:pos="851"/>
        </w:tabs>
        <w:spacing w:before="0" w:after="120"/>
        <w:ind w:left="992" w:hanging="284"/>
        <w:rPr>
          <w:rFonts w:ascii="Arial" w:hAnsi="Arial" w:cs="Arial"/>
          <w:sz w:val="18"/>
          <w:szCs w:val="18"/>
        </w:rPr>
      </w:pPr>
      <w:r w:rsidRPr="0029754C">
        <w:rPr>
          <w:rFonts w:ascii="Arial" w:hAnsi="Arial" w:cs="Arial"/>
          <w:sz w:val="18"/>
          <w:szCs w:val="18"/>
          <w:highlight w:val="lightGray"/>
        </w:rPr>
        <w:t>/Tyto údaje vyplní Objednatel před podpisem smlouvy/</w:t>
      </w:r>
    </w:p>
    <w:p w14:paraId="4C6DC402" w14:textId="77777777" w:rsidR="007D5ADF" w:rsidRDefault="007D5ADF" w:rsidP="00D45372">
      <w:pPr>
        <w:pStyle w:val="Odstavecseseznamem"/>
        <w:widowControl w:val="0"/>
        <w:tabs>
          <w:tab w:val="left" w:pos="426"/>
          <w:tab w:val="left" w:pos="851"/>
        </w:tabs>
        <w:spacing w:before="0" w:after="240"/>
        <w:ind w:left="709" w:hanging="284"/>
        <w:rPr>
          <w:rFonts w:ascii="Arial" w:hAnsi="Arial" w:cs="Arial"/>
          <w:sz w:val="18"/>
          <w:szCs w:val="18"/>
        </w:rPr>
      </w:pPr>
    </w:p>
    <w:p w14:paraId="2A056D73" w14:textId="002ACEF7" w:rsidR="007D5ADF" w:rsidRPr="007D5ADF" w:rsidRDefault="007D5ADF" w:rsidP="00D45372">
      <w:pPr>
        <w:pStyle w:val="Odstavecseseznamem"/>
        <w:widowControl w:val="0"/>
        <w:numPr>
          <w:ilvl w:val="0"/>
          <w:numId w:val="66"/>
        </w:numPr>
        <w:tabs>
          <w:tab w:val="left" w:pos="709"/>
          <w:tab w:val="left" w:pos="851"/>
        </w:tabs>
        <w:spacing w:before="0" w:after="240"/>
        <w:ind w:left="709" w:hanging="283"/>
        <w:rPr>
          <w:rFonts w:ascii="Arial" w:hAnsi="Arial" w:cs="Arial"/>
          <w:b/>
          <w:sz w:val="20"/>
          <w:szCs w:val="18"/>
        </w:rPr>
      </w:pPr>
      <w:r w:rsidRPr="007D5ADF">
        <w:rPr>
          <w:rFonts w:ascii="Arial" w:hAnsi="Arial" w:cs="Arial"/>
          <w:b/>
          <w:sz w:val="20"/>
          <w:szCs w:val="18"/>
        </w:rPr>
        <w:t>Písemnou dohodou mezi Zhotovitelem a zhotovitelem stavebních prací</w:t>
      </w:r>
      <w:r>
        <w:rPr>
          <w:rFonts w:ascii="Arial" w:hAnsi="Arial" w:cs="Arial"/>
          <w:b/>
          <w:sz w:val="20"/>
          <w:szCs w:val="18"/>
        </w:rPr>
        <w:t xml:space="preserve"> </w:t>
      </w:r>
      <w:r>
        <w:rPr>
          <w:rFonts w:ascii="Arial" w:hAnsi="Arial" w:cs="Arial"/>
          <w:sz w:val="20"/>
          <w:szCs w:val="18"/>
        </w:rPr>
        <w:t xml:space="preserve">dle této smlouvy se rozumí dohoda mezi těmito stranami, </w:t>
      </w:r>
      <w:r w:rsidRPr="00133F27">
        <w:rPr>
          <w:rFonts w:ascii="Arial" w:hAnsi="Arial" w:cs="Arial"/>
          <w:sz w:val="20"/>
        </w:rPr>
        <w:t xml:space="preserve">jejímž předmětem bude postup a pravidla pohybu v kostele, včetně termínů, dále výčet povinností zúčastněných </w:t>
      </w:r>
      <w:r>
        <w:rPr>
          <w:rFonts w:ascii="Arial" w:hAnsi="Arial" w:cs="Arial"/>
          <w:sz w:val="20"/>
        </w:rPr>
        <w:t>stran</w:t>
      </w:r>
      <w:r w:rsidRPr="00133F27">
        <w:rPr>
          <w:rFonts w:ascii="Arial" w:hAnsi="Arial" w:cs="Arial"/>
          <w:sz w:val="20"/>
        </w:rPr>
        <w:t xml:space="preserve"> včetně závazků k vzájemné technické pomoci a podpoře a dále závazky k </w:t>
      </w:r>
      <w:r w:rsidR="00121B5A" w:rsidRPr="00133F27">
        <w:rPr>
          <w:rFonts w:ascii="Arial" w:hAnsi="Arial" w:cs="Arial"/>
          <w:sz w:val="20"/>
        </w:rPr>
        <w:t>případný</w:t>
      </w:r>
      <w:r w:rsidR="00121B5A">
        <w:rPr>
          <w:rFonts w:ascii="Arial" w:hAnsi="Arial" w:cs="Arial"/>
          <w:sz w:val="20"/>
        </w:rPr>
        <w:t>m</w:t>
      </w:r>
      <w:r w:rsidR="00121B5A" w:rsidRPr="00133F27">
        <w:rPr>
          <w:rFonts w:ascii="Arial" w:hAnsi="Arial" w:cs="Arial"/>
          <w:sz w:val="20"/>
        </w:rPr>
        <w:t xml:space="preserve"> </w:t>
      </w:r>
      <w:r w:rsidRPr="00133F27">
        <w:rPr>
          <w:rFonts w:ascii="Arial" w:hAnsi="Arial" w:cs="Arial"/>
          <w:sz w:val="20"/>
        </w:rPr>
        <w:t>dodávkám energií a jejich případné náhradě</w:t>
      </w:r>
      <w:r>
        <w:rPr>
          <w:rFonts w:ascii="Arial" w:hAnsi="Arial" w:cs="Arial"/>
          <w:sz w:val="20"/>
        </w:rPr>
        <w:t>.</w:t>
      </w:r>
    </w:p>
    <w:p w14:paraId="2D449DC2" w14:textId="77777777" w:rsidR="007D5ADF" w:rsidRDefault="007D5ADF" w:rsidP="007D5ADF">
      <w:pPr>
        <w:pStyle w:val="Odstavecseseznamem"/>
        <w:widowControl w:val="0"/>
        <w:numPr>
          <w:ilvl w:val="0"/>
          <w:numId w:val="66"/>
        </w:numPr>
        <w:tabs>
          <w:tab w:val="left" w:pos="709"/>
          <w:tab w:val="left" w:pos="851"/>
        </w:tabs>
        <w:spacing w:before="0" w:after="120"/>
        <w:ind w:left="709" w:hanging="283"/>
        <w:rPr>
          <w:rFonts w:ascii="Arial" w:hAnsi="Arial" w:cs="Arial"/>
          <w:sz w:val="20"/>
          <w:szCs w:val="18"/>
        </w:rPr>
      </w:pPr>
      <w:r>
        <w:rPr>
          <w:rFonts w:ascii="Arial" w:hAnsi="Arial" w:cs="Arial"/>
          <w:b/>
          <w:sz w:val="20"/>
          <w:szCs w:val="18"/>
        </w:rPr>
        <w:t xml:space="preserve">Památkovým dohledem </w:t>
      </w:r>
      <w:r>
        <w:rPr>
          <w:rFonts w:ascii="Arial" w:hAnsi="Arial" w:cs="Arial"/>
          <w:sz w:val="20"/>
          <w:szCs w:val="18"/>
        </w:rPr>
        <w:t xml:space="preserve">dle této smlouvy se rozumí oprávnění ze strany osob příslušných správních orgánů státní památkové péče </w:t>
      </w:r>
      <w:r w:rsidR="00133F27">
        <w:rPr>
          <w:rFonts w:ascii="Arial" w:hAnsi="Arial" w:cs="Arial"/>
          <w:sz w:val="20"/>
          <w:szCs w:val="18"/>
        </w:rPr>
        <w:t>nebo</w:t>
      </w:r>
      <w:r>
        <w:rPr>
          <w:rFonts w:ascii="Arial" w:hAnsi="Arial" w:cs="Arial"/>
          <w:sz w:val="20"/>
          <w:szCs w:val="18"/>
        </w:rPr>
        <w:t xml:space="preserve"> osob z Národního památkového ústavu dle zákona č. 20/1987 Sb., o státní památkové péči v platném znění</w:t>
      </w:r>
      <w:r w:rsidRPr="00165F2C">
        <w:rPr>
          <w:rFonts w:ascii="Arial" w:hAnsi="Arial" w:cs="Arial"/>
          <w:sz w:val="20"/>
          <w:szCs w:val="18"/>
        </w:rPr>
        <w:t xml:space="preserve"> </w:t>
      </w:r>
      <w:r>
        <w:rPr>
          <w:rFonts w:ascii="Arial" w:hAnsi="Arial" w:cs="Arial"/>
          <w:sz w:val="20"/>
          <w:szCs w:val="18"/>
        </w:rPr>
        <w:t>k průběžné kontrole provádění díla, vznášení připomínek k realizaci díla, kontrole vypořádání připomínek a vyjádření se k dílu při jeho předání Zhotovitelem Objednateli.</w:t>
      </w:r>
    </w:p>
    <w:p w14:paraId="3C64F22B" w14:textId="6BBA75F9" w:rsidR="006B7D73" w:rsidRDefault="00E206CA" w:rsidP="004029AC">
      <w:pPr>
        <w:pStyle w:val="OdstavecSmlouvy"/>
        <w:numPr>
          <w:ilvl w:val="0"/>
          <w:numId w:val="4"/>
        </w:numPr>
        <w:tabs>
          <w:tab w:val="clear" w:pos="1701"/>
          <w:tab w:val="clear" w:pos="2345"/>
        </w:tabs>
        <w:ind w:left="426" w:hanging="426"/>
        <w:rPr>
          <w:rFonts w:ascii="Arial" w:hAnsi="Arial" w:cs="Arial"/>
          <w:sz w:val="20"/>
        </w:rPr>
      </w:pPr>
      <w:r w:rsidRPr="006B7D73">
        <w:rPr>
          <w:rFonts w:ascii="Arial" w:hAnsi="Arial" w:cs="Arial"/>
          <w:sz w:val="20"/>
        </w:rPr>
        <w:t>Zhotovitel potvrzuje, že si prost</w:t>
      </w:r>
      <w:r w:rsidR="00F23889" w:rsidRPr="006B7D73">
        <w:rPr>
          <w:rFonts w:ascii="Arial" w:hAnsi="Arial" w:cs="Arial"/>
          <w:sz w:val="20"/>
        </w:rPr>
        <w:t xml:space="preserve">udoval a detailně se seznámil </w:t>
      </w:r>
      <w:r w:rsidR="00623F41" w:rsidRPr="006B7D73">
        <w:rPr>
          <w:rFonts w:ascii="Arial" w:hAnsi="Arial" w:cs="Arial"/>
          <w:sz w:val="20"/>
        </w:rPr>
        <w:t xml:space="preserve">s veškerými zadávacími </w:t>
      </w:r>
      <w:r w:rsidR="00CB72C8" w:rsidRPr="006B7D73">
        <w:rPr>
          <w:rFonts w:ascii="Arial" w:hAnsi="Arial" w:cs="Arial"/>
          <w:sz w:val="20"/>
        </w:rPr>
        <w:t xml:space="preserve">podmínkami </w:t>
      </w:r>
      <w:r w:rsidR="00435550" w:rsidRPr="006B7D73">
        <w:rPr>
          <w:rFonts w:ascii="Arial" w:hAnsi="Arial" w:cs="Arial"/>
          <w:sz w:val="20"/>
        </w:rPr>
        <w:t xml:space="preserve">veřejné zakázky </w:t>
      </w:r>
      <w:r w:rsidR="00BD2BBF" w:rsidRPr="006B7D73">
        <w:rPr>
          <w:rFonts w:ascii="Arial" w:hAnsi="Arial" w:cs="Arial"/>
          <w:sz w:val="20"/>
        </w:rPr>
        <w:t xml:space="preserve">zahájené v otevřeném nadlimitním řízení </w:t>
      </w:r>
      <w:r w:rsidR="00435550" w:rsidRPr="006B7D73">
        <w:rPr>
          <w:rFonts w:ascii="Arial" w:hAnsi="Arial" w:cs="Arial"/>
          <w:sz w:val="20"/>
        </w:rPr>
        <w:t xml:space="preserve">s názvem: </w:t>
      </w:r>
      <w:r w:rsidR="00435550" w:rsidRPr="006B7D73">
        <w:rPr>
          <w:rFonts w:ascii="Arial" w:hAnsi="Arial" w:cs="Arial"/>
          <w:b/>
          <w:sz w:val="20"/>
        </w:rPr>
        <w:t>„Revitalizace kostela sv. Jakuba Většího v Poličce, restaurování mobiliáře</w:t>
      </w:r>
      <w:r w:rsidR="00E54F54">
        <w:rPr>
          <w:rFonts w:ascii="Arial" w:hAnsi="Arial" w:cs="Arial"/>
          <w:b/>
          <w:sz w:val="20"/>
        </w:rPr>
        <w:t xml:space="preserve"> II</w:t>
      </w:r>
      <w:r w:rsidR="00435550" w:rsidRPr="006B7D73">
        <w:rPr>
          <w:rFonts w:ascii="Arial" w:hAnsi="Arial" w:cs="Arial"/>
          <w:b/>
          <w:sz w:val="20"/>
        </w:rPr>
        <w:t>“</w:t>
      </w:r>
      <w:r w:rsidR="00435550" w:rsidRPr="006B7D73">
        <w:rPr>
          <w:rFonts w:ascii="Arial" w:hAnsi="Arial" w:cs="Arial"/>
          <w:bCs/>
          <w:sz w:val="20"/>
        </w:rPr>
        <w:t xml:space="preserve"> </w:t>
      </w:r>
      <w:r w:rsidR="00435550" w:rsidRPr="006B7D73">
        <w:rPr>
          <w:rFonts w:ascii="Arial" w:hAnsi="Arial" w:cs="Arial"/>
          <w:sz w:val="20"/>
        </w:rPr>
        <w:t>(dále také jen „Veřejná zakázka“), předan</w:t>
      </w:r>
      <w:r w:rsidR="00CB72C8" w:rsidRPr="006B7D73">
        <w:rPr>
          <w:rFonts w:ascii="Arial" w:hAnsi="Arial" w:cs="Arial"/>
          <w:sz w:val="20"/>
        </w:rPr>
        <w:t xml:space="preserve">ými </w:t>
      </w:r>
      <w:r w:rsidR="00435550" w:rsidRPr="006B7D73">
        <w:rPr>
          <w:rFonts w:ascii="Arial" w:hAnsi="Arial" w:cs="Arial"/>
          <w:sz w:val="20"/>
        </w:rPr>
        <w:t>Objednatelem Zhotoviteli v rámci zadávacího řízení na Veřejnou zakázku (dále jen „Zadávací dokumentace“)</w:t>
      </w:r>
      <w:r w:rsidR="00CB72C8" w:rsidRPr="006B7D73">
        <w:rPr>
          <w:rFonts w:ascii="Arial" w:hAnsi="Arial" w:cs="Arial"/>
          <w:sz w:val="20"/>
        </w:rPr>
        <w:t>, a to</w:t>
      </w:r>
      <w:r w:rsidR="00435550" w:rsidRPr="006B7D73">
        <w:rPr>
          <w:rFonts w:ascii="Arial" w:hAnsi="Arial" w:cs="Arial"/>
          <w:sz w:val="20"/>
        </w:rPr>
        <w:t xml:space="preserve"> zejména s níže uvedenými dokumenty týkajícími se </w:t>
      </w:r>
      <w:r w:rsidR="006B7D73" w:rsidRPr="006B7D73">
        <w:rPr>
          <w:rFonts w:ascii="Arial" w:hAnsi="Arial" w:cs="Arial"/>
          <w:b/>
          <w:sz w:val="20"/>
        </w:rPr>
        <w:t>Části 3</w:t>
      </w:r>
      <w:r w:rsidR="00435550" w:rsidRPr="006B7D73">
        <w:rPr>
          <w:rFonts w:ascii="Arial" w:hAnsi="Arial" w:cs="Arial"/>
          <w:sz w:val="20"/>
        </w:rPr>
        <w:t xml:space="preserve"> Veřejné zakázky </w:t>
      </w:r>
      <w:r w:rsidR="006B7D73">
        <w:rPr>
          <w:rFonts w:ascii="Arial" w:hAnsi="Arial" w:cs="Arial"/>
          <w:sz w:val="20"/>
        </w:rPr>
        <w:t>s</w:t>
      </w:r>
      <w:r w:rsidR="006B7D73" w:rsidRPr="006B7D73">
        <w:rPr>
          <w:rFonts w:ascii="Arial" w:hAnsi="Arial" w:cs="Arial"/>
          <w:sz w:val="20"/>
        </w:rPr>
        <w:t> názvem:</w:t>
      </w:r>
    </w:p>
    <w:p w14:paraId="07AB3B88" w14:textId="05528950" w:rsidR="006B7D73" w:rsidRPr="006B7D73" w:rsidRDefault="006B7D73" w:rsidP="006B7D73">
      <w:pPr>
        <w:pStyle w:val="OdstavecSmlouvy"/>
        <w:numPr>
          <w:ilvl w:val="0"/>
          <w:numId w:val="0"/>
        </w:numPr>
        <w:tabs>
          <w:tab w:val="clear" w:pos="1701"/>
        </w:tabs>
        <w:ind w:left="426"/>
        <w:rPr>
          <w:rFonts w:ascii="Arial" w:hAnsi="Arial" w:cs="Arial"/>
          <w:sz w:val="22"/>
          <w:szCs w:val="22"/>
        </w:rPr>
      </w:pPr>
      <w:r w:rsidRPr="006B7D73">
        <w:rPr>
          <w:rFonts w:ascii="Arial" w:hAnsi="Arial" w:cs="Arial"/>
          <w:b/>
          <w:color w:val="000000"/>
          <w:sz w:val="22"/>
          <w:szCs w:val="22"/>
        </w:rPr>
        <w:t xml:space="preserve">část 3 - </w:t>
      </w:r>
      <w:r w:rsidRPr="006B7D73">
        <w:rPr>
          <w:rFonts w:ascii="Arial" w:eastAsia="font328" w:hAnsi="Arial" w:cs="Arial"/>
          <w:b/>
          <w:sz w:val="22"/>
          <w:szCs w:val="22"/>
          <w:lang w:eastAsia="en-US"/>
        </w:rPr>
        <w:t xml:space="preserve">Restaurování </w:t>
      </w:r>
      <w:r w:rsidR="006D6027">
        <w:rPr>
          <w:rFonts w:ascii="Arial" w:eastAsia="font328" w:hAnsi="Arial" w:cs="Arial"/>
          <w:b/>
          <w:sz w:val="22"/>
          <w:szCs w:val="22"/>
          <w:lang w:eastAsia="en-US"/>
        </w:rPr>
        <w:t>oltářních architektur, obrazů a soch</w:t>
      </w:r>
    </w:p>
    <w:p w14:paraId="4F179710" w14:textId="77777777" w:rsidR="008B3837" w:rsidRDefault="006B7D73" w:rsidP="006B7D73">
      <w:pPr>
        <w:pStyle w:val="OdstavecSmlouvy"/>
        <w:numPr>
          <w:ilvl w:val="0"/>
          <w:numId w:val="0"/>
        </w:numPr>
        <w:tabs>
          <w:tab w:val="clear" w:pos="1701"/>
        </w:tabs>
        <w:ind w:left="426"/>
        <w:rPr>
          <w:rFonts w:ascii="Arial" w:hAnsi="Arial" w:cs="Arial"/>
          <w:sz w:val="20"/>
        </w:rPr>
      </w:pPr>
      <w:r>
        <w:rPr>
          <w:rFonts w:ascii="Arial" w:hAnsi="Arial" w:cs="Arial"/>
          <w:sz w:val="20"/>
        </w:rPr>
        <w:t>(dále také jen „Část 3</w:t>
      </w:r>
      <w:r w:rsidR="00435550" w:rsidRPr="00435550">
        <w:rPr>
          <w:rFonts w:ascii="Arial" w:hAnsi="Arial" w:cs="Arial"/>
          <w:sz w:val="20"/>
        </w:rPr>
        <w:t>“):</w:t>
      </w:r>
    </w:p>
    <w:p w14:paraId="570B25AA" w14:textId="77777777" w:rsidR="006B7D73" w:rsidRDefault="006B7D73" w:rsidP="006B7D73">
      <w:pPr>
        <w:pStyle w:val="Default"/>
        <w:numPr>
          <w:ilvl w:val="0"/>
          <w:numId w:val="39"/>
        </w:numPr>
        <w:spacing w:after="120"/>
        <w:jc w:val="both"/>
        <w:rPr>
          <w:color w:val="auto"/>
          <w:sz w:val="20"/>
          <w:szCs w:val="20"/>
        </w:rPr>
      </w:pPr>
      <w:r w:rsidRPr="00502560">
        <w:rPr>
          <w:color w:val="auto"/>
          <w:sz w:val="20"/>
          <w:szCs w:val="20"/>
        </w:rPr>
        <w:lastRenderedPageBreak/>
        <w:t>Restaurátorským</w:t>
      </w:r>
      <w:r>
        <w:rPr>
          <w:color w:val="auto"/>
          <w:sz w:val="20"/>
          <w:szCs w:val="20"/>
        </w:rPr>
        <w:t>i záměry, zpracovanými následujícími restaurátory:</w:t>
      </w:r>
    </w:p>
    <w:p w14:paraId="584192EC" w14:textId="77777777" w:rsidR="006B7D73" w:rsidRPr="00A46259" w:rsidRDefault="006B7D73" w:rsidP="004029AC">
      <w:pPr>
        <w:tabs>
          <w:tab w:val="left" w:pos="567"/>
          <w:tab w:val="left" w:pos="870"/>
          <w:tab w:val="left" w:pos="1950"/>
          <w:tab w:val="left" w:pos="2323"/>
        </w:tabs>
        <w:ind w:left="1295"/>
        <w:rPr>
          <w:rFonts w:ascii="Arial" w:eastAsia="font328" w:hAnsi="Arial" w:cs="Arial"/>
          <w:sz w:val="20"/>
          <w:szCs w:val="20"/>
          <w:lang w:eastAsia="en-US"/>
        </w:rPr>
      </w:pPr>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ak</w:t>
      </w:r>
      <w:proofErr w:type="spellEnd"/>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mal</w:t>
      </w:r>
      <w:proofErr w:type="spellEnd"/>
      <w:r w:rsidRPr="00A46259">
        <w:rPr>
          <w:rFonts w:ascii="Arial" w:eastAsia="font328" w:hAnsi="Arial" w:cs="Arial"/>
          <w:sz w:val="20"/>
          <w:szCs w:val="20"/>
          <w:lang w:eastAsia="en-US"/>
        </w:rPr>
        <w:t>. Hana Vítová (restaurátor, čj. MK ČR</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5749/1991)</w:t>
      </w:r>
    </w:p>
    <w:p w14:paraId="66AE46AB" w14:textId="77777777" w:rsidR="006B7D73" w:rsidRPr="00A46259" w:rsidRDefault="006B7D73" w:rsidP="004029AC">
      <w:pPr>
        <w:tabs>
          <w:tab w:val="left" w:pos="567"/>
          <w:tab w:val="left" w:pos="870"/>
          <w:tab w:val="left" w:pos="1950"/>
          <w:tab w:val="left" w:pos="2323"/>
        </w:tabs>
        <w:ind w:left="1295"/>
        <w:rPr>
          <w:rFonts w:ascii="Arial" w:eastAsia="font328" w:hAnsi="Arial" w:cs="Arial"/>
          <w:sz w:val="20"/>
          <w:szCs w:val="20"/>
          <w:lang w:eastAsia="en-US"/>
        </w:rPr>
      </w:pPr>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MgA</w:t>
      </w:r>
      <w:proofErr w:type="spellEnd"/>
      <w:r w:rsidRPr="00A46259">
        <w:rPr>
          <w:rFonts w:ascii="Arial" w:eastAsia="font328" w:hAnsi="Arial" w:cs="Arial"/>
          <w:sz w:val="20"/>
          <w:szCs w:val="20"/>
          <w:lang w:eastAsia="en-US"/>
        </w:rPr>
        <w:t>. Lucie Bartůňková (restaurátor, čj. MK ČR</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36339/2011)</w:t>
      </w:r>
    </w:p>
    <w:p w14:paraId="46D9ED48" w14:textId="77777777" w:rsidR="00C40D2A" w:rsidRPr="00502560" w:rsidRDefault="00C40D2A" w:rsidP="006B7D73">
      <w:pPr>
        <w:tabs>
          <w:tab w:val="left" w:pos="567"/>
          <w:tab w:val="left" w:pos="870"/>
          <w:tab w:val="left" w:pos="1950"/>
          <w:tab w:val="left" w:pos="2323"/>
        </w:tabs>
        <w:ind w:left="709"/>
        <w:rPr>
          <w:sz w:val="20"/>
          <w:szCs w:val="20"/>
        </w:rPr>
      </w:pPr>
    </w:p>
    <w:p w14:paraId="3170B0DC" w14:textId="77777777" w:rsidR="00C40D2A" w:rsidRPr="004029AC" w:rsidRDefault="00C40D2A" w:rsidP="00133F27">
      <w:pPr>
        <w:pStyle w:val="Default"/>
        <w:numPr>
          <w:ilvl w:val="0"/>
          <w:numId w:val="39"/>
        </w:numPr>
        <w:spacing w:after="120"/>
        <w:jc w:val="both"/>
        <w:rPr>
          <w:sz w:val="20"/>
          <w:szCs w:val="20"/>
        </w:rPr>
      </w:pPr>
      <w:r w:rsidRPr="004029AC">
        <w:rPr>
          <w:bCs/>
          <w:sz w:val="20"/>
          <w:szCs w:val="20"/>
        </w:rPr>
        <w:t>rozhodnutí</w:t>
      </w:r>
      <w:r w:rsidR="00623F41" w:rsidRPr="004029AC">
        <w:rPr>
          <w:bCs/>
          <w:sz w:val="20"/>
          <w:szCs w:val="20"/>
        </w:rPr>
        <w:t>m</w:t>
      </w:r>
      <w:r w:rsidRPr="004029AC">
        <w:rPr>
          <w:bCs/>
          <w:sz w:val="20"/>
          <w:szCs w:val="20"/>
        </w:rPr>
        <w:t xml:space="preserve"> </w:t>
      </w:r>
      <w:r w:rsidR="00623F41" w:rsidRPr="004029AC">
        <w:rPr>
          <w:bCs/>
          <w:sz w:val="20"/>
          <w:szCs w:val="20"/>
        </w:rPr>
        <w:t>–</w:t>
      </w:r>
      <w:r w:rsidRPr="004029AC">
        <w:rPr>
          <w:bCs/>
          <w:sz w:val="20"/>
          <w:szCs w:val="20"/>
        </w:rPr>
        <w:t xml:space="preserve"> závazn</w:t>
      </w:r>
      <w:r w:rsidR="00623F41" w:rsidRPr="004029AC">
        <w:rPr>
          <w:bCs/>
          <w:sz w:val="20"/>
          <w:szCs w:val="20"/>
        </w:rPr>
        <w:t xml:space="preserve">ým </w:t>
      </w:r>
      <w:r w:rsidRPr="004029AC">
        <w:rPr>
          <w:bCs/>
          <w:sz w:val="20"/>
          <w:szCs w:val="20"/>
        </w:rPr>
        <w:t>stanovisk</w:t>
      </w:r>
      <w:r w:rsidR="00623F41" w:rsidRPr="004029AC">
        <w:rPr>
          <w:bCs/>
          <w:sz w:val="20"/>
          <w:szCs w:val="20"/>
        </w:rPr>
        <w:t>em</w:t>
      </w:r>
      <w:r w:rsidRPr="004029AC">
        <w:rPr>
          <w:bCs/>
          <w:sz w:val="20"/>
          <w:szCs w:val="20"/>
        </w:rPr>
        <w:t xml:space="preserve"> vydan</w:t>
      </w:r>
      <w:r w:rsidR="00623F41" w:rsidRPr="004029AC">
        <w:rPr>
          <w:bCs/>
          <w:sz w:val="20"/>
          <w:szCs w:val="20"/>
        </w:rPr>
        <w:t>ým</w:t>
      </w:r>
      <w:r w:rsidRPr="004029AC">
        <w:rPr>
          <w:bCs/>
          <w:sz w:val="20"/>
          <w:szCs w:val="20"/>
        </w:rPr>
        <w:t xml:space="preserve"> Odborem školství a kultury, oddělením kultury a památkové péče Krajského úřadu Pardubického kraje pod číslem jednacím </w:t>
      </w:r>
      <w:r w:rsidRPr="004029AC">
        <w:rPr>
          <w:sz w:val="20"/>
          <w:szCs w:val="20"/>
        </w:rPr>
        <w:t>KrÚ-23392/2016/OŠK OKPP ze dne 31. 3. 2016</w:t>
      </w:r>
      <w:r w:rsidRPr="004029AC">
        <w:rPr>
          <w:bCs/>
          <w:sz w:val="20"/>
          <w:szCs w:val="20"/>
        </w:rPr>
        <w:t xml:space="preserve">, které se týká </w:t>
      </w:r>
      <w:r w:rsidRPr="004029AC">
        <w:rPr>
          <w:sz w:val="20"/>
          <w:szCs w:val="20"/>
        </w:rPr>
        <w:t>restaurování: výmaleb interiéru kostela, nástěnných maleb a malovaného krytu okna v kapli Božího hrobu, klenby hlavní lodi, kamenných prvků interiéru, dřevěných prvků interiéru, kovových prvků interiéru a revize architektonických kamenných článků a detailů</w:t>
      </w:r>
      <w:r w:rsidR="00CB72C8" w:rsidRPr="004029AC">
        <w:rPr>
          <w:sz w:val="20"/>
          <w:szCs w:val="20"/>
        </w:rPr>
        <w:t>;</w:t>
      </w:r>
    </w:p>
    <w:p w14:paraId="1ABE1421" w14:textId="6AD7175C" w:rsidR="00C40D2A" w:rsidRPr="004029AC" w:rsidRDefault="00C40D2A" w:rsidP="004029AC">
      <w:pPr>
        <w:pStyle w:val="Textkomente"/>
        <w:numPr>
          <w:ilvl w:val="0"/>
          <w:numId w:val="39"/>
        </w:numPr>
        <w:spacing w:before="0" w:after="120"/>
        <w:rPr>
          <w:bCs/>
        </w:rPr>
      </w:pPr>
      <w:r w:rsidRPr="004029AC">
        <w:rPr>
          <w:rFonts w:ascii="Arial" w:hAnsi="Arial" w:cs="Arial"/>
          <w:bCs/>
        </w:rPr>
        <w:t>rozhodnutí</w:t>
      </w:r>
      <w:r w:rsidR="00623F41" w:rsidRPr="004029AC">
        <w:rPr>
          <w:rFonts w:ascii="Arial" w:hAnsi="Arial" w:cs="Arial"/>
          <w:bCs/>
        </w:rPr>
        <w:t>m</w:t>
      </w:r>
      <w:r w:rsidRPr="004029AC">
        <w:rPr>
          <w:rFonts w:ascii="Arial" w:hAnsi="Arial" w:cs="Arial"/>
          <w:bCs/>
        </w:rPr>
        <w:t xml:space="preserve"> </w:t>
      </w:r>
      <w:r w:rsidR="00623F41" w:rsidRPr="004029AC">
        <w:rPr>
          <w:rFonts w:ascii="Arial" w:hAnsi="Arial" w:cs="Arial"/>
          <w:bCs/>
        </w:rPr>
        <w:t>–</w:t>
      </w:r>
      <w:r w:rsidRPr="004029AC">
        <w:rPr>
          <w:rFonts w:ascii="Arial" w:hAnsi="Arial" w:cs="Arial"/>
          <w:bCs/>
        </w:rPr>
        <w:t xml:space="preserve"> závazn</w:t>
      </w:r>
      <w:r w:rsidR="00623F41" w:rsidRPr="004029AC">
        <w:rPr>
          <w:rFonts w:ascii="Arial" w:hAnsi="Arial" w:cs="Arial"/>
          <w:bCs/>
        </w:rPr>
        <w:t xml:space="preserve">ým </w:t>
      </w:r>
      <w:r w:rsidRPr="004029AC">
        <w:rPr>
          <w:rFonts w:ascii="Arial" w:hAnsi="Arial" w:cs="Arial"/>
          <w:bCs/>
        </w:rPr>
        <w:t>stanovisk</w:t>
      </w:r>
      <w:r w:rsidR="00623F41" w:rsidRPr="004029AC">
        <w:rPr>
          <w:rFonts w:ascii="Arial" w:hAnsi="Arial" w:cs="Arial"/>
          <w:bCs/>
        </w:rPr>
        <w:t xml:space="preserve">em </w:t>
      </w:r>
      <w:r w:rsidRPr="004029AC">
        <w:rPr>
          <w:rFonts w:ascii="Arial" w:hAnsi="Arial" w:cs="Arial"/>
          <w:bCs/>
        </w:rPr>
        <w:t>vydan</w:t>
      </w:r>
      <w:r w:rsidR="00623F41" w:rsidRPr="004029AC">
        <w:rPr>
          <w:rFonts w:ascii="Arial" w:hAnsi="Arial" w:cs="Arial"/>
          <w:bCs/>
        </w:rPr>
        <w:t>ým</w:t>
      </w:r>
      <w:r w:rsidRPr="004029AC">
        <w:rPr>
          <w:rFonts w:ascii="Arial" w:hAnsi="Arial" w:cs="Arial"/>
          <w:bCs/>
        </w:rPr>
        <w:t xml:space="preserve"> Odborem kultury a cestovního ruchu, Oddělením státní památkové péče Městského úřadu Litomyšl pod číslem jednacím </w:t>
      </w:r>
      <w:proofErr w:type="spellStart"/>
      <w:r w:rsidRPr="004029AC">
        <w:rPr>
          <w:rFonts w:ascii="Arial" w:hAnsi="Arial" w:cs="Arial"/>
        </w:rPr>
        <w:t>MěÚ</w:t>
      </w:r>
      <w:proofErr w:type="spellEnd"/>
      <w:r w:rsidRPr="004029AC">
        <w:rPr>
          <w:rFonts w:ascii="Arial" w:hAnsi="Arial" w:cs="Arial"/>
        </w:rPr>
        <w:t xml:space="preserve"> Litomyšl 06354/2016 ze dne 30. 3. 2016</w:t>
      </w:r>
      <w:r w:rsidRPr="004029AC">
        <w:rPr>
          <w:rFonts w:ascii="Arial" w:hAnsi="Arial" w:cs="Arial"/>
          <w:bCs/>
        </w:rPr>
        <w:t xml:space="preserve">, které se týká </w:t>
      </w:r>
      <w:r w:rsidRPr="004029AC">
        <w:rPr>
          <w:rFonts w:ascii="Arial" w:hAnsi="Arial" w:cs="Arial"/>
        </w:rPr>
        <w:t>restaurování následujícího mobiliáře</w:t>
      </w:r>
      <w:r w:rsidR="007D5ADF" w:rsidRPr="004029AC">
        <w:rPr>
          <w:rFonts w:ascii="Arial" w:hAnsi="Arial" w:cs="Arial"/>
        </w:rPr>
        <w:t xml:space="preserve"> z kostela sv. Jakuba Většího v Poličce</w:t>
      </w:r>
      <w:r w:rsidRPr="004029AC">
        <w:rPr>
          <w:rFonts w:ascii="Arial" w:hAnsi="Arial" w:cs="Arial"/>
        </w:rPr>
        <w:t>:</w:t>
      </w:r>
    </w:p>
    <w:p w14:paraId="0916F1C9" w14:textId="77777777" w:rsidR="00C40D2A" w:rsidRPr="004029AC" w:rsidRDefault="00C40D2A" w:rsidP="00133F27">
      <w:pPr>
        <w:pStyle w:val="Textkomente"/>
        <w:spacing w:before="0" w:after="120"/>
        <w:ind w:left="993" w:firstLine="0"/>
        <w:rPr>
          <w:rFonts w:ascii="Arial" w:hAnsi="Arial" w:cs="Arial"/>
          <w:bCs/>
        </w:rPr>
      </w:pPr>
      <w:r w:rsidRPr="004029AC">
        <w:rPr>
          <w:rFonts w:ascii="Arial" w:hAnsi="Arial" w:cs="Arial"/>
          <w:bCs/>
        </w:rPr>
        <w:t>obraz sv. Josefa,</w:t>
      </w:r>
      <w:r w:rsidRPr="004029AC">
        <w:rPr>
          <w:rFonts w:ascii="Arial" w:hAnsi="Arial" w:cs="Arial"/>
          <w:bCs/>
        </w:rPr>
        <w:tab/>
      </w:r>
      <w:r w:rsidRPr="004029AC">
        <w:rPr>
          <w:rFonts w:ascii="Arial" w:hAnsi="Arial" w:cs="Arial"/>
          <w:bCs/>
        </w:rPr>
        <w:tab/>
      </w:r>
      <w:r w:rsidRPr="004029AC">
        <w:rPr>
          <w:rFonts w:ascii="Arial" w:hAnsi="Arial" w:cs="Arial"/>
          <w:bCs/>
        </w:rPr>
        <w:tab/>
      </w:r>
      <w:proofErr w:type="spellStart"/>
      <w:r w:rsidRPr="004029AC">
        <w:rPr>
          <w:rFonts w:ascii="Arial" w:hAnsi="Arial" w:cs="Arial"/>
          <w:bCs/>
        </w:rPr>
        <w:t>rejstř</w:t>
      </w:r>
      <w:proofErr w:type="spellEnd"/>
      <w:r w:rsidRPr="004029AC">
        <w:rPr>
          <w:rFonts w:ascii="Arial" w:hAnsi="Arial" w:cs="Arial"/>
          <w:bCs/>
        </w:rPr>
        <w:t>. č.: 85055/36-988,</w:t>
      </w:r>
    </w:p>
    <w:p w14:paraId="2992D603" w14:textId="16E78D10" w:rsidR="00C40D2A" w:rsidRPr="006D6027" w:rsidRDefault="00F23889" w:rsidP="00133F27">
      <w:pPr>
        <w:pStyle w:val="Textkomente"/>
        <w:spacing w:before="0" w:after="120"/>
        <w:ind w:left="993" w:firstLine="0"/>
        <w:rPr>
          <w:rFonts w:ascii="Arial" w:hAnsi="Arial" w:cs="Arial"/>
          <w:bCs/>
        </w:rPr>
      </w:pPr>
      <w:r w:rsidRPr="004029AC">
        <w:rPr>
          <w:rFonts w:ascii="Arial" w:hAnsi="Arial" w:cs="Arial"/>
          <w:bCs/>
        </w:rPr>
        <w:t>obraz Nanebevzetí P. Marie</w:t>
      </w:r>
      <w:r w:rsidRPr="004029AC">
        <w:rPr>
          <w:rFonts w:ascii="Arial" w:hAnsi="Arial" w:cs="Arial"/>
          <w:bCs/>
        </w:rPr>
        <w:tab/>
      </w:r>
      <w:r w:rsidR="007D5ADF" w:rsidRPr="004029AC">
        <w:rPr>
          <w:rFonts w:ascii="Arial" w:hAnsi="Arial" w:cs="Arial"/>
          <w:bCs/>
        </w:rPr>
        <w:tab/>
      </w:r>
      <w:proofErr w:type="spellStart"/>
      <w:r w:rsidR="00C40D2A" w:rsidRPr="004029AC">
        <w:rPr>
          <w:rFonts w:ascii="Arial" w:hAnsi="Arial" w:cs="Arial"/>
          <w:bCs/>
        </w:rPr>
        <w:t>rejstř</w:t>
      </w:r>
      <w:proofErr w:type="spellEnd"/>
      <w:r w:rsidR="00C40D2A" w:rsidRPr="004029AC">
        <w:rPr>
          <w:rFonts w:ascii="Arial" w:hAnsi="Arial" w:cs="Arial"/>
          <w:bCs/>
        </w:rPr>
        <w:t>. č.: 56597/36-989</w:t>
      </w:r>
      <w:r w:rsidR="007D5ADF" w:rsidRPr="004029AC">
        <w:rPr>
          <w:rFonts w:ascii="Arial" w:hAnsi="Arial" w:cs="Arial"/>
          <w:bCs/>
        </w:rPr>
        <w:t>.</w:t>
      </w:r>
    </w:p>
    <w:p w14:paraId="012907A3" w14:textId="06419158" w:rsidR="00F23889" w:rsidRPr="006D6027" w:rsidRDefault="00F23889" w:rsidP="00133F27">
      <w:pPr>
        <w:pStyle w:val="Default"/>
        <w:numPr>
          <w:ilvl w:val="0"/>
          <w:numId w:val="39"/>
        </w:numPr>
        <w:spacing w:after="120"/>
        <w:jc w:val="both"/>
        <w:rPr>
          <w:sz w:val="20"/>
          <w:szCs w:val="20"/>
        </w:rPr>
      </w:pPr>
      <w:r w:rsidRPr="006D6027">
        <w:rPr>
          <w:sz w:val="20"/>
          <w:szCs w:val="20"/>
        </w:rPr>
        <w:t>položkový</w:t>
      </w:r>
      <w:r w:rsidR="00623F41" w:rsidRPr="006D6027">
        <w:rPr>
          <w:sz w:val="20"/>
          <w:szCs w:val="20"/>
        </w:rPr>
        <w:t>m</w:t>
      </w:r>
      <w:r w:rsidR="006E48AE" w:rsidRPr="006D6027">
        <w:rPr>
          <w:sz w:val="20"/>
          <w:szCs w:val="20"/>
        </w:rPr>
        <w:t>i</w:t>
      </w:r>
      <w:r w:rsidRPr="006D6027">
        <w:rPr>
          <w:sz w:val="20"/>
          <w:szCs w:val="20"/>
        </w:rPr>
        <w:t xml:space="preserve"> soupis</w:t>
      </w:r>
      <w:r w:rsidR="006E48AE" w:rsidRPr="006D6027">
        <w:rPr>
          <w:sz w:val="20"/>
          <w:szCs w:val="20"/>
        </w:rPr>
        <w:t>y</w:t>
      </w:r>
      <w:r w:rsidRPr="006D6027">
        <w:rPr>
          <w:sz w:val="20"/>
          <w:szCs w:val="20"/>
        </w:rPr>
        <w:t xml:space="preserve"> mobiliáře</w:t>
      </w:r>
      <w:r w:rsidR="00C816D6" w:rsidRPr="006D6027">
        <w:rPr>
          <w:sz w:val="20"/>
          <w:szCs w:val="20"/>
        </w:rPr>
        <w:t>; a</w:t>
      </w:r>
    </w:p>
    <w:p w14:paraId="1E16A3D3" w14:textId="77777777" w:rsidR="00C816D6" w:rsidRDefault="00C816D6" w:rsidP="00133F27">
      <w:pPr>
        <w:pStyle w:val="Default"/>
        <w:numPr>
          <w:ilvl w:val="0"/>
          <w:numId w:val="39"/>
        </w:numPr>
        <w:spacing w:after="120"/>
        <w:jc w:val="both"/>
        <w:rPr>
          <w:sz w:val="20"/>
          <w:szCs w:val="20"/>
        </w:rPr>
      </w:pPr>
      <w:r>
        <w:rPr>
          <w:sz w:val="20"/>
          <w:szCs w:val="20"/>
        </w:rPr>
        <w:t>harmonogramem prací</w:t>
      </w:r>
      <w:r w:rsidR="0036482E">
        <w:rPr>
          <w:sz w:val="20"/>
          <w:szCs w:val="20"/>
        </w:rPr>
        <w:t>.</w:t>
      </w:r>
    </w:p>
    <w:p w14:paraId="6597A48D" w14:textId="77777777" w:rsidR="002C4B5F" w:rsidRDefault="00692AFD" w:rsidP="00133F27">
      <w:pPr>
        <w:spacing w:before="0" w:after="120"/>
        <w:ind w:left="426" w:firstLine="0"/>
        <w:contextualSpacing/>
        <w:rPr>
          <w:rFonts w:ascii="Arial" w:hAnsi="Arial" w:cs="Arial"/>
          <w:sz w:val="20"/>
          <w:szCs w:val="20"/>
        </w:rPr>
      </w:pPr>
      <w:r>
        <w:rPr>
          <w:rFonts w:ascii="Arial" w:hAnsi="Arial" w:cs="Arial"/>
          <w:sz w:val="20"/>
          <w:szCs w:val="20"/>
        </w:rPr>
        <w:t>Všechny výše citované dokumenty</w:t>
      </w:r>
      <w:r w:rsidR="002C4B5F">
        <w:rPr>
          <w:rFonts w:ascii="Arial" w:hAnsi="Arial" w:cs="Arial"/>
          <w:sz w:val="20"/>
          <w:szCs w:val="20"/>
        </w:rPr>
        <w:t xml:space="preserve"> v tomto odstavci </w:t>
      </w:r>
      <w:r>
        <w:rPr>
          <w:rFonts w:ascii="Arial" w:hAnsi="Arial" w:cs="Arial"/>
          <w:sz w:val="20"/>
          <w:szCs w:val="20"/>
        </w:rPr>
        <w:t xml:space="preserve">tvoří jako jeden celek </w:t>
      </w:r>
      <w:r w:rsidRPr="00692AFD">
        <w:rPr>
          <w:rFonts w:ascii="Arial" w:hAnsi="Arial" w:cs="Arial"/>
          <w:b/>
          <w:sz w:val="20"/>
          <w:szCs w:val="20"/>
        </w:rPr>
        <w:t>Přílohu č. 1</w:t>
      </w:r>
      <w:r>
        <w:rPr>
          <w:rFonts w:ascii="Arial" w:hAnsi="Arial" w:cs="Arial"/>
          <w:sz w:val="20"/>
          <w:szCs w:val="20"/>
        </w:rPr>
        <w:t xml:space="preserve"> této</w:t>
      </w:r>
      <w:r w:rsidR="002C4B5F">
        <w:rPr>
          <w:rFonts w:ascii="Arial" w:hAnsi="Arial" w:cs="Arial"/>
          <w:sz w:val="20"/>
          <w:szCs w:val="20"/>
        </w:rPr>
        <w:t xml:space="preserve"> smlouvy.</w:t>
      </w:r>
    </w:p>
    <w:p w14:paraId="0590A4D5" w14:textId="6009D3E5" w:rsidR="00EA0CB3" w:rsidRDefault="00EA0CB3" w:rsidP="00133F27">
      <w:pPr>
        <w:spacing w:before="0" w:after="120"/>
        <w:ind w:left="426" w:firstLine="0"/>
        <w:contextualSpacing/>
        <w:rPr>
          <w:rFonts w:ascii="Arial" w:hAnsi="Arial" w:cs="Arial"/>
          <w:sz w:val="20"/>
          <w:szCs w:val="20"/>
        </w:rPr>
      </w:pPr>
    </w:p>
    <w:p w14:paraId="7412DDDE" w14:textId="4EDC7574" w:rsidR="00AE78B9" w:rsidRPr="00DC39A0" w:rsidRDefault="00AE78B9" w:rsidP="00133F27">
      <w:pPr>
        <w:spacing w:before="0" w:after="120"/>
        <w:ind w:left="426" w:firstLine="0"/>
        <w:contextualSpacing/>
        <w:rPr>
          <w:rFonts w:ascii="Arial" w:hAnsi="Arial" w:cs="Arial"/>
          <w:b/>
          <w:sz w:val="20"/>
          <w:szCs w:val="20"/>
        </w:rPr>
      </w:pPr>
      <w:r w:rsidRPr="00DC39A0">
        <w:rPr>
          <w:rFonts w:ascii="Arial" w:hAnsi="Arial" w:cs="Arial"/>
          <w:b/>
          <w:sz w:val="20"/>
          <w:szCs w:val="20"/>
        </w:rPr>
        <w:t xml:space="preserve">Objednatel upozorňuje Zhotovitele, že u každé z položek z obou Položkových soupisů </w:t>
      </w:r>
      <w:proofErr w:type="spellStart"/>
      <w:r w:rsidRPr="00DC39A0">
        <w:rPr>
          <w:rFonts w:ascii="Arial" w:hAnsi="Arial" w:cs="Arial"/>
          <w:b/>
          <w:sz w:val="20"/>
          <w:szCs w:val="20"/>
        </w:rPr>
        <w:t>mobliáře</w:t>
      </w:r>
      <w:proofErr w:type="spellEnd"/>
      <w:r w:rsidRPr="00DC39A0">
        <w:rPr>
          <w:rFonts w:ascii="Arial" w:hAnsi="Arial" w:cs="Arial"/>
          <w:b/>
          <w:sz w:val="20"/>
          <w:szCs w:val="20"/>
        </w:rPr>
        <w:t xml:space="preserve"> je Zhotovitel oprávněn se rozhodnut, zda jejich restaurování provede ve své provozovně nebo v kostele.</w:t>
      </w:r>
    </w:p>
    <w:p w14:paraId="4918B7E1" w14:textId="77777777" w:rsidR="00AE78B9" w:rsidRDefault="00AE78B9" w:rsidP="00133F27">
      <w:pPr>
        <w:spacing w:before="0" w:after="120"/>
        <w:ind w:left="426" w:firstLine="0"/>
        <w:contextualSpacing/>
        <w:rPr>
          <w:rFonts w:ascii="Arial" w:hAnsi="Arial" w:cs="Arial"/>
          <w:sz w:val="20"/>
          <w:szCs w:val="20"/>
        </w:rPr>
      </w:pPr>
    </w:p>
    <w:p w14:paraId="191034E1" w14:textId="77777777" w:rsidR="00E206CA" w:rsidRPr="00D22968" w:rsidRDefault="00CB72C8" w:rsidP="00133F27">
      <w:pPr>
        <w:spacing w:before="0" w:after="120"/>
        <w:ind w:left="426" w:firstLine="0"/>
        <w:contextualSpacing/>
        <w:rPr>
          <w:rFonts w:ascii="Arial" w:hAnsi="Arial" w:cs="Arial"/>
          <w:sz w:val="20"/>
          <w:szCs w:val="20"/>
        </w:rPr>
      </w:pPr>
      <w:r>
        <w:rPr>
          <w:rFonts w:ascii="Arial" w:hAnsi="Arial" w:cs="Arial"/>
          <w:sz w:val="20"/>
          <w:szCs w:val="20"/>
        </w:rPr>
        <w:t xml:space="preserve">Zhotovitel </w:t>
      </w:r>
      <w:r w:rsidR="00C41000" w:rsidRPr="00D22968">
        <w:rPr>
          <w:rFonts w:ascii="Arial" w:hAnsi="Arial" w:cs="Arial"/>
          <w:sz w:val="20"/>
          <w:szCs w:val="20"/>
        </w:rPr>
        <w:t xml:space="preserve">zároveň prověřil, že </w:t>
      </w:r>
      <w:r>
        <w:rPr>
          <w:rFonts w:ascii="Arial" w:hAnsi="Arial" w:cs="Arial"/>
          <w:sz w:val="20"/>
          <w:szCs w:val="20"/>
        </w:rPr>
        <w:t xml:space="preserve">shora uvedené </w:t>
      </w:r>
      <w:r w:rsidR="00C41000" w:rsidRPr="00D22968">
        <w:rPr>
          <w:rFonts w:ascii="Arial" w:hAnsi="Arial" w:cs="Arial"/>
          <w:sz w:val="20"/>
          <w:szCs w:val="20"/>
        </w:rPr>
        <w:t>podklady pro provedení díla jsou mu srozumitelné a dílo</w:t>
      </w:r>
      <w:r w:rsidR="00E206CA" w:rsidRPr="00D22968">
        <w:rPr>
          <w:rFonts w:ascii="Arial" w:hAnsi="Arial" w:cs="Arial"/>
          <w:sz w:val="20"/>
          <w:szCs w:val="20"/>
        </w:rPr>
        <w:t xml:space="preserve"> je dle těchto podkladů možno provést za dohodnutou cenu sjednanou v článku V. odst. 1. této smlouvy a v čase plnění sjednaném v článku IV. této smlouvy.</w:t>
      </w:r>
    </w:p>
    <w:p w14:paraId="1DC969BE" w14:textId="77777777" w:rsidR="00940D84" w:rsidRPr="007D5ADF" w:rsidRDefault="00940D84" w:rsidP="00133F27">
      <w:pPr>
        <w:pStyle w:val="Odstavecseseznamem"/>
        <w:widowControl w:val="0"/>
        <w:numPr>
          <w:ilvl w:val="0"/>
          <w:numId w:val="4"/>
        </w:numPr>
        <w:tabs>
          <w:tab w:val="clear" w:pos="2345"/>
        </w:tabs>
        <w:spacing w:before="0" w:after="120"/>
        <w:ind w:left="426" w:hanging="426"/>
        <w:rPr>
          <w:rFonts w:ascii="Arial" w:hAnsi="Arial" w:cs="Arial"/>
          <w:sz w:val="20"/>
          <w:szCs w:val="20"/>
        </w:rPr>
      </w:pPr>
      <w:r w:rsidRPr="007D5ADF">
        <w:rPr>
          <w:rFonts w:ascii="Arial" w:hAnsi="Arial" w:cs="Arial"/>
          <w:b/>
          <w:sz w:val="20"/>
          <w:szCs w:val="20"/>
        </w:rPr>
        <w:t>Účelem této smlouvy je</w:t>
      </w:r>
      <w:r w:rsidR="0042184A" w:rsidRPr="007D5ADF">
        <w:rPr>
          <w:rFonts w:ascii="Arial" w:hAnsi="Arial" w:cs="Arial"/>
          <w:b/>
          <w:sz w:val="20"/>
          <w:szCs w:val="20"/>
        </w:rPr>
        <w:t>:</w:t>
      </w:r>
      <w:r w:rsidRPr="007D5ADF">
        <w:rPr>
          <w:rFonts w:ascii="Arial" w:hAnsi="Arial" w:cs="Arial"/>
          <w:b/>
          <w:sz w:val="20"/>
          <w:szCs w:val="20"/>
        </w:rPr>
        <w:t xml:space="preserve"> </w:t>
      </w:r>
      <w:r w:rsidRPr="00133F27">
        <w:rPr>
          <w:rFonts w:ascii="Arial" w:hAnsi="Arial" w:cs="Arial"/>
          <w:sz w:val="20"/>
          <w:szCs w:val="20"/>
        </w:rPr>
        <w:t>restaurování</w:t>
      </w:r>
      <w:r w:rsidR="00C40D2A" w:rsidRPr="007D5ADF">
        <w:rPr>
          <w:rFonts w:ascii="Arial" w:hAnsi="Arial" w:cs="Arial"/>
          <w:sz w:val="20"/>
          <w:szCs w:val="20"/>
        </w:rPr>
        <w:t xml:space="preserve"> </w:t>
      </w:r>
      <w:r w:rsidR="00C23D48">
        <w:rPr>
          <w:rFonts w:ascii="Arial" w:hAnsi="Arial" w:cs="Arial"/>
          <w:sz w:val="20"/>
        </w:rPr>
        <w:t xml:space="preserve">novogotického vybavení, samostatných polychromovaných sochařských děl a obrazů </w:t>
      </w:r>
      <w:r w:rsidR="00847E38">
        <w:rPr>
          <w:rFonts w:ascii="Arial" w:hAnsi="Arial" w:cs="Arial"/>
          <w:sz w:val="20"/>
        </w:rPr>
        <w:t>k navrácení jejich estetické a užitné hodnoty.</w:t>
      </w:r>
    </w:p>
    <w:p w14:paraId="52EA54DF" w14:textId="77777777" w:rsidR="00E206CA" w:rsidRPr="00AF6AEC" w:rsidRDefault="00BD2BBF" w:rsidP="00133F27">
      <w:pPr>
        <w:pStyle w:val="OdstavecSmlouvy"/>
        <w:keepLines w:val="0"/>
        <w:numPr>
          <w:ilvl w:val="0"/>
          <w:numId w:val="4"/>
        </w:numPr>
        <w:tabs>
          <w:tab w:val="clear" w:pos="1701"/>
        </w:tabs>
        <w:ind w:left="426" w:hanging="426"/>
        <w:rPr>
          <w:rFonts w:ascii="Arial" w:hAnsi="Arial" w:cs="Arial"/>
          <w:strike/>
          <w:sz w:val="20"/>
        </w:rPr>
      </w:pPr>
      <w:r w:rsidRPr="00AF6AEC">
        <w:rPr>
          <w:rFonts w:ascii="Arial" w:hAnsi="Arial" w:cs="Arial"/>
          <w:sz w:val="20"/>
        </w:rPr>
        <w:t xml:space="preserve">Zhotovitel bere na vědomí, že </w:t>
      </w:r>
      <w:r>
        <w:rPr>
          <w:rFonts w:ascii="Arial" w:hAnsi="Arial" w:cs="Arial"/>
          <w:sz w:val="20"/>
        </w:rPr>
        <w:t xml:space="preserve">touto smlouvou je realizován </w:t>
      </w:r>
      <w:r w:rsidRPr="00AF6AEC">
        <w:rPr>
          <w:rFonts w:ascii="Arial" w:hAnsi="Arial" w:cs="Arial"/>
          <w:sz w:val="20"/>
        </w:rPr>
        <w:t xml:space="preserve">projekt </w:t>
      </w:r>
      <w:r>
        <w:rPr>
          <w:rFonts w:ascii="Arial" w:hAnsi="Arial" w:cs="Arial"/>
          <w:sz w:val="20"/>
        </w:rPr>
        <w:t xml:space="preserve">Objednatele </w:t>
      </w:r>
      <w:r w:rsidRPr="00AF6AEC">
        <w:rPr>
          <w:rFonts w:ascii="Arial" w:hAnsi="Arial" w:cs="Arial"/>
          <w:sz w:val="20"/>
        </w:rPr>
        <w:t xml:space="preserve">s názvem </w:t>
      </w:r>
      <w:r w:rsidRPr="00AF6AEC">
        <w:rPr>
          <w:rFonts w:ascii="Arial" w:hAnsi="Arial" w:cs="Arial"/>
          <w:b/>
          <w:sz w:val="20"/>
        </w:rPr>
        <w:t>„</w:t>
      </w:r>
      <w:r w:rsidRPr="00AF6AEC">
        <w:rPr>
          <w:rStyle w:val="datalabel"/>
          <w:rFonts w:ascii="Arial" w:hAnsi="Arial" w:cs="Arial"/>
          <w:b/>
          <w:sz w:val="20"/>
        </w:rPr>
        <w:t>Revitalizace kostela sv. Jakuba Většího v Poličce s rodnou světničkou Bohuslava Martinů“</w:t>
      </w:r>
      <w:r w:rsidRPr="00AF6AEC">
        <w:rPr>
          <w:rFonts w:ascii="Arial" w:hAnsi="Arial" w:cs="Arial"/>
          <w:sz w:val="20"/>
        </w:rPr>
        <w:t xml:space="preserve"> (dále také jen „projekt“), spolufinancovaného </w:t>
      </w:r>
      <w:proofErr w:type="gramStart"/>
      <w:r w:rsidRPr="00AF6AEC">
        <w:rPr>
          <w:rFonts w:ascii="Arial" w:hAnsi="Arial" w:cs="Arial"/>
          <w:sz w:val="20"/>
        </w:rPr>
        <w:t>z  prostředků</w:t>
      </w:r>
      <w:proofErr w:type="gramEnd"/>
      <w:r w:rsidRPr="00AF6AEC">
        <w:rPr>
          <w:rFonts w:ascii="Arial" w:hAnsi="Arial" w:cs="Arial"/>
          <w:sz w:val="20"/>
        </w:rPr>
        <w:t xml:space="preserve"> Evropské unie prostřednictvím  Integrovaného regionálního operačního programu (dále také jen „IROP“), registrační číslo projektu - </w:t>
      </w:r>
      <w:r w:rsidRPr="00AF6AEC">
        <w:rPr>
          <w:rStyle w:val="datalabel"/>
          <w:rFonts w:ascii="Arial" w:hAnsi="Arial" w:cs="Arial"/>
          <w:sz w:val="20"/>
        </w:rPr>
        <w:t>CZ.06.3.33/0.0/0.0/15_015/0000361</w:t>
      </w:r>
      <w:r w:rsidR="00A65BEA" w:rsidRPr="00AF6AEC">
        <w:rPr>
          <w:rFonts w:ascii="Arial" w:hAnsi="Arial" w:cs="Arial"/>
          <w:sz w:val="20"/>
        </w:rPr>
        <w:t>.</w:t>
      </w:r>
      <w:r w:rsidR="003777E7" w:rsidRPr="00AF6AEC">
        <w:rPr>
          <w:rFonts w:ascii="Arial" w:hAnsi="Arial" w:cs="Arial"/>
          <w:sz w:val="20"/>
        </w:rPr>
        <w:t xml:space="preserve"> </w:t>
      </w:r>
    </w:p>
    <w:p w14:paraId="02C6C75B" w14:textId="77777777" w:rsidR="00E206CA" w:rsidRPr="00D22968" w:rsidRDefault="0036482E" w:rsidP="00133F27">
      <w:pPr>
        <w:numPr>
          <w:ilvl w:val="0"/>
          <w:numId w:val="4"/>
        </w:numPr>
        <w:tabs>
          <w:tab w:val="left" w:pos="426"/>
        </w:tabs>
        <w:spacing w:before="0" w:after="120"/>
        <w:ind w:left="426" w:hanging="426"/>
        <w:rPr>
          <w:rFonts w:ascii="Arial" w:hAnsi="Arial" w:cs="Arial"/>
          <w:strike/>
          <w:sz w:val="20"/>
          <w:szCs w:val="20"/>
        </w:rPr>
      </w:pPr>
      <w:r>
        <w:rPr>
          <w:rFonts w:ascii="Arial" w:hAnsi="Arial" w:cs="Arial"/>
          <w:sz w:val="20"/>
          <w:szCs w:val="20"/>
        </w:rPr>
        <w:t>Zhotovitel bere na vědomí, že je d</w:t>
      </w:r>
      <w:r w:rsidR="00E206CA" w:rsidRPr="00AF6AEC">
        <w:rPr>
          <w:rFonts w:ascii="Arial" w:hAnsi="Arial" w:cs="Arial"/>
          <w:sz w:val="20"/>
          <w:szCs w:val="20"/>
        </w:rPr>
        <w:t>le § 2e zákona č. 320/2001 Sb., o finanční kontrole ve veřejné správě a o změně některých zákonů (zákon o finanční kontrole), ve znění pozdějších předpisů</w:t>
      </w:r>
      <w:r>
        <w:rPr>
          <w:rFonts w:ascii="Arial" w:hAnsi="Arial" w:cs="Arial"/>
          <w:sz w:val="20"/>
          <w:szCs w:val="20"/>
        </w:rPr>
        <w:t xml:space="preserve"> </w:t>
      </w:r>
      <w:r w:rsidR="00E206CA" w:rsidRPr="00AF6AEC">
        <w:rPr>
          <w:rFonts w:ascii="Arial" w:hAnsi="Arial" w:cs="Arial"/>
          <w:sz w:val="20"/>
          <w:szCs w:val="20"/>
        </w:rPr>
        <w:t xml:space="preserve">osobou povinnou spolupůsobit při výkonu finanční kontroly prováděné v souvislosti s úhradou zboží a služeb z veřejných výdajů nebo veřejné finanční podpory. Toto ustanovení se vztahuje i na jeho </w:t>
      </w:r>
      <w:r w:rsidR="006E69C7" w:rsidRPr="00AF6AEC">
        <w:rPr>
          <w:rFonts w:ascii="Arial" w:hAnsi="Arial" w:cs="Arial"/>
          <w:sz w:val="20"/>
          <w:szCs w:val="20"/>
        </w:rPr>
        <w:t>poddodavatele</w:t>
      </w:r>
      <w:r>
        <w:rPr>
          <w:rFonts w:ascii="Arial" w:hAnsi="Arial" w:cs="Arial"/>
          <w:sz w:val="20"/>
          <w:szCs w:val="20"/>
        </w:rPr>
        <w:t>.</w:t>
      </w:r>
    </w:p>
    <w:p w14:paraId="1EDAA775" w14:textId="77777777" w:rsidR="00E206CA" w:rsidRPr="00D22968" w:rsidRDefault="00E206CA" w:rsidP="00133F27">
      <w:pPr>
        <w:pStyle w:val="OdstavecSmlouvy"/>
        <w:keepLines w:val="0"/>
        <w:numPr>
          <w:ilvl w:val="0"/>
          <w:numId w:val="4"/>
        </w:numPr>
        <w:tabs>
          <w:tab w:val="clear" w:pos="1701"/>
        </w:tabs>
        <w:ind w:left="426" w:hanging="426"/>
        <w:rPr>
          <w:rFonts w:ascii="Arial" w:hAnsi="Arial" w:cs="Arial"/>
          <w:sz w:val="20"/>
        </w:rPr>
      </w:pPr>
      <w:r w:rsidRPr="00D22968">
        <w:rPr>
          <w:rFonts w:ascii="Arial" w:hAnsi="Arial" w:cs="Arial"/>
          <w:sz w:val="20"/>
        </w:rPr>
        <w:t xml:space="preserve">Zhotovitel se zavazuje v rámci kontroly prováděné v souvislosti s financováním projektu </w:t>
      </w:r>
      <w:proofErr w:type="gramStart"/>
      <w:r w:rsidRPr="00D22968">
        <w:rPr>
          <w:rFonts w:ascii="Arial" w:hAnsi="Arial" w:cs="Arial"/>
          <w:sz w:val="20"/>
        </w:rPr>
        <w:t xml:space="preserve">z  </w:t>
      </w:r>
      <w:r w:rsidR="00C84C9C" w:rsidRPr="00D22968">
        <w:rPr>
          <w:rFonts w:ascii="Arial" w:hAnsi="Arial" w:cs="Arial"/>
          <w:sz w:val="20"/>
        </w:rPr>
        <w:t>IROP</w:t>
      </w:r>
      <w:proofErr w:type="gramEnd"/>
      <w:r w:rsidRPr="00D22968">
        <w:rPr>
          <w:rFonts w:ascii="Arial" w:hAnsi="Arial" w:cs="Arial"/>
          <w:sz w:val="20"/>
        </w:rPr>
        <w:t xml:space="preserve"> po předchozím oznámení ze strany Objednatele:</w:t>
      </w:r>
    </w:p>
    <w:p w14:paraId="4556EC3A" w14:textId="77777777" w:rsidR="00E206CA" w:rsidRPr="00D22968" w:rsidRDefault="00E206CA"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umožnit po celou dobu realizace projektu osobám pověřeným kontrolou vstup do objektů a na pozemky dotčené projektem a jeho realizací a kontrolu dokladů souvisejících s projektem;</w:t>
      </w:r>
    </w:p>
    <w:p w14:paraId="32B14ACF" w14:textId="77777777" w:rsidR="006728DA" w:rsidRPr="00D22968" w:rsidRDefault="008B41B7"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 xml:space="preserve">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568FA397" w14:textId="4C1B4CE5" w:rsidR="00B962C7" w:rsidRDefault="00403E83" w:rsidP="00133F27">
      <w:pPr>
        <w:pStyle w:val="OdstavecSmlouvy"/>
        <w:keepLines w:val="0"/>
        <w:numPr>
          <w:ilvl w:val="0"/>
          <w:numId w:val="0"/>
        </w:numPr>
        <w:tabs>
          <w:tab w:val="clear" w:pos="1701"/>
        </w:tabs>
        <w:ind w:left="426" w:hanging="426"/>
        <w:rPr>
          <w:rFonts w:ascii="Arial" w:hAnsi="Arial" w:cs="Arial"/>
          <w:sz w:val="20"/>
        </w:rPr>
      </w:pPr>
      <w:r>
        <w:rPr>
          <w:rFonts w:ascii="Arial" w:hAnsi="Arial" w:cs="Arial"/>
          <w:sz w:val="20"/>
        </w:rPr>
        <w:lastRenderedPageBreak/>
        <w:t>9</w:t>
      </w:r>
      <w:r w:rsidR="00E206CA" w:rsidRPr="00D22968">
        <w:rPr>
          <w:rFonts w:ascii="Arial" w:hAnsi="Arial" w:cs="Arial"/>
          <w:sz w:val="20"/>
        </w:rPr>
        <w:t xml:space="preserve">.  </w:t>
      </w:r>
      <w:r w:rsidR="0042184A">
        <w:rPr>
          <w:rFonts w:ascii="Arial" w:hAnsi="Arial" w:cs="Arial"/>
          <w:sz w:val="20"/>
        </w:rPr>
        <w:tab/>
      </w:r>
      <w:r w:rsidR="00C84C9C" w:rsidRPr="00D22968">
        <w:rPr>
          <w:rFonts w:ascii="Arial" w:hAnsi="Arial" w:cs="Arial"/>
          <w:sz w:val="20"/>
        </w:rPr>
        <w:t>Zhotovitel</w:t>
      </w:r>
      <w:r w:rsidR="00273A50" w:rsidRPr="00D22968">
        <w:rPr>
          <w:rFonts w:ascii="Arial" w:hAnsi="Arial" w:cs="Arial"/>
          <w:sz w:val="20"/>
        </w:rPr>
        <w:t xml:space="preserve"> je povinen uchovávat veškerou dokumentaci související s realizací projektu včetně účetních doklad</w:t>
      </w:r>
      <w:r w:rsidR="00DC1FAF" w:rsidRPr="00D22968">
        <w:rPr>
          <w:rFonts w:ascii="Arial" w:hAnsi="Arial" w:cs="Arial"/>
          <w:sz w:val="20"/>
        </w:rPr>
        <w:t>ů minimálně do konce roku 2028.</w:t>
      </w:r>
    </w:p>
    <w:p w14:paraId="5F83C121" w14:textId="77777777" w:rsidR="00FA1850" w:rsidRPr="00133F27" w:rsidRDefault="00FA1850" w:rsidP="00133F27">
      <w:pPr>
        <w:pStyle w:val="Odstavecseseznamem"/>
        <w:widowControl w:val="0"/>
        <w:tabs>
          <w:tab w:val="left" w:pos="426"/>
          <w:tab w:val="left" w:pos="851"/>
        </w:tabs>
        <w:spacing w:before="0" w:after="120"/>
        <w:ind w:left="786" w:firstLine="0"/>
        <w:rPr>
          <w:rFonts w:ascii="Arial" w:hAnsi="Arial" w:cs="Arial"/>
          <w:sz w:val="20"/>
          <w:szCs w:val="18"/>
        </w:rPr>
      </w:pPr>
    </w:p>
    <w:p w14:paraId="5C94F0B1"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III.</w:t>
      </w:r>
    </w:p>
    <w:p w14:paraId="58E2B11B"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Předmět smlouvy</w:t>
      </w:r>
    </w:p>
    <w:p w14:paraId="0BB14DDA" w14:textId="67F62659" w:rsidR="00982051" w:rsidRPr="00847E38" w:rsidRDefault="00E206CA" w:rsidP="00847E38">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Na základě této smlouvy se Zhotovitel zavazuje provést na svůj náklad a nebezpečí pro Objednatele dílo</w:t>
      </w:r>
      <w:r w:rsidR="0042184A">
        <w:rPr>
          <w:rFonts w:ascii="Arial" w:hAnsi="Arial" w:cs="Arial"/>
          <w:sz w:val="20"/>
          <w:szCs w:val="20"/>
        </w:rPr>
        <w:t>, tj. restaurování</w:t>
      </w:r>
      <w:r w:rsidR="00847E38">
        <w:rPr>
          <w:rFonts w:ascii="Arial" w:hAnsi="Arial" w:cs="Arial"/>
          <w:sz w:val="20"/>
          <w:szCs w:val="20"/>
        </w:rPr>
        <w:t xml:space="preserve"> </w:t>
      </w:r>
      <w:r w:rsidR="00C23D48">
        <w:rPr>
          <w:rFonts w:ascii="Arial" w:hAnsi="Arial" w:cs="Arial"/>
          <w:sz w:val="20"/>
        </w:rPr>
        <w:t>novogotického vybavení, samostatných polychromovaných sochařských děl a obrazů v</w:t>
      </w:r>
      <w:r w:rsidR="00C23D48">
        <w:rPr>
          <w:rFonts w:ascii="Arial" w:eastAsia="font328" w:hAnsi="Arial" w:cs="Arial"/>
          <w:sz w:val="20"/>
        </w:rPr>
        <w:t> </w:t>
      </w:r>
      <w:r w:rsidR="00C23D48" w:rsidRPr="00133F27">
        <w:rPr>
          <w:rFonts w:ascii="Arial" w:hAnsi="Arial" w:cs="Arial"/>
          <w:sz w:val="20"/>
        </w:rPr>
        <w:t>kostel</w:t>
      </w:r>
      <w:r w:rsidR="00C23D48">
        <w:rPr>
          <w:rFonts w:ascii="Arial" w:hAnsi="Arial" w:cs="Arial"/>
          <w:sz w:val="20"/>
        </w:rPr>
        <w:t>e</w:t>
      </w:r>
      <w:r w:rsidR="006D6027" w:rsidRPr="004029AC">
        <w:rPr>
          <w:rFonts w:ascii="Arial" w:hAnsi="Arial" w:cs="Arial"/>
          <w:sz w:val="20"/>
          <w:szCs w:val="20"/>
        </w:rPr>
        <w:t xml:space="preserve">, </w:t>
      </w:r>
      <w:r w:rsidR="0042184A" w:rsidRPr="006D6027">
        <w:rPr>
          <w:rFonts w:ascii="Arial" w:hAnsi="Arial" w:cs="Arial"/>
          <w:sz w:val="20"/>
          <w:szCs w:val="20"/>
          <w:lang w:eastAsia="cs-CZ"/>
        </w:rPr>
        <w:t>a to</w:t>
      </w:r>
      <w:r w:rsidR="0042184A" w:rsidRPr="00847E38">
        <w:rPr>
          <w:rFonts w:ascii="Arial" w:hAnsi="Arial" w:cs="Arial"/>
          <w:sz w:val="20"/>
          <w:szCs w:val="20"/>
          <w:lang w:eastAsia="cs-CZ"/>
        </w:rPr>
        <w:t xml:space="preserve"> </w:t>
      </w:r>
      <w:r w:rsidRPr="00847E38">
        <w:rPr>
          <w:rFonts w:ascii="Arial" w:hAnsi="Arial" w:cs="Arial"/>
          <w:sz w:val="20"/>
          <w:szCs w:val="20"/>
        </w:rPr>
        <w:t>v podobě a rozsahu specifikovan</w:t>
      </w:r>
      <w:r w:rsidR="00CB72C8" w:rsidRPr="00847E38">
        <w:rPr>
          <w:rFonts w:ascii="Arial" w:hAnsi="Arial" w:cs="Arial"/>
          <w:sz w:val="20"/>
          <w:szCs w:val="20"/>
        </w:rPr>
        <w:t>é</w:t>
      </w:r>
      <w:r w:rsidR="00D45372" w:rsidRPr="00847E38">
        <w:rPr>
          <w:rFonts w:ascii="Arial" w:hAnsi="Arial" w:cs="Arial"/>
          <w:sz w:val="20"/>
          <w:szCs w:val="20"/>
        </w:rPr>
        <w:t xml:space="preserve">m v této smlouvě </w:t>
      </w:r>
      <w:r w:rsidRPr="00847E38">
        <w:rPr>
          <w:rFonts w:ascii="Arial" w:hAnsi="Arial" w:cs="Arial"/>
          <w:sz w:val="20"/>
          <w:szCs w:val="20"/>
        </w:rPr>
        <w:t>(dále také</w:t>
      </w:r>
      <w:r w:rsidR="00982051" w:rsidRPr="00847E38">
        <w:rPr>
          <w:rFonts w:ascii="Arial" w:hAnsi="Arial" w:cs="Arial"/>
          <w:sz w:val="20"/>
          <w:szCs w:val="20"/>
        </w:rPr>
        <w:t xml:space="preserve"> jen „dílo“</w:t>
      </w:r>
      <w:r w:rsidR="005F568A" w:rsidRPr="00847E38">
        <w:rPr>
          <w:rFonts w:ascii="Arial" w:hAnsi="Arial" w:cs="Arial"/>
          <w:sz w:val="20"/>
          <w:szCs w:val="20"/>
        </w:rPr>
        <w:t xml:space="preserve"> či „práce“</w:t>
      </w:r>
      <w:r w:rsidRPr="00847E38">
        <w:rPr>
          <w:rFonts w:ascii="Arial" w:hAnsi="Arial" w:cs="Arial"/>
          <w:sz w:val="20"/>
          <w:szCs w:val="20"/>
        </w:rPr>
        <w:t xml:space="preserve">) a Objednatel se zavazuje </w:t>
      </w:r>
      <w:r w:rsidR="00D45372" w:rsidRPr="00847E38">
        <w:rPr>
          <w:rFonts w:ascii="Arial" w:hAnsi="Arial" w:cs="Arial"/>
          <w:sz w:val="20"/>
          <w:szCs w:val="20"/>
        </w:rPr>
        <w:t xml:space="preserve">řádně a včas provedené </w:t>
      </w:r>
      <w:r w:rsidRPr="00847E38">
        <w:rPr>
          <w:rFonts w:ascii="Arial" w:hAnsi="Arial" w:cs="Arial"/>
          <w:sz w:val="20"/>
          <w:szCs w:val="20"/>
        </w:rPr>
        <w:t xml:space="preserve">dílo převzít a zaplatit za něj sjednanou cenu. </w:t>
      </w:r>
    </w:p>
    <w:p w14:paraId="2C044D08" w14:textId="77777777" w:rsidR="00E206CA" w:rsidRPr="00D22968" w:rsidRDefault="00D94EC2" w:rsidP="00133F27">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Zhotovitel</w:t>
      </w:r>
      <w:r w:rsidR="00E206CA" w:rsidRPr="00D22968">
        <w:rPr>
          <w:rFonts w:ascii="Arial" w:hAnsi="Arial" w:cs="Arial"/>
          <w:sz w:val="20"/>
          <w:szCs w:val="20"/>
        </w:rPr>
        <w:t xml:space="preserve"> se zavazuje provést dílo v rozsahu a v souladu s požadavky, </w:t>
      </w:r>
      <w:r w:rsidR="00CB72C8">
        <w:rPr>
          <w:rFonts w:ascii="Arial" w:hAnsi="Arial" w:cs="Arial"/>
          <w:sz w:val="20"/>
          <w:szCs w:val="20"/>
        </w:rPr>
        <w:t xml:space="preserve">technickými </w:t>
      </w:r>
      <w:r w:rsidR="00E206CA" w:rsidRPr="00D22968">
        <w:rPr>
          <w:rFonts w:ascii="Arial" w:hAnsi="Arial" w:cs="Arial"/>
          <w:sz w:val="20"/>
          <w:szCs w:val="20"/>
        </w:rPr>
        <w:t xml:space="preserve">podmínkami, specifikacemi a ostatními </w:t>
      </w:r>
      <w:r w:rsidR="009B1782" w:rsidRPr="00D22968">
        <w:rPr>
          <w:rFonts w:ascii="Arial" w:hAnsi="Arial" w:cs="Arial"/>
          <w:sz w:val="20"/>
          <w:szCs w:val="20"/>
        </w:rPr>
        <w:t>údaji a informacemi obsaženými</w:t>
      </w:r>
      <w:r w:rsidR="00710C40">
        <w:rPr>
          <w:rFonts w:ascii="Arial" w:hAnsi="Arial" w:cs="Arial"/>
          <w:sz w:val="20"/>
          <w:szCs w:val="20"/>
        </w:rPr>
        <w:t xml:space="preserve"> zejména v</w:t>
      </w:r>
      <w:r w:rsidR="00E206CA" w:rsidRPr="00D22968">
        <w:rPr>
          <w:rFonts w:ascii="Arial" w:hAnsi="Arial" w:cs="Arial"/>
          <w:sz w:val="20"/>
          <w:szCs w:val="20"/>
        </w:rPr>
        <w:t>:</w:t>
      </w:r>
    </w:p>
    <w:p w14:paraId="3C0C0585" w14:textId="77777777" w:rsidR="00E206CA"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této smlouvě a jejích přílo</w:t>
      </w:r>
      <w:r w:rsidR="00B8001F" w:rsidRPr="00D22968">
        <w:rPr>
          <w:rFonts w:ascii="Arial" w:hAnsi="Arial" w:cs="Arial"/>
          <w:sz w:val="20"/>
          <w:szCs w:val="20"/>
        </w:rPr>
        <w:t>hách</w:t>
      </w:r>
      <w:r w:rsidR="00E206CA" w:rsidRPr="00D22968">
        <w:rPr>
          <w:rFonts w:ascii="Arial" w:hAnsi="Arial" w:cs="Arial"/>
          <w:sz w:val="20"/>
          <w:szCs w:val="20"/>
        </w:rPr>
        <w:t xml:space="preserve">, </w:t>
      </w:r>
    </w:p>
    <w:p w14:paraId="343CA273" w14:textId="77777777" w:rsidR="000565AD" w:rsidRPr="00D22968" w:rsidRDefault="00535F00"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v Z</w:t>
      </w:r>
      <w:r w:rsidR="000565AD" w:rsidRPr="00D22968">
        <w:rPr>
          <w:rFonts w:ascii="Arial" w:hAnsi="Arial" w:cs="Arial"/>
          <w:sz w:val="20"/>
          <w:szCs w:val="20"/>
        </w:rPr>
        <w:t>adávací dokumentaci</w:t>
      </w:r>
      <w:r w:rsidR="008B0964" w:rsidRPr="00D22968">
        <w:rPr>
          <w:rFonts w:ascii="Arial" w:hAnsi="Arial" w:cs="Arial"/>
          <w:sz w:val="20"/>
          <w:szCs w:val="20"/>
        </w:rPr>
        <w:t xml:space="preserve"> </w:t>
      </w:r>
      <w:r w:rsidR="00C3520B" w:rsidRPr="00D22968">
        <w:rPr>
          <w:rFonts w:ascii="Arial" w:hAnsi="Arial" w:cs="Arial"/>
          <w:sz w:val="20"/>
          <w:szCs w:val="20"/>
        </w:rPr>
        <w:t>Veřejné zakázky</w:t>
      </w:r>
      <w:r w:rsidR="000565AD" w:rsidRPr="00D22968">
        <w:rPr>
          <w:rFonts w:ascii="Arial" w:hAnsi="Arial" w:cs="Arial"/>
          <w:sz w:val="20"/>
          <w:szCs w:val="20"/>
        </w:rPr>
        <w:t xml:space="preserve">, </w:t>
      </w:r>
    </w:p>
    <w:p w14:paraId="1530D52B" w14:textId="77777777" w:rsidR="000565AD"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ve vysvětleních </w:t>
      </w:r>
      <w:r w:rsidR="002B6B40" w:rsidRPr="00D22968">
        <w:rPr>
          <w:rFonts w:ascii="Arial" w:hAnsi="Arial" w:cs="Arial"/>
          <w:sz w:val="20"/>
          <w:szCs w:val="20"/>
        </w:rPr>
        <w:t xml:space="preserve">a změnách </w:t>
      </w:r>
      <w:r w:rsidR="00B34E46" w:rsidRPr="00D22968">
        <w:rPr>
          <w:rFonts w:ascii="Arial" w:hAnsi="Arial" w:cs="Arial"/>
          <w:sz w:val="20"/>
          <w:szCs w:val="20"/>
        </w:rPr>
        <w:t>Z</w:t>
      </w:r>
      <w:r w:rsidRPr="00D22968">
        <w:rPr>
          <w:rFonts w:ascii="Arial" w:hAnsi="Arial" w:cs="Arial"/>
          <w:sz w:val="20"/>
          <w:szCs w:val="20"/>
        </w:rPr>
        <w:t xml:space="preserve">adávací dokumentace, </w:t>
      </w:r>
      <w:r w:rsidR="000565AD" w:rsidRPr="00D22968">
        <w:rPr>
          <w:rFonts w:ascii="Arial" w:hAnsi="Arial" w:cs="Arial"/>
          <w:sz w:val="20"/>
          <w:szCs w:val="20"/>
        </w:rPr>
        <w:t xml:space="preserve">poskytnutých </w:t>
      </w:r>
      <w:r w:rsidR="00C84C9C" w:rsidRPr="00D22968">
        <w:rPr>
          <w:rFonts w:ascii="Arial" w:hAnsi="Arial" w:cs="Arial"/>
          <w:sz w:val="20"/>
          <w:szCs w:val="20"/>
        </w:rPr>
        <w:t>Objednatelem</w:t>
      </w:r>
      <w:r w:rsidR="000565AD" w:rsidRPr="00D22968">
        <w:rPr>
          <w:rFonts w:ascii="Arial" w:hAnsi="Arial" w:cs="Arial"/>
          <w:sz w:val="20"/>
          <w:szCs w:val="20"/>
        </w:rPr>
        <w:t xml:space="preserve"> v průběhu </w:t>
      </w:r>
      <w:r w:rsidR="00D63C8C" w:rsidRPr="00D22968">
        <w:rPr>
          <w:rFonts w:ascii="Arial" w:hAnsi="Arial" w:cs="Arial"/>
          <w:sz w:val="20"/>
          <w:szCs w:val="20"/>
        </w:rPr>
        <w:t>zadávacího</w:t>
      </w:r>
      <w:r w:rsidR="000565AD" w:rsidRPr="00D22968">
        <w:rPr>
          <w:rFonts w:ascii="Arial" w:hAnsi="Arial" w:cs="Arial"/>
          <w:sz w:val="20"/>
          <w:szCs w:val="20"/>
        </w:rPr>
        <w:t xml:space="preserve"> řízení</w:t>
      </w:r>
      <w:r w:rsidR="00373723" w:rsidRPr="00D22968">
        <w:rPr>
          <w:rFonts w:ascii="Arial" w:hAnsi="Arial" w:cs="Arial"/>
          <w:sz w:val="20"/>
          <w:szCs w:val="20"/>
        </w:rPr>
        <w:t>,</w:t>
      </w:r>
    </w:p>
    <w:p w14:paraId="0D6E9FBA" w14:textId="77777777" w:rsidR="00FA1620" w:rsidRPr="00D22968" w:rsidRDefault="004D73F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obecně závazných právních předpisech a technických normách</w:t>
      </w:r>
      <w:r w:rsidR="00373723" w:rsidRPr="00D22968">
        <w:rPr>
          <w:rFonts w:ascii="Arial" w:hAnsi="Arial" w:cs="Arial"/>
          <w:sz w:val="20"/>
          <w:szCs w:val="20"/>
        </w:rPr>
        <w:t>,</w:t>
      </w:r>
      <w:r w:rsidR="00E206CA" w:rsidRPr="00D22968">
        <w:rPr>
          <w:rFonts w:ascii="Arial" w:hAnsi="Arial" w:cs="Arial"/>
          <w:sz w:val="20"/>
          <w:szCs w:val="20"/>
        </w:rPr>
        <w:t xml:space="preserve"> vztahujících se k dílu </w:t>
      </w:r>
      <w:r w:rsidR="00B8001F" w:rsidRPr="00D22968">
        <w:rPr>
          <w:rFonts w:ascii="Arial" w:hAnsi="Arial" w:cs="Arial"/>
          <w:sz w:val="20"/>
          <w:szCs w:val="20"/>
        </w:rPr>
        <w:t xml:space="preserve">nebo k předmětu díla </w:t>
      </w:r>
      <w:r w:rsidR="00E206CA" w:rsidRPr="00D22968">
        <w:rPr>
          <w:rFonts w:ascii="Arial" w:hAnsi="Arial" w:cs="Arial"/>
          <w:sz w:val="20"/>
          <w:szCs w:val="20"/>
        </w:rPr>
        <w:t>anebo k jeho jednotlivým částem či prováděným výkonům.</w:t>
      </w:r>
    </w:p>
    <w:p w14:paraId="67F25286" w14:textId="77777777" w:rsidR="00E206CA" w:rsidRPr="00A319CE" w:rsidRDefault="0055687D" w:rsidP="00133F27">
      <w:pPr>
        <w:tabs>
          <w:tab w:val="left" w:pos="426"/>
        </w:tabs>
        <w:spacing w:before="0" w:after="120"/>
        <w:ind w:left="720" w:hanging="720"/>
        <w:rPr>
          <w:rFonts w:ascii="Arial" w:hAnsi="Arial" w:cs="Arial"/>
          <w:sz w:val="20"/>
          <w:szCs w:val="20"/>
        </w:rPr>
      </w:pPr>
      <w:r w:rsidRPr="00D22968">
        <w:rPr>
          <w:rFonts w:ascii="Arial" w:hAnsi="Arial" w:cs="Arial"/>
          <w:sz w:val="20"/>
          <w:szCs w:val="20"/>
        </w:rPr>
        <w:t>3</w:t>
      </w:r>
      <w:r w:rsidR="00E206CA" w:rsidRPr="00D22968">
        <w:rPr>
          <w:rFonts w:ascii="Arial" w:hAnsi="Arial" w:cs="Arial"/>
          <w:sz w:val="20"/>
          <w:szCs w:val="20"/>
        </w:rPr>
        <w:t>.</w:t>
      </w:r>
      <w:r w:rsidR="00E206CA" w:rsidRPr="00D22968">
        <w:rPr>
          <w:rFonts w:ascii="Arial" w:hAnsi="Arial" w:cs="Arial"/>
          <w:sz w:val="20"/>
          <w:szCs w:val="20"/>
        </w:rPr>
        <w:tab/>
      </w:r>
      <w:r w:rsidR="00D45372">
        <w:rPr>
          <w:rFonts w:ascii="Arial" w:hAnsi="Arial" w:cs="Arial"/>
          <w:sz w:val="20"/>
          <w:szCs w:val="20"/>
        </w:rPr>
        <w:t>Dílo dle této smlouvy zahrnuje rovněž</w:t>
      </w:r>
      <w:r w:rsidR="00E206CA" w:rsidRPr="00A319CE">
        <w:rPr>
          <w:rFonts w:ascii="Arial" w:hAnsi="Arial" w:cs="Arial"/>
          <w:sz w:val="20"/>
          <w:szCs w:val="20"/>
        </w:rPr>
        <w:t>:</w:t>
      </w:r>
    </w:p>
    <w:p w14:paraId="5654C21C" w14:textId="77777777" w:rsidR="00A319CE" w:rsidRPr="00EA0CB3" w:rsidRDefault="00A319CE"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133F27">
        <w:rPr>
          <w:rFonts w:ascii="Arial" w:hAnsi="Arial" w:cs="Arial"/>
          <w:sz w:val="20"/>
        </w:rPr>
        <w:t>uzavření písemné dohody mezi Zhotovitelem a zhotovitelem stavebních prací v</w:t>
      </w:r>
      <w:r w:rsidR="002F641E">
        <w:rPr>
          <w:rFonts w:ascii="Arial" w:hAnsi="Arial" w:cs="Arial"/>
          <w:sz w:val="20"/>
        </w:rPr>
        <w:t> </w:t>
      </w:r>
      <w:r w:rsidRPr="00133F27">
        <w:rPr>
          <w:rFonts w:ascii="Arial" w:hAnsi="Arial" w:cs="Arial"/>
          <w:sz w:val="20"/>
        </w:rPr>
        <w:t>kostele</w:t>
      </w:r>
      <w:r w:rsidR="002F641E">
        <w:rPr>
          <w:rFonts w:ascii="Arial" w:hAnsi="Arial" w:cs="Arial"/>
          <w:sz w:val="20"/>
        </w:rPr>
        <w:t xml:space="preserve"> a její předání Objednateli v termínu dle této smlouvy</w:t>
      </w:r>
      <w:r w:rsidRPr="00133F27">
        <w:rPr>
          <w:rFonts w:ascii="Arial" w:hAnsi="Arial" w:cs="Arial"/>
          <w:sz w:val="20"/>
        </w:rPr>
        <w:t xml:space="preserve">; o případných rozporech při uzavírání </w:t>
      </w:r>
      <w:r w:rsidR="00EC3194">
        <w:rPr>
          <w:rFonts w:ascii="Arial" w:hAnsi="Arial" w:cs="Arial"/>
          <w:sz w:val="20"/>
        </w:rPr>
        <w:t xml:space="preserve">písemné dohody </w:t>
      </w:r>
      <w:r w:rsidR="00EC3194" w:rsidRPr="00EA0CB3">
        <w:rPr>
          <w:rFonts w:ascii="Arial" w:hAnsi="Arial" w:cs="Arial"/>
          <w:sz w:val="20"/>
        </w:rPr>
        <w:t xml:space="preserve">zhotovitelů </w:t>
      </w:r>
      <w:r w:rsidRPr="00EA0CB3">
        <w:rPr>
          <w:rFonts w:ascii="Arial" w:hAnsi="Arial" w:cs="Arial"/>
          <w:sz w:val="20"/>
        </w:rPr>
        <w:t>bude Zhotovitel Objednatele bez zbytečného odkladu informovat a dále pak bude dbát jeho pokynů ke sjednání této dohody</w:t>
      </w:r>
      <w:r w:rsidR="00E36E0F" w:rsidRPr="00EA0CB3">
        <w:rPr>
          <w:rFonts w:ascii="Arial" w:hAnsi="Arial" w:cs="Arial"/>
          <w:sz w:val="20"/>
        </w:rPr>
        <w:t>,</w:t>
      </w:r>
    </w:p>
    <w:p w14:paraId="0CA78770" w14:textId="77777777" w:rsidR="00EA0CB3" w:rsidRPr="00EA0CB3"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EA0CB3">
        <w:rPr>
          <w:rFonts w:ascii="Arial" w:hAnsi="Arial" w:cs="Arial"/>
          <w:bCs/>
          <w:sz w:val="20"/>
          <w:szCs w:val="20"/>
        </w:rPr>
        <w:t xml:space="preserve">demontáž </w:t>
      </w:r>
      <w:r w:rsidR="00166A45" w:rsidRPr="00EA0CB3">
        <w:rPr>
          <w:rFonts w:ascii="Arial" w:hAnsi="Arial" w:cs="Arial"/>
          <w:bCs/>
          <w:sz w:val="20"/>
          <w:szCs w:val="20"/>
        </w:rPr>
        <w:t>restaurovaných prvků</w:t>
      </w:r>
      <w:r w:rsidR="002F641E" w:rsidRPr="00EA0CB3">
        <w:rPr>
          <w:rFonts w:ascii="Arial" w:hAnsi="Arial" w:cs="Arial"/>
          <w:bCs/>
          <w:sz w:val="20"/>
          <w:szCs w:val="20"/>
        </w:rPr>
        <w:t xml:space="preserve"> vyžadujících demontáž a odvoz restaurovaných prvků </w:t>
      </w:r>
      <w:r w:rsidRPr="00EA0CB3">
        <w:rPr>
          <w:rFonts w:ascii="Arial" w:hAnsi="Arial" w:cs="Arial"/>
          <w:bCs/>
          <w:sz w:val="20"/>
          <w:szCs w:val="20"/>
        </w:rPr>
        <w:t>z</w:t>
      </w:r>
      <w:r w:rsidR="00166A45" w:rsidRPr="00EA0CB3">
        <w:rPr>
          <w:rFonts w:ascii="Arial" w:hAnsi="Arial" w:cs="Arial"/>
          <w:bCs/>
          <w:sz w:val="20"/>
          <w:szCs w:val="20"/>
        </w:rPr>
        <w:t xml:space="preserve"> kostela </w:t>
      </w:r>
      <w:r w:rsidRPr="00EA0CB3">
        <w:rPr>
          <w:rFonts w:ascii="Arial" w:hAnsi="Arial" w:cs="Arial"/>
          <w:bCs/>
          <w:sz w:val="20"/>
          <w:szCs w:val="20"/>
        </w:rPr>
        <w:t>do</w:t>
      </w:r>
      <w:r w:rsidR="00CB72C8" w:rsidRPr="00EA0CB3">
        <w:rPr>
          <w:rFonts w:ascii="Arial" w:hAnsi="Arial" w:cs="Arial"/>
          <w:bCs/>
          <w:sz w:val="20"/>
          <w:szCs w:val="20"/>
        </w:rPr>
        <w:t xml:space="preserve"> </w:t>
      </w:r>
      <w:r w:rsidRPr="00EA0CB3">
        <w:rPr>
          <w:rFonts w:ascii="Arial" w:hAnsi="Arial" w:cs="Arial"/>
          <w:bCs/>
          <w:sz w:val="20"/>
          <w:szCs w:val="20"/>
        </w:rPr>
        <w:t>pro</w:t>
      </w:r>
      <w:r w:rsidR="00CB72C8" w:rsidRPr="00EA0CB3">
        <w:rPr>
          <w:rFonts w:ascii="Arial" w:hAnsi="Arial" w:cs="Arial"/>
          <w:bCs/>
          <w:sz w:val="20"/>
          <w:szCs w:val="20"/>
        </w:rPr>
        <w:t>vozovny</w:t>
      </w:r>
      <w:r w:rsidRPr="00EA0CB3">
        <w:rPr>
          <w:rFonts w:ascii="Arial" w:hAnsi="Arial" w:cs="Arial"/>
          <w:bCs/>
          <w:sz w:val="20"/>
          <w:szCs w:val="20"/>
        </w:rPr>
        <w:t xml:space="preserve"> </w:t>
      </w:r>
      <w:r w:rsidR="00CB72C8" w:rsidRPr="00EA0CB3">
        <w:rPr>
          <w:rFonts w:ascii="Arial" w:hAnsi="Arial" w:cs="Arial"/>
          <w:bCs/>
          <w:sz w:val="20"/>
          <w:szCs w:val="20"/>
        </w:rPr>
        <w:t>Z</w:t>
      </w:r>
      <w:r w:rsidRPr="00EA0CB3">
        <w:rPr>
          <w:rFonts w:ascii="Arial" w:hAnsi="Arial" w:cs="Arial"/>
          <w:bCs/>
          <w:sz w:val="20"/>
          <w:szCs w:val="20"/>
        </w:rPr>
        <w:t xml:space="preserve">hotovitele, </w:t>
      </w:r>
      <w:r w:rsidR="00710C40" w:rsidRPr="00EA0CB3">
        <w:rPr>
          <w:rFonts w:ascii="Arial" w:hAnsi="Arial" w:cs="Arial"/>
          <w:bCs/>
          <w:sz w:val="20"/>
          <w:szCs w:val="20"/>
        </w:rPr>
        <w:t>kde</w:t>
      </w:r>
      <w:r w:rsidRPr="00EA0CB3">
        <w:rPr>
          <w:rFonts w:ascii="Arial" w:hAnsi="Arial" w:cs="Arial"/>
          <w:bCs/>
          <w:sz w:val="20"/>
          <w:szCs w:val="20"/>
        </w:rPr>
        <w:t xml:space="preserve"> bude restaurování prováděno</w:t>
      </w:r>
      <w:r w:rsidR="0042184A" w:rsidRPr="00EA0CB3">
        <w:rPr>
          <w:rFonts w:ascii="Arial" w:hAnsi="Arial" w:cs="Arial"/>
          <w:bCs/>
          <w:sz w:val="20"/>
          <w:szCs w:val="20"/>
        </w:rPr>
        <w:t xml:space="preserve">; </w:t>
      </w:r>
    </w:p>
    <w:p w14:paraId="1203904F" w14:textId="77777777" w:rsidR="00166A45" w:rsidRDefault="00166A45"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EA0CB3">
        <w:rPr>
          <w:rFonts w:ascii="Arial" w:hAnsi="Arial" w:cs="Arial"/>
          <w:bCs/>
          <w:sz w:val="20"/>
          <w:szCs w:val="20"/>
        </w:rPr>
        <w:t>doprava restaurovaných prvků</w:t>
      </w:r>
      <w:r>
        <w:rPr>
          <w:rFonts w:ascii="Arial" w:hAnsi="Arial" w:cs="Arial"/>
          <w:bCs/>
          <w:sz w:val="20"/>
          <w:szCs w:val="20"/>
        </w:rPr>
        <w:t xml:space="preserve"> zpět do kostela a jejich kompletní </w:t>
      </w:r>
      <w:r w:rsidR="00F110C8">
        <w:rPr>
          <w:rFonts w:ascii="Arial" w:hAnsi="Arial" w:cs="Arial"/>
          <w:bCs/>
          <w:sz w:val="20"/>
          <w:szCs w:val="20"/>
        </w:rPr>
        <w:t>re</w:t>
      </w:r>
      <w:r>
        <w:rPr>
          <w:rFonts w:ascii="Arial" w:hAnsi="Arial" w:cs="Arial"/>
          <w:bCs/>
          <w:sz w:val="20"/>
          <w:szCs w:val="20"/>
        </w:rPr>
        <w:t>instalace v tomto místě,</w:t>
      </w:r>
    </w:p>
    <w:p w14:paraId="2DC3D827" w14:textId="77777777" w:rsidR="00A651FA" w:rsidRPr="00A651FA"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A651FA">
        <w:rPr>
          <w:rFonts w:ascii="Arial" w:hAnsi="Arial" w:cs="Arial"/>
          <w:bCs/>
          <w:sz w:val="20"/>
          <w:szCs w:val="20"/>
        </w:rPr>
        <w:t>zajištění, vybavení a zabezpečení pro</w:t>
      </w:r>
      <w:r w:rsidR="00CB72C8">
        <w:rPr>
          <w:rFonts w:ascii="Arial" w:hAnsi="Arial" w:cs="Arial"/>
          <w:bCs/>
          <w:sz w:val="20"/>
          <w:szCs w:val="20"/>
        </w:rPr>
        <w:t xml:space="preserve">vozovny </w:t>
      </w:r>
      <w:r w:rsidR="0023191D">
        <w:rPr>
          <w:rFonts w:ascii="Arial" w:hAnsi="Arial" w:cs="Arial"/>
          <w:bCs/>
          <w:sz w:val="20"/>
          <w:szCs w:val="20"/>
        </w:rPr>
        <w:t>Z</w:t>
      </w:r>
      <w:r>
        <w:rPr>
          <w:rFonts w:ascii="Arial" w:hAnsi="Arial" w:cs="Arial"/>
          <w:bCs/>
          <w:sz w:val="20"/>
          <w:szCs w:val="20"/>
        </w:rPr>
        <w:t>hotovitele, ve kter</w:t>
      </w:r>
      <w:r w:rsidR="00CB72C8">
        <w:rPr>
          <w:rFonts w:ascii="Arial" w:hAnsi="Arial" w:cs="Arial"/>
          <w:bCs/>
          <w:sz w:val="20"/>
          <w:szCs w:val="20"/>
        </w:rPr>
        <w:t xml:space="preserve">é </w:t>
      </w:r>
      <w:r>
        <w:rPr>
          <w:rFonts w:ascii="Arial" w:hAnsi="Arial" w:cs="Arial"/>
          <w:bCs/>
          <w:sz w:val="20"/>
          <w:szCs w:val="20"/>
        </w:rPr>
        <w:t>bude Z</w:t>
      </w:r>
      <w:r w:rsidRPr="00A651FA">
        <w:rPr>
          <w:rFonts w:ascii="Arial" w:hAnsi="Arial" w:cs="Arial"/>
          <w:bCs/>
          <w:sz w:val="20"/>
          <w:szCs w:val="20"/>
        </w:rPr>
        <w:t xml:space="preserve">hotovitel </w:t>
      </w:r>
      <w:r w:rsidR="00671865">
        <w:rPr>
          <w:rFonts w:ascii="Arial" w:hAnsi="Arial" w:cs="Arial"/>
          <w:bCs/>
          <w:sz w:val="20"/>
          <w:szCs w:val="20"/>
        </w:rPr>
        <w:t>provádět restaurátorské práce</w:t>
      </w:r>
      <w:r w:rsidR="00710C40">
        <w:rPr>
          <w:rFonts w:ascii="Arial" w:hAnsi="Arial" w:cs="Arial"/>
          <w:bCs/>
          <w:sz w:val="20"/>
          <w:szCs w:val="20"/>
        </w:rPr>
        <w:t>, a to zejména</w:t>
      </w:r>
      <w:r w:rsidR="00710C40" w:rsidRPr="00710C40">
        <w:rPr>
          <w:rFonts w:ascii="Arial" w:hAnsi="Arial" w:cs="Arial"/>
          <w:bCs/>
          <w:sz w:val="20"/>
          <w:szCs w:val="20"/>
        </w:rPr>
        <w:t xml:space="preserve"> </w:t>
      </w:r>
      <w:r w:rsidR="00710C40">
        <w:rPr>
          <w:rFonts w:ascii="Arial" w:hAnsi="Arial" w:cs="Arial"/>
          <w:bCs/>
          <w:sz w:val="20"/>
          <w:szCs w:val="20"/>
        </w:rPr>
        <w:t xml:space="preserve">proti </w:t>
      </w:r>
      <w:r w:rsidR="00CB72C8">
        <w:rPr>
          <w:rFonts w:ascii="Arial" w:hAnsi="Arial" w:cs="Arial"/>
          <w:bCs/>
          <w:sz w:val="20"/>
          <w:szCs w:val="20"/>
        </w:rPr>
        <w:t xml:space="preserve">vzniku škody na </w:t>
      </w:r>
      <w:r w:rsidR="00671865">
        <w:rPr>
          <w:rFonts w:ascii="Arial" w:hAnsi="Arial" w:cs="Arial"/>
          <w:bCs/>
          <w:sz w:val="20"/>
          <w:szCs w:val="20"/>
        </w:rPr>
        <w:t>restaurovaných prvcích</w:t>
      </w:r>
      <w:r w:rsidRPr="00A651FA">
        <w:rPr>
          <w:rFonts w:ascii="Arial" w:hAnsi="Arial" w:cs="Arial"/>
          <w:bCs/>
          <w:sz w:val="20"/>
          <w:szCs w:val="20"/>
        </w:rPr>
        <w:t>,</w:t>
      </w:r>
    </w:p>
    <w:p w14:paraId="4D482583" w14:textId="77777777" w:rsidR="00A651FA" w:rsidRPr="00D45372" w:rsidRDefault="00D45372" w:rsidP="00D45372">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Pr>
          <w:rFonts w:ascii="Arial" w:hAnsi="Arial" w:cs="Arial"/>
          <w:bCs/>
          <w:sz w:val="20"/>
          <w:szCs w:val="20"/>
        </w:rPr>
        <w:t>u</w:t>
      </w:r>
      <w:r w:rsidR="00A651FA" w:rsidRPr="00D45372">
        <w:rPr>
          <w:rFonts w:ascii="Arial" w:hAnsi="Arial" w:cs="Arial"/>
          <w:bCs/>
          <w:sz w:val="20"/>
          <w:szCs w:val="20"/>
        </w:rPr>
        <w:t xml:space="preserve">skladnění </w:t>
      </w:r>
      <w:r w:rsidR="00A651FA" w:rsidRPr="00D45372">
        <w:rPr>
          <w:rFonts w:ascii="Arial" w:hAnsi="Arial" w:cs="Arial"/>
          <w:sz w:val="20"/>
          <w:szCs w:val="20"/>
        </w:rPr>
        <w:t>restaurovaných prvků v</w:t>
      </w:r>
      <w:r w:rsidR="00CB72C8" w:rsidRPr="00D45372">
        <w:rPr>
          <w:rFonts w:ascii="Arial" w:hAnsi="Arial" w:cs="Arial"/>
          <w:sz w:val="20"/>
          <w:szCs w:val="20"/>
        </w:rPr>
        <w:t> </w:t>
      </w:r>
      <w:r w:rsidR="00A651FA" w:rsidRPr="00D45372">
        <w:rPr>
          <w:rFonts w:ascii="Arial" w:hAnsi="Arial" w:cs="Arial"/>
          <w:sz w:val="20"/>
          <w:szCs w:val="20"/>
        </w:rPr>
        <w:t>pro</w:t>
      </w:r>
      <w:r w:rsidR="00CB72C8" w:rsidRPr="00D45372">
        <w:rPr>
          <w:rFonts w:ascii="Arial" w:hAnsi="Arial" w:cs="Arial"/>
          <w:sz w:val="20"/>
          <w:szCs w:val="20"/>
        </w:rPr>
        <w:t xml:space="preserve">vozovně </w:t>
      </w:r>
      <w:r w:rsidR="00A651FA" w:rsidRPr="00D45372">
        <w:rPr>
          <w:rFonts w:ascii="Arial" w:hAnsi="Arial" w:cs="Arial"/>
          <w:sz w:val="20"/>
          <w:szCs w:val="20"/>
        </w:rPr>
        <w:t>Zhotovitele</w:t>
      </w:r>
      <w:r w:rsidR="0036482E" w:rsidRPr="00D45372">
        <w:rPr>
          <w:rFonts w:ascii="Arial" w:hAnsi="Arial" w:cs="Arial"/>
          <w:sz w:val="20"/>
          <w:szCs w:val="20"/>
        </w:rPr>
        <w:t>,</w:t>
      </w:r>
      <w:r w:rsidR="00A651FA" w:rsidRPr="00D45372">
        <w:rPr>
          <w:rFonts w:ascii="Arial" w:hAnsi="Arial" w:cs="Arial"/>
          <w:sz w:val="20"/>
          <w:szCs w:val="20"/>
        </w:rPr>
        <w:t xml:space="preserve"> </w:t>
      </w:r>
      <w:r w:rsidR="00CB72C8" w:rsidRPr="00D45372">
        <w:rPr>
          <w:rFonts w:ascii="Arial" w:hAnsi="Arial" w:cs="Arial"/>
          <w:sz w:val="20"/>
          <w:szCs w:val="20"/>
        </w:rPr>
        <w:t xml:space="preserve">dokončí-li </w:t>
      </w:r>
      <w:r w:rsidR="00242BA7" w:rsidRPr="00D45372">
        <w:rPr>
          <w:rFonts w:ascii="Arial" w:hAnsi="Arial" w:cs="Arial"/>
          <w:sz w:val="20"/>
          <w:szCs w:val="20"/>
        </w:rPr>
        <w:t xml:space="preserve">Zhotovitel </w:t>
      </w:r>
      <w:r w:rsidR="00A651FA" w:rsidRPr="00D45372">
        <w:rPr>
          <w:rFonts w:ascii="Arial" w:hAnsi="Arial" w:cs="Arial"/>
          <w:sz w:val="20"/>
          <w:szCs w:val="20"/>
        </w:rPr>
        <w:t xml:space="preserve">restaurátorské práce dříve, než jej </w:t>
      </w:r>
      <w:r w:rsidR="007D085C" w:rsidRPr="00D45372">
        <w:rPr>
          <w:rFonts w:ascii="Arial" w:hAnsi="Arial" w:cs="Arial"/>
          <w:sz w:val="20"/>
          <w:szCs w:val="20"/>
        </w:rPr>
        <w:t>O</w:t>
      </w:r>
      <w:r w:rsidR="00A651FA" w:rsidRPr="00D45372">
        <w:rPr>
          <w:rFonts w:ascii="Arial" w:hAnsi="Arial" w:cs="Arial"/>
          <w:sz w:val="20"/>
          <w:szCs w:val="20"/>
        </w:rPr>
        <w:t>bjednatel vyzve k</w:t>
      </w:r>
      <w:r w:rsidR="007D085C" w:rsidRPr="00D45372">
        <w:rPr>
          <w:rFonts w:ascii="Arial" w:hAnsi="Arial" w:cs="Arial"/>
          <w:sz w:val="20"/>
          <w:szCs w:val="20"/>
        </w:rPr>
        <w:t xml:space="preserve"> jejich </w:t>
      </w:r>
      <w:r w:rsidR="00F110C8" w:rsidRPr="00D45372">
        <w:rPr>
          <w:rFonts w:ascii="Arial" w:hAnsi="Arial" w:cs="Arial"/>
          <w:sz w:val="20"/>
          <w:szCs w:val="20"/>
        </w:rPr>
        <w:t>re</w:t>
      </w:r>
      <w:r w:rsidR="0036482E" w:rsidRPr="00D45372">
        <w:rPr>
          <w:rFonts w:ascii="Arial" w:hAnsi="Arial" w:cs="Arial"/>
          <w:sz w:val="20"/>
          <w:szCs w:val="20"/>
        </w:rPr>
        <w:t>instalaci</w:t>
      </w:r>
      <w:r w:rsidR="00A651FA" w:rsidRPr="00D45372">
        <w:rPr>
          <w:rFonts w:ascii="Arial" w:hAnsi="Arial" w:cs="Arial"/>
          <w:bCs/>
          <w:sz w:val="20"/>
          <w:szCs w:val="20"/>
        </w:rPr>
        <w:t xml:space="preserve">, </w:t>
      </w:r>
    </w:p>
    <w:p w14:paraId="63D3E828" w14:textId="77777777" w:rsidR="00A651FA"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Pr>
          <w:rFonts w:ascii="Arial" w:hAnsi="Arial" w:cs="Arial"/>
          <w:bCs/>
          <w:sz w:val="20"/>
          <w:szCs w:val="20"/>
        </w:rPr>
        <w:t>veškeré další dodávky, práce, činnosti a služby, potřebné ke kompletnímu provedení a předání předmětu díla, o nichž Zhotovitel vzhledem ke své odborné kvalifikaci před podpisem smlouvy měl nebo mohl vědět</w:t>
      </w:r>
      <w:r w:rsidR="00242BA7">
        <w:rPr>
          <w:rFonts w:ascii="Arial" w:hAnsi="Arial" w:cs="Arial"/>
          <w:bCs/>
          <w:sz w:val="20"/>
          <w:szCs w:val="20"/>
        </w:rPr>
        <w:t>,</w:t>
      </w:r>
    </w:p>
    <w:p w14:paraId="537E3101" w14:textId="77777777" w:rsidR="00F23889" w:rsidRPr="00D45372" w:rsidRDefault="00C312EB" w:rsidP="00D45372">
      <w:pPr>
        <w:pStyle w:val="Zkladntext"/>
        <w:numPr>
          <w:ilvl w:val="0"/>
          <w:numId w:val="8"/>
        </w:numPr>
        <w:tabs>
          <w:tab w:val="left" w:pos="360"/>
          <w:tab w:val="left" w:pos="709"/>
          <w:tab w:val="left" w:pos="1980"/>
          <w:tab w:val="left" w:pos="3960"/>
        </w:tabs>
        <w:spacing w:before="0"/>
        <w:ind w:left="709" w:hanging="294"/>
        <w:rPr>
          <w:rFonts w:ascii="Arial" w:hAnsi="Arial" w:cs="Arial"/>
          <w:bCs/>
          <w:sz w:val="20"/>
          <w:szCs w:val="20"/>
        </w:rPr>
      </w:pPr>
      <w:r w:rsidRPr="00D45372">
        <w:rPr>
          <w:rFonts w:ascii="Arial" w:hAnsi="Arial" w:cs="Arial"/>
          <w:sz w:val="20"/>
          <w:szCs w:val="20"/>
        </w:rPr>
        <w:t>předložení restaurátorské zprávy podle zákona č. 20/1987 Sb., o státní památkové péči (dále</w:t>
      </w:r>
      <w:r w:rsidR="003B6847" w:rsidRPr="00D45372">
        <w:rPr>
          <w:rFonts w:ascii="Arial" w:hAnsi="Arial" w:cs="Arial"/>
          <w:sz w:val="20"/>
          <w:szCs w:val="20"/>
        </w:rPr>
        <w:t xml:space="preserve"> také</w:t>
      </w:r>
      <w:r w:rsidRPr="00D45372">
        <w:rPr>
          <w:rFonts w:ascii="Arial" w:hAnsi="Arial" w:cs="Arial"/>
          <w:sz w:val="20"/>
          <w:szCs w:val="20"/>
        </w:rPr>
        <w:t xml:space="preserve"> jen „ZSP“) a vyhlášky č. 66/1988 Sb., kterou se provádí zákon České národní rady č. 20/1987 Sb., o státní památkové péči</w:t>
      </w:r>
      <w:r w:rsidR="00BB3232" w:rsidRPr="00D45372">
        <w:rPr>
          <w:rFonts w:ascii="Arial" w:hAnsi="Arial" w:cs="Arial"/>
          <w:sz w:val="20"/>
          <w:szCs w:val="20"/>
        </w:rPr>
        <w:t xml:space="preserve"> (dále jen „restaurátorská zpráva“)</w:t>
      </w:r>
      <w:r w:rsidR="00F110C8" w:rsidRPr="00D45372">
        <w:rPr>
          <w:rFonts w:ascii="Arial" w:hAnsi="Arial" w:cs="Arial"/>
          <w:sz w:val="20"/>
          <w:szCs w:val="20"/>
        </w:rPr>
        <w:t xml:space="preserve">; </w:t>
      </w:r>
      <w:r w:rsidR="00F110C8" w:rsidRPr="00D45372">
        <w:rPr>
          <w:rFonts w:ascii="Arial" w:hAnsi="Arial" w:cs="Arial"/>
          <w:iCs/>
          <w:sz w:val="20"/>
          <w:szCs w:val="20"/>
        </w:rPr>
        <w:t>z</w:t>
      </w:r>
      <w:r w:rsidR="00F72DE8" w:rsidRPr="00D45372">
        <w:rPr>
          <w:rFonts w:ascii="Arial" w:hAnsi="Arial" w:cs="Arial"/>
          <w:iCs/>
          <w:sz w:val="20"/>
          <w:szCs w:val="20"/>
        </w:rPr>
        <w:t xml:space="preserve">hotovitel předá Objednateli tři kompletní vyhotovení restaurátorské zprávy v tištěné podobě obsahující veškeré zákonem dané údaje, a </w:t>
      </w:r>
      <w:r w:rsidR="00F110C8" w:rsidRPr="00D45372">
        <w:rPr>
          <w:rFonts w:ascii="Arial" w:hAnsi="Arial" w:cs="Arial"/>
          <w:iCs/>
          <w:sz w:val="20"/>
          <w:szCs w:val="20"/>
        </w:rPr>
        <w:t xml:space="preserve">jedno kompletní vyhotovení </w:t>
      </w:r>
      <w:r w:rsidR="00F72DE8" w:rsidRPr="00D45372">
        <w:rPr>
          <w:rFonts w:ascii="Arial" w:hAnsi="Arial" w:cs="Arial"/>
          <w:iCs/>
          <w:sz w:val="20"/>
          <w:szCs w:val="20"/>
        </w:rPr>
        <w:t>v elektronické podobě na CD či DVD nosiči včetně fotodokumentace ve vysokém rozlišení ve formátu JPG</w:t>
      </w:r>
      <w:r w:rsidR="00CB1308" w:rsidRPr="00D45372">
        <w:rPr>
          <w:rFonts w:ascii="Arial" w:hAnsi="Arial" w:cs="Arial"/>
          <w:iCs/>
          <w:sz w:val="20"/>
          <w:szCs w:val="20"/>
        </w:rPr>
        <w:t>.</w:t>
      </w:r>
    </w:p>
    <w:p w14:paraId="2B2AD17A" w14:textId="77777777" w:rsidR="00E206CA" w:rsidRPr="00D22968" w:rsidRDefault="00A651FA" w:rsidP="00133F27">
      <w:pPr>
        <w:pStyle w:val="Odstavecseseznamem"/>
        <w:numPr>
          <w:ilvl w:val="0"/>
          <w:numId w:val="43"/>
        </w:numPr>
        <w:tabs>
          <w:tab w:val="left" w:pos="426"/>
        </w:tabs>
        <w:spacing w:before="0" w:after="120"/>
        <w:ind w:left="425" w:hanging="425"/>
        <w:contextualSpacing w:val="0"/>
        <w:rPr>
          <w:rFonts w:ascii="Arial" w:hAnsi="Arial" w:cs="Arial"/>
          <w:sz w:val="20"/>
          <w:szCs w:val="20"/>
        </w:rPr>
      </w:pPr>
      <w:r>
        <w:rPr>
          <w:rFonts w:ascii="Arial" w:hAnsi="Arial" w:cs="Arial"/>
          <w:sz w:val="20"/>
          <w:szCs w:val="20"/>
        </w:rPr>
        <w:t>Z</w:t>
      </w:r>
      <w:r w:rsidR="00E206CA" w:rsidRPr="00D22968">
        <w:rPr>
          <w:rFonts w:ascii="Arial" w:hAnsi="Arial" w:cs="Arial"/>
          <w:sz w:val="20"/>
          <w:szCs w:val="20"/>
        </w:rPr>
        <w:t xml:space="preserve">hotovitel </w:t>
      </w:r>
      <w:r w:rsidR="00F110C8">
        <w:rPr>
          <w:rFonts w:ascii="Arial" w:hAnsi="Arial" w:cs="Arial"/>
          <w:sz w:val="20"/>
          <w:szCs w:val="20"/>
        </w:rPr>
        <w:t>s</w:t>
      </w:r>
      <w:r w:rsidR="00F110C8" w:rsidRPr="00D22968">
        <w:rPr>
          <w:rFonts w:ascii="Arial" w:hAnsi="Arial" w:cs="Arial"/>
          <w:sz w:val="20"/>
          <w:szCs w:val="20"/>
        </w:rPr>
        <w:t xml:space="preserve">e </w:t>
      </w:r>
      <w:r w:rsidR="00E206CA" w:rsidRPr="00D22968">
        <w:rPr>
          <w:rFonts w:ascii="Arial" w:hAnsi="Arial" w:cs="Arial"/>
          <w:sz w:val="20"/>
          <w:szCs w:val="20"/>
        </w:rPr>
        <w:t xml:space="preserve">při provádění díla </w:t>
      </w:r>
      <w:r w:rsidR="00F110C8">
        <w:rPr>
          <w:rFonts w:ascii="Arial" w:hAnsi="Arial" w:cs="Arial"/>
          <w:sz w:val="20"/>
          <w:szCs w:val="20"/>
        </w:rPr>
        <w:t xml:space="preserve">zavazuje </w:t>
      </w:r>
      <w:r w:rsidR="00E206CA" w:rsidRPr="00D22968">
        <w:rPr>
          <w:rFonts w:ascii="Arial" w:hAnsi="Arial" w:cs="Arial"/>
          <w:sz w:val="20"/>
          <w:szCs w:val="20"/>
        </w:rPr>
        <w:t>plnit rovněž další podmínky a omezení vyplývající ze stanovisek, rozhodnutí, vyjádření a souhlasů vydaných</w:t>
      </w:r>
      <w:r w:rsidR="00C84C9C" w:rsidRPr="00D22968">
        <w:rPr>
          <w:rFonts w:ascii="Arial" w:hAnsi="Arial" w:cs="Arial"/>
          <w:sz w:val="20"/>
          <w:szCs w:val="20"/>
        </w:rPr>
        <w:t xml:space="preserve"> příslušnými orgány či úřady</w:t>
      </w:r>
      <w:r w:rsidR="00441B01" w:rsidRPr="00D22968">
        <w:rPr>
          <w:rFonts w:ascii="Arial" w:hAnsi="Arial" w:cs="Arial"/>
          <w:sz w:val="20"/>
          <w:szCs w:val="20"/>
        </w:rPr>
        <w:t xml:space="preserve"> (zejména </w:t>
      </w:r>
      <w:r w:rsidR="00133F27">
        <w:rPr>
          <w:rFonts w:ascii="Arial" w:hAnsi="Arial" w:cs="Arial"/>
          <w:sz w:val="20"/>
          <w:szCs w:val="20"/>
        </w:rPr>
        <w:t>památkovým dohledem</w:t>
      </w:r>
      <w:r w:rsidR="00441B01" w:rsidRPr="00D22968">
        <w:rPr>
          <w:rFonts w:ascii="Arial" w:hAnsi="Arial" w:cs="Arial"/>
          <w:sz w:val="20"/>
          <w:szCs w:val="20"/>
        </w:rPr>
        <w:t>)</w:t>
      </w:r>
      <w:r w:rsidR="00E206CA" w:rsidRPr="00D22968">
        <w:rPr>
          <w:rFonts w:ascii="Arial" w:hAnsi="Arial" w:cs="Arial"/>
          <w:sz w:val="20"/>
          <w:szCs w:val="20"/>
        </w:rPr>
        <w:t xml:space="preserve"> v průběhu přípravy nebo provádění díla a dále podmínky a požadavky dotčených orgánů a organizací</w:t>
      </w:r>
      <w:r w:rsidR="00B8001F" w:rsidRPr="00D22968">
        <w:rPr>
          <w:rFonts w:ascii="Arial" w:hAnsi="Arial" w:cs="Arial"/>
          <w:sz w:val="20"/>
          <w:szCs w:val="20"/>
        </w:rPr>
        <w:t>,</w:t>
      </w:r>
      <w:r w:rsidR="00E206CA" w:rsidRPr="00D22968">
        <w:rPr>
          <w:rFonts w:ascii="Arial" w:hAnsi="Arial" w:cs="Arial"/>
          <w:sz w:val="20"/>
          <w:szCs w:val="20"/>
        </w:rPr>
        <w:t xml:space="preserve"> související s prováděním díla.</w:t>
      </w:r>
      <w:r w:rsidR="00D94EC2" w:rsidRPr="00D22968">
        <w:rPr>
          <w:rFonts w:ascii="Arial" w:hAnsi="Arial" w:cs="Arial"/>
          <w:sz w:val="20"/>
          <w:szCs w:val="20"/>
        </w:rPr>
        <w:t xml:space="preserve"> </w:t>
      </w:r>
    </w:p>
    <w:p w14:paraId="24B2EE31" w14:textId="77777777" w:rsidR="00D94EC2" w:rsidRPr="00D22968" w:rsidRDefault="00D94EC2" w:rsidP="00133F27">
      <w:pPr>
        <w:pStyle w:val="Odstavecseseznamem"/>
        <w:numPr>
          <w:ilvl w:val="0"/>
          <w:numId w:val="43"/>
        </w:numPr>
        <w:tabs>
          <w:tab w:val="left" w:pos="426"/>
        </w:tabs>
        <w:spacing w:before="0" w:after="120"/>
        <w:ind w:left="426" w:hanging="426"/>
        <w:rPr>
          <w:rFonts w:ascii="Arial" w:hAnsi="Arial" w:cs="Arial"/>
          <w:sz w:val="20"/>
          <w:szCs w:val="20"/>
        </w:rPr>
      </w:pPr>
      <w:r w:rsidRPr="00D22968">
        <w:rPr>
          <w:rFonts w:ascii="Arial" w:hAnsi="Arial" w:cs="Arial"/>
          <w:sz w:val="20"/>
          <w:szCs w:val="20"/>
        </w:rPr>
        <w:t xml:space="preserve">Zhotovitel </w:t>
      </w:r>
      <w:r w:rsidR="00F110C8">
        <w:rPr>
          <w:rFonts w:ascii="Arial" w:hAnsi="Arial" w:cs="Arial"/>
          <w:sz w:val="20"/>
          <w:szCs w:val="20"/>
        </w:rPr>
        <w:t>s</w:t>
      </w:r>
      <w:r w:rsidR="00F110C8" w:rsidRPr="00D22968">
        <w:rPr>
          <w:rFonts w:ascii="Arial" w:hAnsi="Arial" w:cs="Arial"/>
          <w:sz w:val="20"/>
          <w:szCs w:val="20"/>
        </w:rPr>
        <w:t xml:space="preserve">e </w:t>
      </w:r>
      <w:r w:rsidR="00F110C8">
        <w:rPr>
          <w:rFonts w:ascii="Arial" w:hAnsi="Arial" w:cs="Arial"/>
          <w:sz w:val="20"/>
          <w:szCs w:val="20"/>
        </w:rPr>
        <w:t>zavazuje</w:t>
      </w:r>
      <w:r w:rsidR="00F110C8" w:rsidRPr="00D22968">
        <w:rPr>
          <w:rFonts w:ascii="Arial" w:hAnsi="Arial" w:cs="Arial"/>
          <w:sz w:val="20"/>
          <w:szCs w:val="20"/>
        </w:rPr>
        <w:t xml:space="preserve"> </w:t>
      </w:r>
      <w:r w:rsidRPr="00D22968">
        <w:rPr>
          <w:rFonts w:ascii="Arial" w:hAnsi="Arial" w:cs="Arial"/>
          <w:sz w:val="20"/>
          <w:szCs w:val="20"/>
        </w:rPr>
        <w:t xml:space="preserve">akceptovat </w:t>
      </w:r>
      <w:r w:rsidR="00260E35" w:rsidRPr="00D22968">
        <w:rPr>
          <w:rFonts w:ascii="Arial" w:hAnsi="Arial" w:cs="Arial"/>
          <w:sz w:val="20"/>
          <w:szCs w:val="20"/>
        </w:rPr>
        <w:t>dopady</w:t>
      </w:r>
      <w:r w:rsidRPr="00D22968">
        <w:rPr>
          <w:rFonts w:ascii="Arial" w:hAnsi="Arial" w:cs="Arial"/>
          <w:sz w:val="20"/>
          <w:szCs w:val="20"/>
        </w:rPr>
        <w:t xml:space="preserve"> možných doplňujících průzkumů či v průběhu díla vydaných závazných stanovisek či rozhodnutí orgánů </w:t>
      </w:r>
      <w:r w:rsidR="00780EE4">
        <w:rPr>
          <w:rFonts w:ascii="Arial" w:hAnsi="Arial" w:cs="Arial"/>
          <w:sz w:val="20"/>
          <w:szCs w:val="20"/>
        </w:rPr>
        <w:t>p</w:t>
      </w:r>
      <w:r w:rsidRPr="00D22968">
        <w:rPr>
          <w:rFonts w:ascii="Arial" w:hAnsi="Arial" w:cs="Arial"/>
          <w:sz w:val="20"/>
          <w:szCs w:val="20"/>
        </w:rPr>
        <w:t>amátkové</w:t>
      </w:r>
      <w:r w:rsidR="00780EE4">
        <w:rPr>
          <w:rFonts w:ascii="Arial" w:hAnsi="Arial" w:cs="Arial"/>
          <w:sz w:val="20"/>
          <w:szCs w:val="20"/>
        </w:rPr>
        <w:t>ho dohledu</w:t>
      </w:r>
      <w:r w:rsidR="00260E35" w:rsidRPr="00D22968">
        <w:rPr>
          <w:rFonts w:ascii="Arial" w:hAnsi="Arial" w:cs="Arial"/>
          <w:sz w:val="20"/>
          <w:szCs w:val="20"/>
        </w:rPr>
        <w:t xml:space="preserve"> na předmět díla a v tomto smyslu </w:t>
      </w:r>
      <w:r w:rsidR="00A2144D" w:rsidRPr="00D22968">
        <w:rPr>
          <w:rFonts w:ascii="Arial" w:hAnsi="Arial" w:cs="Arial"/>
          <w:sz w:val="20"/>
          <w:szCs w:val="20"/>
        </w:rPr>
        <w:t>uvést</w:t>
      </w:r>
      <w:r w:rsidR="00260E35" w:rsidRPr="00D22968">
        <w:rPr>
          <w:rFonts w:ascii="Arial" w:hAnsi="Arial" w:cs="Arial"/>
          <w:sz w:val="20"/>
          <w:szCs w:val="20"/>
        </w:rPr>
        <w:t xml:space="preserve"> způsob provádění díla do souladu s těmito skutečnostmi. Přitom postupuje způsobem dle čl. V</w:t>
      </w:r>
      <w:r w:rsidR="001E5345">
        <w:rPr>
          <w:rFonts w:ascii="Arial" w:hAnsi="Arial" w:cs="Arial"/>
          <w:sz w:val="20"/>
          <w:szCs w:val="20"/>
        </w:rPr>
        <w:t>I</w:t>
      </w:r>
      <w:r w:rsidR="00260E35" w:rsidRPr="00D22968">
        <w:rPr>
          <w:rFonts w:ascii="Arial" w:hAnsi="Arial" w:cs="Arial"/>
          <w:sz w:val="20"/>
          <w:szCs w:val="20"/>
        </w:rPr>
        <w:t>I. této smlouvy.</w:t>
      </w:r>
    </w:p>
    <w:p w14:paraId="7F68A277" w14:textId="77777777" w:rsidR="002B6B40" w:rsidRPr="00D22968" w:rsidRDefault="002B6B40" w:rsidP="00133F27">
      <w:pPr>
        <w:tabs>
          <w:tab w:val="left" w:pos="426"/>
        </w:tabs>
        <w:spacing w:before="0" w:after="120"/>
        <w:ind w:left="426" w:firstLine="0"/>
        <w:rPr>
          <w:rFonts w:ascii="Arial" w:hAnsi="Arial" w:cs="Arial"/>
          <w:sz w:val="20"/>
          <w:szCs w:val="20"/>
        </w:rPr>
      </w:pPr>
    </w:p>
    <w:p w14:paraId="41A2C5E3" w14:textId="77777777" w:rsidR="00403E83" w:rsidRDefault="00403E83" w:rsidP="00133F27">
      <w:pPr>
        <w:pStyle w:val="Smlouva2"/>
        <w:tabs>
          <w:tab w:val="left" w:pos="360"/>
        </w:tabs>
        <w:spacing w:before="0" w:after="120"/>
        <w:ind w:left="720" w:hanging="720"/>
        <w:rPr>
          <w:rFonts w:ascii="Arial" w:hAnsi="Arial" w:cs="Arial"/>
          <w:sz w:val="20"/>
        </w:rPr>
      </w:pPr>
    </w:p>
    <w:p w14:paraId="1C8E7899" w14:textId="77777777" w:rsidR="00403E83" w:rsidRDefault="00403E83" w:rsidP="00133F27">
      <w:pPr>
        <w:pStyle w:val="Smlouva2"/>
        <w:tabs>
          <w:tab w:val="left" w:pos="360"/>
        </w:tabs>
        <w:spacing w:before="0" w:after="120"/>
        <w:ind w:left="720" w:hanging="720"/>
        <w:rPr>
          <w:rFonts w:ascii="Arial" w:hAnsi="Arial" w:cs="Arial"/>
          <w:sz w:val="20"/>
        </w:rPr>
      </w:pPr>
    </w:p>
    <w:p w14:paraId="6C2DB92C"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IV.</w:t>
      </w:r>
    </w:p>
    <w:p w14:paraId="3125B643" w14:textId="77777777" w:rsidR="00E206CA" w:rsidRPr="00D22968" w:rsidRDefault="002F483E" w:rsidP="00133F27">
      <w:pPr>
        <w:pStyle w:val="Smlouva2"/>
        <w:tabs>
          <w:tab w:val="left" w:pos="360"/>
        </w:tabs>
        <w:spacing w:before="0" w:after="120"/>
        <w:ind w:left="720" w:hanging="720"/>
        <w:rPr>
          <w:rFonts w:ascii="Arial" w:hAnsi="Arial" w:cs="Arial"/>
          <w:bCs/>
          <w:sz w:val="20"/>
        </w:rPr>
      </w:pPr>
      <w:r>
        <w:rPr>
          <w:rFonts w:ascii="Arial" w:hAnsi="Arial" w:cs="Arial"/>
          <w:sz w:val="20"/>
        </w:rPr>
        <w:t>Termíny realizace díla, Místa realizace díla</w:t>
      </w:r>
      <w:r w:rsidR="00AA2DF6">
        <w:rPr>
          <w:rFonts w:ascii="Arial" w:hAnsi="Arial" w:cs="Arial"/>
          <w:sz w:val="20"/>
        </w:rPr>
        <w:t>, P</w:t>
      </w:r>
      <w:r w:rsidR="00E26F3F">
        <w:rPr>
          <w:rFonts w:ascii="Arial" w:hAnsi="Arial" w:cs="Arial"/>
          <w:sz w:val="20"/>
        </w:rPr>
        <w:t>ojištění</w:t>
      </w:r>
    </w:p>
    <w:p w14:paraId="48782474" w14:textId="77777777" w:rsidR="00737FC9" w:rsidRPr="008C0810" w:rsidRDefault="00BB5598" w:rsidP="00737FC9">
      <w:pPr>
        <w:widowControl w:val="0"/>
        <w:numPr>
          <w:ilvl w:val="0"/>
          <w:numId w:val="9"/>
        </w:numPr>
        <w:tabs>
          <w:tab w:val="clear" w:pos="360"/>
          <w:tab w:val="left" w:pos="426"/>
        </w:tabs>
        <w:spacing w:before="0" w:after="120"/>
        <w:ind w:left="426" w:hanging="426"/>
        <w:rPr>
          <w:rFonts w:ascii="Arial" w:hAnsi="Arial" w:cs="Arial"/>
          <w:iCs/>
          <w:sz w:val="20"/>
          <w:szCs w:val="20"/>
        </w:rPr>
      </w:pPr>
      <w:r w:rsidRPr="0015151D">
        <w:rPr>
          <w:rFonts w:ascii="Arial" w:hAnsi="Arial" w:cs="Arial"/>
          <w:b/>
          <w:iCs/>
          <w:sz w:val="20"/>
          <w:szCs w:val="20"/>
          <w:u w:val="single"/>
        </w:rPr>
        <w:t>Termíny</w:t>
      </w:r>
      <w:r w:rsidR="00FE7CBB" w:rsidRPr="0015151D">
        <w:rPr>
          <w:rFonts w:ascii="Arial" w:hAnsi="Arial" w:cs="Arial"/>
          <w:b/>
          <w:iCs/>
          <w:sz w:val="20"/>
          <w:szCs w:val="20"/>
          <w:u w:val="single"/>
        </w:rPr>
        <w:t xml:space="preserve"> realizace díla</w:t>
      </w:r>
      <w:r>
        <w:rPr>
          <w:rFonts w:ascii="Arial" w:hAnsi="Arial" w:cs="Arial"/>
          <w:b/>
          <w:iCs/>
          <w:sz w:val="20"/>
          <w:szCs w:val="20"/>
        </w:rPr>
        <w:t xml:space="preserve">: </w:t>
      </w:r>
    </w:p>
    <w:tbl>
      <w:tblPr>
        <w:tblStyle w:val="Mkatabulky"/>
        <w:tblW w:w="9668" w:type="dxa"/>
        <w:tblInd w:w="108" w:type="dxa"/>
        <w:tblLook w:val="04A0" w:firstRow="1" w:lastRow="0" w:firstColumn="1" w:lastColumn="0" w:noHBand="0" w:noVBand="1"/>
      </w:tblPr>
      <w:tblGrid>
        <w:gridCol w:w="1106"/>
        <w:gridCol w:w="3176"/>
        <w:gridCol w:w="2268"/>
        <w:gridCol w:w="3118"/>
      </w:tblGrid>
      <w:tr w:rsidR="00CE74E2" w:rsidRPr="007A13B7" w14:paraId="517CB6D3" w14:textId="77777777" w:rsidTr="00CE74E2">
        <w:tc>
          <w:tcPr>
            <w:tcW w:w="1106" w:type="dxa"/>
          </w:tcPr>
          <w:p w14:paraId="4A2BA412" w14:textId="77777777" w:rsidR="00CE74E2" w:rsidRDefault="00CE74E2" w:rsidP="00CE74E2">
            <w:pPr>
              <w:widowControl w:val="0"/>
              <w:tabs>
                <w:tab w:val="left" w:pos="426"/>
              </w:tabs>
              <w:spacing w:before="0" w:after="120"/>
              <w:ind w:left="0" w:firstLine="0"/>
              <w:jc w:val="center"/>
              <w:rPr>
                <w:rFonts w:ascii="Arial" w:hAnsi="Arial" w:cs="Arial"/>
                <w:b/>
                <w:iCs/>
                <w:sz w:val="20"/>
                <w:szCs w:val="20"/>
              </w:rPr>
            </w:pPr>
          </w:p>
          <w:p w14:paraId="07421FEF" w14:textId="77777777" w:rsidR="00CE74E2" w:rsidRPr="007A13B7" w:rsidRDefault="00CE74E2" w:rsidP="00CE74E2">
            <w:pPr>
              <w:widowControl w:val="0"/>
              <w:tabs>
                <w:tab w:val="left" w:pos="426"/>
              </w:tabs>
              <w:spacing w:before="0" w:after="120"/>
              <w:ind w:left="0" w:firstLine="0"/>
              <w:jc w:val="center"/>
              <w:rPr>
                <w:rFonts w:ascii="Arial" w:hAnsi="Arial" w:cs="Arial"/>
                <w:b/>
                <w:iCs/>
                <w:sz w:val="20"/>
                <w:szCs w:val="20"/>
              </w:rPr>
            </w:pPr>
            <w:r w:rsidRPr="007A13B7">
              <w:rPr>
                <w:rFonts w:ascii="Arial" w:hAnsi="Arial" w:cs="Arial"/>
                <w:b/>
                <w:iCs/>
                <w:sz w:val="20"/>
                <w:szCs w:val="20"/>
              </w:rPr>
              <w:t>Označení termínu</w:t>
            </w:r>
          </w:p>
        </w:tc>
        <w:tc>
          <w:tcPr>
            <w:tcW w:w="3176" w:type="dxa"/>
          </w:tcPr>
          <w:p w14:paraId="0ECFBBB0" w14:textId="77777777" w:rsidR="00CE74E2" w:rsidRDefault="00CE74E2" w:rsidP="00CE74E2">
            <w:pPr>
              <w:widowControl w:val="0"/>
              <w:tabs>
                <w:tab w:val="left" w:pos="426"/>
              </w:tabs>
              <w:spacing w:before="0" w:after="120"/>
              <w:ind w:left="0" w:firstLine="0"/>
              <w:jc w:val="center"/>
              <w:rPr>
                <w:rFonts w:ascii="Arial" w:hAnsi="Arial" w:cs="Arial"/>
                <w:b/>
                <w:iCs/>
                <w:sz w:val="20"/>
                <w:szCs w:val="20"/>
              </w:rPr>
            </w:pPr>
          </w:p>
          <w:p w14:paraId="52601AB0" w14:textId="77777777" w:rsidR="00CE74E2" w:rsidRPr="007A13B7" w:rsidRDefault="00CE74E2" w:rsidP="00CE74E2">
            <w:pPr>
              <w:widowControl w:val="0"/>
              <w:tabs>
                <w:tab w:val="left" w:pos="426"/>
              </w:tabs>
              <w:spacing w:before="0" w:after="120"/>
              <w:ind w:left="0" w:firstLine="0"/>
              <w:jc w:val="center"/>
              <w:rPr>
                <w:rFonts w:ascii="Arial" w:hAnsi="Arial" w:cs="Arial"/>
                <w:b/>
                <w:iCs/>
                <w:sz w:val="20"/>
                <w:szCs w:val="20"/>
              </w:rPr>
            </w:pPr>
            <w:r w:rsidRPr="007A13B7">
              <w:rPr>
                <w:rFonts w:ascii="Arial" w:hAnsi="Arial" w:cs="Arial"/>
                <w:b/>
                <w:iCs/>
                <w:sz w:val="20"/>
                <w:szCs w:val="20"/>
              </w:rPr>
              <w:t>Předmět činnosti</w:t>
            </w:r>
          </w:p>
        </w:tc>
        <w:tc>
          <w:tcPr>
            <w:tcW w:w="2268" w:type="dxa"/>
          </w:tcPr>
          <w:p w14:paraId="4BECC447" w14:textId="77777777" w:rsidR="00CE74E2" w:rsidRDefault="00CE74E2" w:rsidP="00CE74E2">
            <w:pPr>
              <w:widowControl w:val="0"/>
              <w:tabs>
                <w:tab w:val="left" w:pos="426"/>
              </w:tabs>
              <w:spacing w:before="0" w:after="120"/>
              <w:ind w:left="0" w:firstLine="0"/>
              <w:jc w:val="center"/>
              <w:rPr>
                <w:rFonts w:ascii="Arial" w:hAnsi="Arial" w:cs="Arial"/>
                <w:b/>
                <w:iCs/>
                <w:sz w:val="20"/>
                <w:szCs w:val="20"/>
              </w:rPr>
            </w:pPr>
          </w:p>
          <w:p w14:paraId="5532B8AD" w14:textId="77777777" w:rsidR="00CE74E2" w:rsidRPr="007A13B7" w:rsidRDefault="00CE74E2" w:rsidP="00CE74E2">
            <w:pPr>
              <w:widowControl w:val="0"/>
              <w:tabs>
                <w:tab w:val="left" w:pos="426"/>
              </w:tabs>
              <w:spacing w:before="0" w:after="120"/>
              <w:ind w:left="0" w:firstLine="0"/>
              <w:jc w:val="center"/>
              <w:rPr>
                <w:rFonts w:ascii="Arial" w:hAnsi="Arial" w:cs="Arial"/>
                <w:b/>
                <w:iCs/>
                <w:sz w:val="20"/>
                <w:szCs w:val="20"/>
              </w:rPr>
            </w:pPr>
            <w:r w:rsidRPr="007A13B7">
              <w:rPr>
                <w:rFonts w:ascii="Arial" w:hAnsi="Arial" w:cs="Arial"/>
                <w:b/>
                <w:iCs/>
                <w:sz w:val="20"/>
                <w:szCs w:val="20"/>
              </w:rPr>
              <w:t>Termín splnění</w:t>
            </w:r>
          </w:p>
        </w:tc>
        <w:tc>
          <w:tcPr>
            <w:tcW w:w="3118" w:type="dxa"/>
          </w:tcPr>
          <w:p w14:paraId="15E3995F" w14:textId="77777777" w:rsidR="00CE74E2" w:rsidRDefault="00CE74E2" w:rsidP="00CE74E2">
            <w:pPr>
              <w:widowControl w:val="0"/>
              <w:tabs>
                <w:tab w:val="left" w:pos="426"/>
              </w:tabs>
              <w:spacing w:before="0" w:after="120"/>
              <w:ind w:left="0" w:firstLine="0"/>
              <w:jc w:val="center"/>
              <w:rPr>
                <w:rFonts w:ascii="Arial" w:hAnsi="Arial" w:cs="Arial"/>
                <w:b/>
                <w:iCs/>
                <w:sz w:val="20"/>
                <w:szCs w:val="20"/>
              </w:rPr>
            </w:pPr>
          </w:p>
          <w:p w14:paraId="577F80CA" w14:textId="77777777" w:rsidR="00CE74E2" w:rsidRPr="007A13B7" w:rsidRDefault="00CE74E2" w:rsidP="00CE74E2">
            <w:pPr>
              <w:widowControl w:val="0"/>
              <w:tabs>
                <w:tab w:val="left" w:pos="426"/>
              </w:tabs>
              <w:spacing w:before="0" w:after="120"/>
              <w:ind w:left="0" w:firstLine="0"/>
              <w:jc w:val="center"/>
              <w:rPr>
                <w:rFonts w:ascii="Arial" w:hAnsi="Arial" w:cs="Arial"/>
                <w:b/>
                <w:iCs/>
                <w:sz w:val="20"/>
                <w:szCs w:val="20"/>
              </w:rPr>
            </w:pPr>
            <w:r>
              <w:rPr>
                <w:rFonts w:ascii="Arial" w:hAnsi="Arial" w:cs="Arial"/>
                <w:b/>
                <w:iCs/>
                <w:sz w:val="20"/>
                <w:szCs w:val="20"/>
              </w:rPr>
              <w:t>Poznámka</w:t>
            </w:r>
          </w:p>
        </w:tc>
      </w:tr>
      <w:tr w:rsidR="00CE74E2" w:rsidRPr="007A13B7" w14:paraId="1B61EB11" w14:textId="77777777" w:rsidTr="00CE74E2">
        <w:tc>
          <w:tcPr>
            <w:tcW w:w="1106" w:type="dxa"/>
            <w:vAlign w:val="center"/>
          </w:tcPr>
          <w:p w14:paraId="387E96A4" w14:textId="77777777" w:rsidR="00CE74E2" w:rsidRPr="00861A90" w:rsidRDefault="00CE74E2" w:rsidP="00CE74E2">
            <w:pPr>
              <w:pStyle w:val="Odstavecseseznamem"/>
              <w:widowControl w:val="0"/>
              <w:numPr>
                <w:ilvl w:val="0"/>
                <w:numId w:val="71"/>
              </w:numPr>
              <w:tabs>
                <w:tab w:val="left" w:pos="426"/>
              </w:tabs>
              <w:spacing w:before="0" w:after="120"/>
              <w:jc w:val="center"/>
              <w:rPr>
                <w:rFonts w:ascii="Arial" w:hAnsi="Arial" w:cs="Arial"/>
                <w:b/>
                <w:iCs/>
                <w:sz w:val="20"/>
                <w:szCs w:val="20"/>
              </w:rPr>
            </w:pPr>
          </w:p>
        </w:tc>
        <w:tc>
          <w:tcPr>
            <w:tcW w:w="3176" w:type="dxa"/>
          </w:tcPr>
          <w:p w14:paraId="6B65F12F" w14:textId="77777777" w:rsidR="00CE74E2" w:rsidRDefault="00CE74E2" w:rsidP="00CE74E2">
            <w:pPr>
              <w:widowControl w:val="0"/>
              <w:tabs>
                <w:tab w:val="left" w:pos="426"/>
              </w:tabs>
              <w:spacing w:before="0" w:after="120"/>
              <w:ind w:left="0" w:firstLine="0"/>
              <w:rPr>
                <w:rFonts w:ascii="Arial" w:hAnsi="Arial" w:cs="Arial"/>
                <w:sz w:val="20"/>
                <w:szCs w:val="20"/>
              </w:rPr>
            </w:pPr>
          </w:p>
          <w:p w14:paraId="40E28F96" w14:textId="77777777" w:rsidR="00CE74E2" w:rsidRPr="00861A90" w:rsidRDefault="00CE74E2" w:rsidP="00CE74E2">
            <w:pPr>
              <w:widowControl w:val="0"/>
              <w:tabs>
                <w:tab w:val="left" w:pos="426"/>
              </w:tabs>
              <w:spacing w:before="0" w:after="120"/>
              <w:ind w:left="0" w:firstLine="0"/>
              <w:rPr>
                <w:rFonts w:ascii="Arial" w:hAnsi="Arial" w:cs="Arial"/>
                <w:b/>
                <w:iCs/>
                <w:sz w:val="20"/>
                <w:szCs w:val="20"/>
              </w:rPr>
            </w:pPr>
            <w:r>
              <w:rPr>
                <w:rFonts w:ascii="Arial" w:hAnsi="Arial" w:cs="Arial"/>
                <w:sz w:val="20"/>
                <w:szCs w:val="20"/>
              </w:rPr>
              <w:t xml:space="preserve">Odeslání výzvy </w:t>
            </w:r>
            <w:r w:rsidRPr="00F77BE9">
              <w:rPr>
                <w:rFonts w:ascii="Arial" w:hAnsi="Arial" w:cs="Arial"/>
                <w:sz w:val="20"/>
                <w:szCs w:val="20"/>
              </w:rPr>
              <w:t>Objednatel</w:t>
            </w:r>
            <w:r>
              <w:rPr>
                <w:rFonts w:ascii="Arial" w:hAnsi="Arial" w:cs="Arial"/>
                <w:sz w:val="20"/>
                <w:szCs w:val="20"/>
              </w:rPr>
              <w:t xml:space="preserve">e </w:t>
            </w:r>
            <w:r w:rsidRPr="00F77BE9">
              <w:rPr>
                <w:rFonts w:ascii="Arial" w:hAnsi="Arial" w:cs="Arial"/>
                <w:sz w:val="20"/>
                <w:szCs w:val="20"/>
              </w:rPr>
              <w:t>k zahájení demontáže</w:t>
            </w:r>
            <w:r>
              <w:rPr>
                <w:rFonts w:ascii="Arial" w:hAnsi="Arial" w:cs="Arial"/>
                <w:sz w:val="20"/>
                <w:szCs w:val="20"/>
              </w:rPr>
              <w:t xml:space="preserve"> </w:t>
            </w:r>
            <w:r w:rsidRPr="00F77BE9">
              <w:rPr>
                <w:rFonts w:ascii="Arial" w:hAnsi="Arial" w:cs="Arial"/>
                <w:sz w:val="20"/>
                <w:szCs w:val="20"/>
              </w:rPr>
              <w:t xml:space="preserve">a </w:t>
            </w:r>
            <w:r>
              <w:rPr>
                <w:rFonts w:ascii="Arial" w:hAnsi="Arial" w:cs="Arial"/>
                <w:sz w:val="20"/>
                <w:szCs w:val="20"/>
              </w:rPr>
              <w:t xml:space="preserve">odvozu </w:t>
            </w:r>
            <w:r w:rsidRPr="006A2CAD">
              <w:rPr>
                <w:rFonts w:ascii="Arial" w:hAnsi="Arial" w:cs="Arial"/>
                <w:sz w:val="20"/>
                <w:szCs w:val="20"/>
              </w:rPr>
              <w:t>restaurovaných prvků</w:t>
            </w:r>
            <w:r w:rsidRPr="00F77BE9">
              <w:rPr>
                <w:rFonts w:ascii="Arial" w:hAnsi="Arial" w:cs="Arial"/>
                <w:sz w:val="20"/>
                <w:szCs w:val="20"/>
              </w:rPr>
              <w:t xml:space="preserve"> </w:t>
            </w:r>
            <w:proofErr w:type="gramStart"/>
            <w:r w:rsidRPr="00F77BE9">
              <w:rPr>
                <w:rFonts w:ascii="Arial" w:hAnsi="Arial" w:cs="Arial"/>
                <w:sz w:val="20"/>
                <w:szCs w:val="20"/>
              </w:rPr>
              <w:t>z  kostela</w:t>
            </w:r>
            <w:proofErr w:type="gramEnd"/>
            <w:r w:rsidRPr="00F77BE9">
              <w:rPr>
                <w:rFonts w:ascii="Arial" w:hAnsi="Arial" w:cs="Arial"/>
                <w:sz w:val="20"/>
                <w:szCs w:val="20"/>
              </w:rPr>
              <w:t xml:space="preserve"> do provozovny Zhotovitele k</w:t>
            </w:r>
            <w:r>
              <w:rPr>
                <w:rFonts w:ascii="Arial" w:hAnsi="Arial" w:cs="Arial"/>
                <w:sz w:val="20"/>
                <w:szCs w:val="20"/>
              </w:rPr>
              <w:t> rekonstrukci</w:t>
            </w:r>
          </w:p>
        </w:tc>
        <w:tc>
          <w:tcPr>
            <w:tcW w:w="2268" w:type="dxa"/>
          </w:tcPr>
          <w:p w14:paraId="4EAB3C8A" w14:textId="77777777" w:rsidR="00CE74E2" w:rsidRDefault="00CE74E2" w:rsidP="00CE74E2">
            <w:pPr>
              <w:widowControl w:val="0"/>
              <w:tabs>
                <w:tab w:val="left" w:pos="426"/>
              </w:tabs>
              <w:spacing w:before="0" w:after="120"/>
              <w:ind w:left="0" w:firstLine="0"/>
              <w:rPr>
                <w:rFonts w:ascii="Arial" w:hAnsi="Arial" w:cs="Arial"/>
                <w:sz w:val="20"/>
                <w:szCs w:val="20"/>
              </w:rPr>
            </w:pPr>
          </w:p>
          <w:p w14:paraId="1A3E6C2D" w14:textId="77777777" w:rsidR="00CE74E2" w:rsidRPr="0076736B" w:rsidRDefault="00CE74E2" w:rsidP="00CE74E2">
            <w:pPr>
              <w:widowControl w:val="0"/>
              <w:tabs>
                <w:tab w:val="left" w:pos="426"/>
              </w:tabs>
              <w:spacing w:before="0" w:after="120"/>
              <w:ind w:left="0" w:firstLine="0"/>
              <w:rPr>
                <w:rFonts w:ascii="Arial" w:hAnsi="Arial" w:cs="Arial"/>
                <w:b/>
                <w:iCs/>
                <w:sz w:val="20"/>
                <w:szCs w:val="20"/>
              </w:rPr>
            </w:pPr>
            <w:r>
              <w:rPr>
                <w:rFonts w:ascii="Arial" w:hAnsi="Arial" w:cs="Arial"/>
                <w:b/>
                <w:sz w:val="20"/>
                <w:szCs w:val="20"/>
              </w:rPr>
              <w:t>B</w:t>
            </w:r>
            <w:r w:rsidRPr="0076736B">
              <w:rPr>
                <w:rFonts w:ascii="Arial" w:hAnsi="Arial" w:cs="Arial"/>
                <w:b/>
                <w:sz w:val="20"/>
                <w:szCs w:val="20"/>
              </w:rPr>
              <w:t>ez zbytečného odkladu po podpisu této smlouvy</w:t>
            </w:r>
            <w:r>
              <w:rPr>
                <w:rFonts w:ascii="Arial" w:hAnsi="Arial" w:cs="Arial"/>
                <w:b/>
                <w:sz w:val="20"/>
                <w:szCs w:val="20"/>
              </w:rPr>
              <w:t>.</w:t>
            </w:r>
          </w:p>
        </w:tc>
        <w:tc>
          <w:tcPr>
            <w:tcW w:w="3118" w:type="dxa"/>
          </w:tcPr>
          <w:p w14:paraId="67C8BF5B" w14:textId="77777777" w:rsidR="00CE74E2" w:rsidRPr="003B4F00" w:rsidRDefault="00CE74E2" w:rsidP="00CE74E2">
            <w:pPr>
              <w:widowControl w:val="0"/>
              <w:tabs>
                <w:tab w:val="left" w:pos="426"/>
              </w:tabs>
              <w:spacing w:before="0" w:after="120"/>
              <w:ind w:left="0" w:firstLine="0"/>
              <w:rPr>
                <w:rFonts w:ascii="Arial" w:hAnsi="Arial" w:cs="Arial"/>
                <w:b/>
                <w:sz w:val="20"/>
                <w:szCs w:val="20"/>
              </w:rPr>
            </w:pPr>
          </w:p>
        </w:tc>
      </w:tr>
      <w:tr w:rsidR="00CE74E2" w:rsidRPr="007A13B7" w14:paraId="4A293AD1" w14:textId="77777777" w:rsidTr="00CE74E2">
        <w:tc>
          <w:tcPr>
            <w:tcW w:w="1106" w:type="dxa"/>
            <w:vAlign w:val="center"/>
          </w:tcPr>
          <w:p w14:paraId="168398F6" w14:textId="77777777" w:rsidR="00CE74E2" w:rsidRPr="00861A90" w:rsidRDefault="00CE74E2" w:rsidP="00CE74E2">
            <w:pPr>
              <w:pStyle w:val="Odstavecseseznamem"/>
              <w:widowControl w:val="0"/>
              <w:numPr>
                <w:ilvl w:val="0"/>
                <w:numId w:val="71"/>
              </w:numPr>
              <w:tabs>
                <w:tab w:val="left" w:pos="426"/>
              </w:tabs>
              <w:spacing w:before="0" w:after="120"/>
              <w:jc w:val="center"/>
              <w:rPr>
                <w:rFonts w:ascii="Arial" w:hAnsi="Arial" w:cs="Arial"/>
                <w:b/>
                <w:iCs/>
                <w:sz w:val="20"/>
                <w:szCs w:val="20"/>
              </w:rPr>
            </w:pPr>
          </w:p>
        </w:tc>
        <w:tc>
          <w:tcPr>
            <w:tcW w:w="3176" w:type="dxa"/>
          </w:tcPr>
          <w:p w14:paraId="518FC82B" w14:textId="77777777" w:rsidR="00CE74E2" w:rsidRDefault="00CE74E2" w:rsidP="00CE74E2">
            <w:pPr>
              <w:widowControl w:val="0"/>
              <w:tabs>
                <w:tab w:val="left" w:pos="426"/>
              </w:tabs>
              <w:spacing w:before="0" w:after="120"/>
              <w:ind w:left="0" w:firstLine="0"/>
              <w:rPr>
                <w:rFonts w:ascii="Arial" w:hAnsi="Arial" w:cs="Arial"/>
                <w:bCs/>
                <w:sz w:val="20"/>
                <w:szCs w:val="20"/>
              </w:rPr>
            </w:pPr>
          </w:p>
          <w:p w14:paraId="13FEF94F" w14:textId="77777777" w:rsidR="00CE74E2" w:rsidRPr="00861A90" w:rsidRDefault="00CE74E2" w:rsidP="00CE74E2">
            <w:pPr>
              <w:widowControl w:val="0"/>
              <w:tabs>
                <w:tab w:val="left" w:pos="426"/>
              </w:tabs>
              <w:spacing w:before="0" w:after="120"/>
              <w:ind w:left="0" w:firstLine="0"/>
              <w:rPr>
                <w:rFonts w:ascii="Arial" w:hAnsi="Arial" w:cs="Arial"/>
                <w:b/>
                <w:iCs/>
                <w:sz w:val="20"/>
                <w:szCs w:val="20"/>
              </w:rPr>
            </w:pPr>
            <w:r>
              <w:rPr>
                <w:rFonts w:ascii="Arial" w:hAnsi="Arial" w:cs="Arial"/>
                <w:bCs/>
                <w:sz w:val="20"/>
                <w:szCs w:val="20"/>
              </w:rPr>
              <w:t xml:space="preserve">Dokončení demontáže a odvozu </w:t>
            </w:r>
            <w:r>
              <w:rPr>
                <w:rFonts w:ascii="Arial" w:hAnsi="Arial" w:cs="Arial"/>
                <w:sz w:val="20"/>
                <w:szCs w:val="20"/>
              </w:rPr>
              <w:t xml:space="preserve">restaurovaných prvků </w:t>
            </w:r>
            <w:r w:rsidRPr="00F77BE9">
              <w:rPr>
                <w:rFonts w:ascii="Arial" w:hAnsi="Arial" w:cs="Arial"/>
                <w:sz w:val="20"/>
                <w:szCs w:val="20"/>
              </w:rPr>
              <w:t xml:space="preserve">z kostela </w:t>
            </w:r>
            <w:r>
              <w:rPr>
                <w:rFonts w:ascii="Arial" w:hAnsi="Arial" w:cs="Arial"/>
                <w:sz w:val="20"/>
                <w:szCs w:val="20"/>
              </w:rPr>
              <w:t>do provozovny Zhotovitele, včetně předání jednoho vyhotovení písemné dohody zhotovitelů Objednateli</w:t>
            </w:r>
          </w:p>
        </w:tc>
        <w:tc>
          <w:tcPr>
            <w:tcW w:w="2268" w:type="dxa"/>
          </w:tcPr>
          <w:p w14:paraId="37AEFD74" w14:textId="77777777" w:rsidR="00CE74E2" w:rsidRDefault="00CE74E2" w:rsidP="00CE74E2">
            <w:pPr>
              <w:widowControl w:val="0"/>
              <w:tabs>
                <w:tab w:val="left" w:pos="426"/>
              </w:tabs>
              <w:spacing w:before="0" w:after="120"/>
              <w:ind w:left="0" w:firstLine="0"/>
              <w:rPr>
                <w:rFonts w:ascii="Arial" w:hAnsi="Arial" w:cs="Arial"/>
                <w:sz w:val="20"/>
                <w:szCs w:val="20"/>
              </w:rPr>
            </w:pPr>
          </w:p>
          <w:p w14:paraId="4F3E15FE" w14:textId="77777777" w:rsidR="00CE74E2" w:rsidRDefault="00CE74E2" w:rsidP="00CE74E2">
            <w:pPr>
              <w:widowControl w:val="0"/>
              <w:tabs>
                <w:tab w:val="left" w:pos="426"/>
              </w:tabs>
              <w:spacing w:before="0" w:after="120"/>
              <w:ind w:left="0" w:firstLine="0"/>
              <w:rPr>
                <w:rFonts w:ascii="Arial" w:hAnsi="Arial" w:cs="Arial"/>
                <w:b/>
                <w:sz w:val="20"/>
                <w:szCs w:val="20"/>
              </w:rPr>
            </w:pPr>
            <w:r>
              <w:rPr>
                <w:rFonts w:ascii="Arial" w:hAnsi="Arial" w:cs="Arial"/>
                <w:b/>
                <w:sz w:val="20"/>
                <w:szCs w:val="20"/>
              </w:rPr>
              <w:t>N</w:t>
            </w:r>
            <w:r w:rsidRPr="0076736B">
              <w:rPr>
                <w:rFonts w:ascii="Arial" w:hAnsi="Arial" w:cs="Arial"/>
                <w:b/>
                <w:sz w:val="20"/>
                <w:szCs w:val="20"/>
              </w:rPr>
              <w:t xml:space="preserve">ejpozději do </w:t>
            </w:r>
          </w:p>
          <w:p w14:paraId="1BDE9CB9" w14:textId="77777777" w:rsidR="00CE74E2" w:rsidRPr="0076736B" w:rsidRDefault="00CE74E2" w:rsidP="00CE74E2">
            <w:pPr>
              <w:widowControl w:val="0"/>
              <w:tabs>
                <w:tab w:val="left" w:pos="426"/>
              </w:tabs>
              <w:spacing w:before="0" w:after="120"/>
              <w:ind w:left="0" w:firstLine="0"/>
              <w:rPr>
                <w:rFonts w:ascii="Arial" w:hAnsi="Arial" w:cs="Arial"/>
                <w:b/>
                <w:iCs/>
                <w:sz w:val="20"/>
                <w:szCs w:val="20"/>
              </w:rPr>
            </w:pPr>
            <w:r w:rsidRPr="0076736B">
              <w:rPr>
                <w:rFonts w:ascii="Arial" w:hAnsi="Arial" w:cs="Arial"/>
                <w:b/>
                <w:sz w:val="20"/>
                <w:szCs w:val="20"/>
              </w:rPr>
              <w:t>20 pracovních dnů od obdržení výzvy Objednatele dle předchozího písm. a)</w:t>
            </w:r>
            <w:r>
              <w:rPr>
                <w:rFonts w:ascii="Arial" w:hAnsi="Arial" w:cs="Arial"/>
                <w:b/>
                <w:sz w:val="20"/>
                <w:szCs w:val="20"/>
              </w:rPr>
              <w:t>.</w:t>
            </w:r>
            <w:r w:rsidRPr="0076736B">
              <w:rPr>
                <w:rFonts w:ascii="Arial" w:hAnsi="Arial" w:cs="Arial"/>
                <w:b/>
                <w:sz w:val="20"/>
                <w:szCs w:val="20"/>
              </w:rPr>
              <w:t xml:space="preserve"> </w:t>
            </w:r>
          </w:p>
        </w:tc>
        <w:tc>
          <w:tcPr>
            <w:tcW w:w="3118" w:type="dxa"/>
          </w:tcPr>
          <w:p w14:paraId="462F2AD1" w14:textId="77777777" w:rsidR="00CE74E2" w:rsidRDefault="00CE74E2" w:rsidP="00CE74E2">
            <w:pPr>
              <w:widowControl w:val="0"/>
              <w:tabs>
                <w:tab w:val="left" w:pos="426"/>
              </w:tabs>
              <w:spacing w:before="0" w:after="120"/>
              <w:ind w:left="0" w:firstLine="0"/>
              <w:rPr>
                <w:rFonts w:ascii="Arial" w:hAnsi="Arial" w:cs="Arial"/>
                <w:sz w:val="20"/>
              </w:rPr>
            </w:pPr>
          </w:p>
          <w:p w14:paraId="1A8A63F4" w14:textId="77777777" w:rsidR="00CE74E2" w:rsidRPr="0015151D" w:rsidRDefault="00CE74E2" w:rsidP="00CE74E2">
            <w:pPr>
              <w:widowControl w:val="0"/>
              <w:tabs>
                <w:tab w:val="left" w:pos="426"/>
              </w:tabs>
              <w:spacing w:before="0" w:after="120"/>
              <w:ind w:left="0" w:firstLine="0"/>
              <w:rPr>
                <w:rFonts w:ascii="Arial" w:hAnsi="Arial" w:cs="Arial"/>
                <w:b/>
                <w:sz w:val="20"/>
                <w:szCs w:val="20"/>
              </w:rPr>
            </w:pPr>
            <w:r w:rsidRPr="005E39AB">
              <w:rPr>
                <w:rFonts w:ascii="Arial" w:hAnsi="Arial" w:cs="Arial"/>
                <w:sz w:val="20"/>
              </w:rPr>
              <w:t xml:space="preserve">O předání a převzetí jednotlivých prvků mobiliáře k restaurování </w:t>
            </w:r>
            <w:r>
              <w:rPr>
                <w:rFonts w:ascii="Arial" w:hAnsi="Arial" w:cs="Arial"/>
                <w:sz w:val="20"/>
              </w:rPr>
              <w:t xml:space="preserve">vždy </w:t>
            </w:r>
            <w:r w:rsidRPr="005E39AB">
              <w:rPr>
                <w:rFonts w:ascii="Arial" w:hAnsi="Arial" w:cs="Arial"/>
                <w:sz w:val="20"/>
              </w:rPr>
              <w:t>sepíš</w:t>
            </w:r>
            <w:r>
              <w:rPr>
                <w:rFonts w:ascii="Arial" w:hAnsi="Arial" w:cs="Arial"/>
                <w:sz w:val="20"/>
              </w:rPr>
              <w:t>í smluvní strany předávací protokol dle vzoru s názvem: „</w:t>
            </w:r>
            <w:r w:rsidRPr="005E39AB">
              <w:rPr>
                <w:rFonts w:ascii="Arial" w:hAnsi="Arial" w:cs="Arial"/>
                <w:b/>
                <w:sz w:val="20"/>
              </w:rPr>
              <w:t xml:space="preserve">Předávací protokol </w:t>
            </w:r>
            <w:r>
              <w:rPr>
                <w:rFonts w:ascii="Arial" w:hAnsi="Arial" w:cs="Arial"/>
                <w:b/>
                <w:sz w:val="20"/>
              </w:rPr>
              <w:t xml:space="preserve">č. 1“ </w:t>
            </w:r>
            <w:r>
              <w:rPr>
                <w:rFonts w:ascii="Arial" w:hAnsi="Arial" w:cs="Arial"/>
                <w:sz w:val="20"/>
              </w:rPr>
              <w:t>(Příloha č. 3 této smlouvy)</w:t>
            </w:r>
            <w:r>
              <w:rPr>
                <w:rFonts w:ascii="Arial" w:hAnsi="Arial" w:cs="Arial"/>
                <w:b/>
                <w:sz w:val="20"/>
              </w:rPr>
              <w:t xml:space="preserve">, </w:t>
            </w:r>
            <w:r w:rsidRPr="003F6E5D">
              <w:rPr>
                <w:rFonts w:ascii="Arial" w:hAnsi="Arial" w:cs="Arial"/>
                <w:sz w:val="20"/>
              </w:rPr>
              <w:t>a to buď jeden nebo</w:t>
            </w:r>
            <w:r>
              <w:rPr>
                <w:rFonts w:ascii="Arial" w:hAnsi="Arial" w:cs="Arial"/>
                <w:sz w:val="20"/>
              </w:rPr>
              <w:t xml:space="preserve"> </w:t>
            </w:r>
            <w:r w:rsidRPr="003F6E5D">
              <w:rPr>
                <w:rFonts w:ascii="Arial" w:hAnsi="Arial" w:cs="Arial"/>
                <w:sz w:val="20"/>
              </w:rPr>
              <w:t>více protokolů.</w:t>
            </w:r>
          </w:p>
        </w:tc>
      </w:tr>
      <w:tr w:rsidR="00CE74E2" w:rsidRPr="007A13B7" w14:paraId="10B2634E" w14:textId="77777777" w:rsidTr="00CE74E2">
        <w:tc>
          <w:tcPr>
            <w:tcW w:w="1106" w:type="dxa"/>
            <w:vAlign w:val="center"/>
          </w:tcPr>
          <w:p w14:paraId="7BF368BA" w14:textId="77777777" w:rsidR="00CE74E2" w:rsidRPr="00861A90" w:rsidRDefault="00CE74E2" w:rsidP="00CE74E2">
            <w:pPr>
              <w:pStyle w:val="Odstavecseseznamem"/>
              <w:widowControl w:val="0"/>
              <w:numPr>
                <w:ilvl w:val="0"/>
                <w:numId w:val="71"/>
              </w:numPr>
              <w:tabs>
                <w:tab w:val="left" w:pos="426"/>
              </w:tabs>
              <w:spacing w:before="0" w:after="120"/>
              <w:jc w:val="center"/>
              <w:rPr>
                <w:rFonts w:ascii="Arial" w:hAnsi="Arial" w:cs="Arial"/>
                <w:b/>
                <w:iCs/>
                <w:sz w:val="20"/>
                <w:szCs w:val="20"/>
              </w:rPr>
            </w:pPr>
          </w:p>
        </w:tc>
        <w:tc>
          <w:tcPr>
            <w:tcW w:w="3176" w:type="dxa"/>
          </w:tcPr>
          <w:p w14:paraId="44059E08" w14:textId="77777777" w:rsidR="00CE74E2" w:rsidRDefault="00CE74E2" w:rsidP="00CE74E2">
            <w:pPr>
              <w:widowControl w:val="0"/>
              <w:tabs>
                <w:tab w:val="left" w:pos="426"/>
              </w:tabs>
              <w:spacing w:before="0" w:after="120"/>
              <w:ind w:left="0" w:firstLine="0"/>
              <w:rPr>
                <w:rFonts w:ascii="Arial" w:hAnsi="Arial" w:cs="Arial"/>
                <w:bCs/>
                <w:sz w:val="20"/>
                <w:szCs w:val="20"/>
              </w:rPr>
            </w:pPr>
          </w:p>
          <w:p w14:paraId="268C797E" w14:textId="01AC0D0E" w:rsidR="00CE74E2" w:rsidRPr="00AB1D93" w:rsidRDefault="00CE74E2" w:rsidP="00CE74E2">
            <w:pPr>
              <w:widowControl w:val="0"/>
              <w:tabs>
                <w:tab w:val="left" w:pos="426"/>
              </w:tabs>
              <w:spacing w:before="0" w:after="120"/>
              <w:ind w:left="0" w:firstLine="0"/>
              <w:rPr>
                <w:rFonts w:ascii="Arial" w:hAnsi="Arial" w:cs="Arial"/>
                <w:b/>
                <w:iCs/>
              </w:rPr>
            </w:pPr>
            <w:r w:rsidRPr="00780EE4">
              <w:rPr>
                <w:rFonts w:ascii="Arial" w:hAnsi="Arial" w:cs="Arial"/>
                <w:sz w:val="20"/>
                <w:szCs w:val="20"/>
              </w:rPr>
              <w:t xml:space="preserve">Dokončení </w:t>
            </w:r>
            <w:r w:rsidRPr="0015151D">
              <w:rPr>
                <w:rFonts w:ascii="Arial" w:hAnsi="Arial" w:cs="Arial"/>
                <w:sz w:val="20"/>
                <w:szCs w:val="20"/>
              </w:rPr>
              <w:t>restaurátorsk</w:t>
            </w:r>
            <w:r>
              <w:rPr>
                <w:rFonts w:ascii="Arial" w:hAnsi="Arial" w:cs="Arial"/>
                <w:sz w:val="20"/>
                <w:szCs w:val="20"/>
              </w:rPr>
              <w:t>ých</w:t>
            </w:r>
            <w:r w:rsidRPr="0015151D">
              <w:rPr>
                <w:rFonts w:ascii="Arial" w:hAnsi="Arial" w:cs="Arial"/>
                <w:sz w:val="20"/>
                <w:szCs w:val="20"/>
              </w:rPr>
              <w:t xml:space="preserve"> pr</w:t>
            </w:r>
            <w:r>
              <w:rPr>
                <w:rFonts w:ascii="Arial" w:hAnsi="Arial" w:cs="Arial"/>
                <w:sz w:val="20"/>
                <w:szCs w:val="20"/>
              </w:rPr>
              <w:t>ací</w:t>
            </w:r>
            <w:r w:rsidRPr="00C36414">
              <w:rPr>
                <w:rFonts w:ascii="Arial" w:hAnsi="Arial" w:cs="Arial"/>
                <w:sz w:val="20"/>
                <w:szCs w:val="20"/>
              </w:rPr>
              <w:t xml:space="preserve"> </w:t>
            </w:r>
            <w:r w:rsidR="00A33D1A">
              <w:rPr>
                <w:rFonts w:ascii="Arial" w:hAnsi="Arial" w:cs="Arial"/>
                <w:sz w:val="20"/>
                <w:szCs w:val="20"/>
              </w:rPr>
              <w:t>těch prvků</w:t>
            </w:r>
            <w:r>
              <w:rPr>
                <w:rFonts w:ascii="Arial" w:hAnsi="Arial" w:cs="Arial"/>
                <w:sz w:val="20"/>
                <w:szCs w:val="20"/>
              </w:rPr>
              <w:t xml:space="preserve"> mobiliáře </w:t>
            </w:r>
            <w:r w:rsidR="00BE6FA5">
              <w:rPr>
                <w:rFonts w:ascii="Arial" w:hAnsi="Arial" w:cs="Arial"/>
                <w:bCs/>
                <w:sz w:val="20"/>
                <w:szCs w:val="20"/>
              </w:rPr>
              <w:t>nebo jejich částí</w:t>
            </w:r>
            <w:r w:rsidR="00EC7767">
              <w:rPr>
                <w:rFonts w:ascii="Arial" w:hAnsi="Arial" w:cs="Arial"/>
                <w:bCs/>
                <w:sz w:val="20"/>
                <w:szCs w:val="20"/>
              </w:rPr>
              <w:t>,</w:t>
            </w:r>
            <w:r>
              <w:rPr>
                <w:rFonts w:ascii="Arial" w:hAnsi="Arial" w:cs="Arial"/>
                <w:b/>
                <w:sz w:val="20"/>
                <w:szCs w:val="20"/>
              </w:rPr>
              <w:t xml:space="preserve"> </w:t>
            </w:r>
            <w:r w:rsidRPr="0076736B">
              <w:rPr>
                <w:rFonts w:ascii="Arial" w:hAnsi="Arial" w:cs="Arial"/>
                <w:b/>
                <w:sz w:val="20"/>
                <w:szCs w:val="20"/>
              </w:rPr>
              <w:t>které bude Zhotovitel restaurovat v</w:t>
            </w:r>
            <w:r>
              <w:rPr>
                <w:rFonts w:ascii="Arial" w:hAnsi="Arial" w:cs="Arial"/>
                <w:b/>
                <w:sz w:val="20"/>
                <w:szCs w:val="20"/>
              </w:rPr>
              <w:t>e své provozovně</w:t>
            </w:r>
            <w:r w:rsidRPr="0076736B">
              <w:rPr>
                <w:rFonts w:ascii="Arial" w:hAnsi="Arial" w:cs="Arial"/>
                <w:b/>
                <w:sz w:val="20"/>
                <w:szCs w:val="20"/>
              </w:rPr>
              <w:t>,</w:t>
            </w:r>
            <w:r>
              <w:rPr>
                <w:rFonts w:ascii="Arial" w:hAnsi="Arial" w:cs="Arial"/>
                <w:sz w:val="20"/>
                <w:szCs w:val="20"/>
              </w:rPr>
              <w:t xml:space="preserve"> včetně vyhotovení písemného soupisu provedených prací, jeho předání zástupci Objednatele </w:t>
            </w:r>
            <w:r w:rsidRPr="0047242B">
              <w:rPr>
                <w:rFonts w:ascii="Arial" w:hAnsi="Arial" w:cs="Arial"/>
                <w:sz w:val="20"/>
                <w:szCs w:val="20"/>
              </w:rPr>
              <w:t>vykonávajícího technický dozor</w:t>
            </w:r>
            <w:r>
              <w:rPr>
                <w:rFonts w:ascii="Arial" w:hAnsi="Arial" w:cs="Arial"/>
                <w:sz w:val="20"/>
                <w:szCs w:val="20"/>
              </w:rPr>
              <w:t>, výzva Zhotovitele Objednateli k ověření provedených prací v místě jejich realizace.</w:t>
            </w:r>
          </w:p>
        </w:tc>
        <w:tc>
          <w:tcPr>
            <w:tcW w:w="2268" w:type="dxa"/>
          </w:tcPr>
          <w:p w14:paraId="761D8F6B" w14:textId="77777777" w:rsidR="00CE74E2" w:rsidRDefault="00CE74E2" w:rsidP="00CE74E2">
            <w:pPr>
              <w:widowControl w:val="0"/>
              <w:tabs>
                <w:tab w:val="left" w:pos="426"/>
              </w:tabs>
              <w:spacing w:before="0" w:after="120"/>
              <w:ind w:left="0" w:firstLine="0"/>
              <w:rPr>
                <w:rFonts w:ascii="Arial" w:hAnsi="Arial" w:cs="Arial"/>
                <w:sz w:val="20"/>
                <w:szCs w:val="20"/>
              </w:rPr>
            </w:pPr>
          </w:p>
          <w:p w14:paraId="6713E1FF" w14:textId="77777777" w:rsidR="00CE74E2" w:rsidRDefault="00CE74E2" w:rsidP="00CE74E2">
            <w:pPr>
              <w:pStyle w:val="Odstavecseseznamem"/>
              <w:widowControl w:val="0"/>
              <w:tabs>
                <w:tab w:val="left" w:pos="-284"/>
              </w:tabs>
              <w:spacing w:before="0" w:after="120"/>
              <w:ind w:left="0" w:firstLine="0"/>
              <w:rPr>
                <w:rFonts w:ascii="Arial" w:hAnsi="Arial" w:cs="Arial"/>
                <w:b/>
                <w:sz w:val="20"/>
                <w:szCs w:val="20"/>
              </w:rPr>
            </w:pPr>
            <w:r>
              <w:rPr>
                <w:rFonts w:ascii="Arial" w:hAnsi="Arial" w:cs="Arial"/>
                <w:b/>
                <w:sz w:val="20"/>
                <w:szCs w:val="20"/>
              </w:rPr>
              <w:t>Vždy n</w:t>
            </w:r>
            <w:r w:rsidRPr="0076736B">
              <w:rPr>
                <w:rFonts w:ascii="Arial" w:hAnsi="Arial" w:cs="Arial"/>
                <w:b/>
                <w:sz w:val="20"/>
                <w:szCs w:val="20"/>
              </w:rPr>
              <w:t xml:space="preserve">ejpozději do </w:t>
            </w:r>
          </w:p>
          <w:p w14:paraId="00D1E3A9" w14:textId="77777777" w:rsidR="00CE74E2" w:rsidRPr="0076736B" w:rsidRDefault="00CE74E2" w:rsidP="00CE74E2">
            <w:pPr>
              <w:pStyle w:val="Odstavecseseznamem"/>
              <w:widowControl w:val="0"/>
              <w:tabs>
                <w:tab w:val="left" w:pos="-284"/>
              </w:tabs>
              <w:spacing w:before="0" w:after="120"/>
              <w:ind w:left="0" w:firstLine="0"/>
              <w:rPr>
                <w:rFonts w:ascii="Arial" w:hAnsi="Arial" w:cs="Arial"/>
                <w:b/>
                <w:iCs/>
                <w:sz w:val="22"/>
                <w:szCs w:val="22"/>
              </w:rPr>
            </w:pPr>
            <w:r>
              <w:rPr>
                <w:rFonts w:ascii="Arial" w:hAnsi="Arial" w:cs="Arial"/>
                <w:b/>
                <w:sz w:val="20"/>
                <w:szCs w:val="20"/>
              </w:rPr>
              <w:t>16</w:t>
            </w:r>
            <w:r w:rsidRPr="0076736B">
              <w:rPr>
                <w:rFonts w:ascii="Arial" w:hAnsi="Arial" w:cs="Arial"/>
                <w:b/>
                <w:sz w:val="20"/>
                <w:szCs w:val="20"/>
              </w:rPr>
              <w:t xml:space="preserve"> měsíců ode dne podpisu </w:t>
            </w:r>
            <w:r>
              <w:rPr>
                <w:rFonts w:ascii="Arial" w:hAnsi="Arial" w:cs="Arial"/>
                <w:sz w:val="20"/>
              </w:rPr>
              <w:t xml:space="preserve">předávacího protokolu příslušného prvku mobiliáře dle vzoru s názvem: </w:t>
            </w:r>
            <w:r w:rsidRPr="0076736B">
              <w:rPr>
                <w:rFonts w:ascii="Arial" w:hAnsi="Arial" w:cs="Arial"/>
                <w:b/>
                <w:sz w:val="20"/>
                <w:szCs w:val="20"/>
              </w:rPr>
              <w:t>Předávací protokol č. 1</w:t>
            </w:r>
            <w:r>
              <w:rPr>
                <w:rFonts w:ascii="Arial" w:hAnsi="Arial" w:cs="Arial"/>
                <w:b/>
                <w:sz w:val="20"/>
                <w:szCs w:val="20"/>
              </w:rPr>
              <w:t xml:space="preserve"> </w:t>
            </w:r>
            <w:r>
              <w:rPr>
                <w:rFonts w:ascii="Arial" w:hAnsi="Arial" w:cs="Arial"/>
                <w:sz w:val="20"/>
              </w:rPr>
              <w:t>(Příloha č. 3 této smlouvy)</w:t>
            </w:r>
            <w:r w:rsidRPr="0076736B">
              <w:rPr>
                <w:rFonts w:ascii="Arial" w:hAnsi="Arial" w:cs="Arial"/>
                <w:b/>
                <w:sz w:val="20"/>
                <w:szCs w:val="20"/>
              </w:rPr>
              <w:t>.</w:t>
            </w:r>
          </w:p>
        </w:tc>
        <w:tc>
          <w:tcPr>
            <w:tcW w:w="3118" w:type="dxa"/>
          </w:tcPr>
          <w:p w14:paraId="0F176CB7" w14:textId="77777777" w:rsidR="00CE74E2" w:rsidRPr="007A13B7" w:rsidRDefault="00CE74E2" w:rsidP="00CE74E2">
            <w:pPr>
              <w:widowControl w:val="0"/>
              <w:tabs>
                <w:tab w:val="left" w:pos="426"/>
              </w:tabs>
              <w:spacing w:before="0" w:after="120"/>
              <w:ind w:left="0" w:firstLine="0"/>
              <w:rPr>
                <w:rFonts w:ascii="Arial" w:hAnsi="Arial" w:cs="Arial"/>
                <w:b/>
                <w:iCs/>
                <w:sz w:val="20"/>
                <w:szCs w:val="20"/>
              </w:rPr>
            </w:pPr>
          </w:p>
        </w:tc>
      </w:tr>
      <w:tr w:rsidR="00CE74E2" w:rsidRPr="007A13B7" w14:paraId="393DCCC6" w14:textId="77777777" w:rsidTr="00CE74E2">
        <w:tc>
          <w:tcPr>
            <w:tcW w:w="1106" w:type="dxa"/>
            <w:vAlign w:val="center"/>
          </w:tcPr>
          <w:p w14:paraId="26985681" w14:textId="77777777" w:rsidR="00CE74E2" w:rsidRPr="00861A90" w:rsidRDefault="00CE74E2" w:rsidP="00CE74E2">
            <w:pPr>
              <w:pStyle w:val="Odstavecseseznamem"/>
              <w:widowControl w:val="0"/>
              <w:numPr>
                <w:ilvl w:val="0"/>
                <w:numId w:val="71"/>
              </w:numPr>
              <w:tabs>
                <w:tab w:val="left" w:pos="426"/>
              </w:tabs>
              <w:spacing w:before="0" w:after="120"/>
              <w:jc w:val="center"/>
              <w:rPr>
                <w:rFonts w:ascii="Arial" w:hAnsi="Arial" w:cs="Arial"/>
                <w:b/>
                <w:iCs/>
                <w:sz w:val="20"/>
                <w:szCs w:val="20"/>
              </w:rPr>
            </w:pPr>
          </w:p>
        </w:tc>
        <w:tc>
          <w:tcPr>
            <w:tcW w:w="3176" w:type="dxa"/>
          </w:tcPr>
          <w:p w14:paraId="3D3B66AC" w14:textId="77777777" w:rsidR="00CE74E2" w:rsidRDefault="00CE74E2" w:rsidP="00CE74E2">
            <w:pPr>
              <w:spacing w:before="0" w:after="120"/>
              <w:ind w:left="0" w:firstLine="0"/>
              <w:rPr>
                <w:rFonts w:ascii="Arial" w:hAnsi="Arial" w:cs="Arial"/>
                <w:iCs/>
                <w:sz w:val="20"/>
                <w:szCs w:val="20"/>
              </w:rPr>
            </w:pPr>
          </w:p>
          <w:p w14:paraId="2ADEA17A" w14:textId="7CB60B8A" w:rsidR="00CE74E2" w:rsidRDefault="00CE74E2" w:rsidP="00CE74E2">
            <w:pPr>
              <w:spacing w:before="0" w:after="120"/>
              <w:ind w:left="0" w:firstLine="0"/>
              <w:rPr>
                <w:rFonts w:ascii="Arial" w:hAnsi="Arial" w:cs="Arial"/>
                <w:iCs/>
                <w:sz w:val="20"/>
                <w:szCs w:val="20"/>
              </w:rPr>
            </w:pPr>
            <w:r w:rsidRPr="00D01E90">
              <w:rPr>
                <w:rFonts w:ascii="Arial" w:hAnsi="Arial" w:cs="Arial"/>
                <w:bCs/>
                <w:sz w:val="20"/>
                <w:szCs w:val="20"/>
              </w:rPr>
              <w:t xml:space="preserve">Dokončení </w:t>
            </w:r>
            <w:r>
              <w:rPr>
                <w:rFonts w:ascii="Arial" w:hAnsi="Arial" w:cs="Arial"/>
                <w:bCs/>
                <w:sz w:val="20"/>
                <w:szCs w:val="20"/>
              </w:rPr>
              <w:t xml:space="preserve">restaurování </w:t>
            </w:r>
            <w:r w:rsidR="00A33D1A">
              <w:rPr>
                <w:rFonts w:ascii="Arial" w:hAnsi="Arial" w:cs="Arial"/>
                <w:bCs/>
                <w:sz w:val="20"/>
                <w:szCs w:val="20"/>
              </w:rPr>
              <w:t xml:space="preserve">těch </w:t>
            </w:r>
            <w:r>
              <w:rPr>
                <w:rFonts w:ascii="Arial" w:hAnsi="Arial" w:cs="Arial"/>
                <w:bCs/>
                <w:sz w:val="20"/>
                <w:szCs w:val="20"/>
              </w:rPr>
              <w:t xml:space="preserve">prvků </w:t>
            </w:r>
            <w:r w:rsidR="00A33D1A">
              <w:rPr>
                <w:rFonts w:ascii="Arial" w:hAnsi="Arial" w:cs="Arial"/>
                <w:bCs/>
                <w:sz w:val="20"/>
                <w:szCs w:val="20"/>
              </w:rPr>
              <w:t xml:space="preserve">mobiliáře </w:t>
            </w:r>
            <w:r>
              <w:rPr>
                <w:rFonts w:ascii="Arial" w:hAnsi="Arial" w:cs="Arial"/>
                <w:bCs/>
                <w:sz w:val="20"/>
                <w:szCs w:val="20"/>
              </w:rPr>
              <w:t xml:space="preserve">nebo jejich částí, </w:t>
            </w:r>
            <w:r w:rsidRPr="003F6E5D">
              <w:rPr>
                <w:rFonts w:ascii="Arial" w:hAnsi="Arial" w:cs="Arial"/>
                <w:b/>
                <w:bCs/>
                <w:sz w:val="20"/>
                <w:szCs w:val="20"/>
              </w:rPr>
              <w:t xml:space="preserve">které se Zhotovitel rozhodne restaurovat přímo v kostele </w:t>
            </w:r>
            <w:r>
              <w:rPr>
                <w:rFonts w:ascii="Arial" w:hAnsi="Arial" w:cs="Arial"/>
                <w:bCs/>
                <w:sz w:val="20"/>
                <w:szCs w:val="20"/>
              </w:rPr>
              <w:t>a jejich reinstalace zpět na místo</w:t>
            </w:r>
            <w:r w:rsidR="00A33D1A">
              <w:rPr>
                <w:rFonts w:ascii="Arial" w:hAnsi="Arial" w:cs="Arial"/>
                <w:bCs/>
                <w:sz w:val="20"/>
                <w:szCs w:val="20"/>
              </w:rPr>
              <w:t xml:space="preserve">, </w:t>
            </w:r>
            <w:r w:rsidR="00A33D1A">
              <w:rPr>
                <w:rFonts w:ascii="Arial" w:hAnsi="Arial" w:cs="Arial"/>
                <w:sz w:val="20"/>
                <w:szCs w:val="20"/>
              </w:rPr>
              <w:t>včetně vypracování a předání restaurátorské dokumentace-zprávy</w:t>
            </w:r>
            <w:r>
              <w:rPr>
                <w:rFonts w:ascii="Arial" w:hAnsi="Arial" w:cs="Arial"/>
                <w:bCs/>
                <w:sz w:val="20"/>
                <w:szCs w:val="20"/>
              </w:rPr>
              <w:t>.</w:t>
            </w:r>
          </w:p>
          <w:p w14:paraId="39E57DF8" w14:textId="77777777" w:rsidR="00CE74E2" w:rsidRDefault="00CE74E2" w:rsidP="00CE74E2">
            <w:pPr>
              <w:widowControl w:val="0"/>
              <w:tabs>
                <w:tab w:val="left" w:pos="426"/>
              </w:tabs>
              <w:spacing w:before="0" w:after="120"/>
              <w:ind w:left="0" w:firstLine="0"/>
              <w:rPr>
                <w:rFonts w:ascii="Arial" w:hAnsi="Arial" w:cs="Arial"/>
                <w:bCs/>
                <w:sz w:val="20"/>
                <w:szCs w:val="20"/>
              </w:rPr>
            </w:pPr>
          </w:p>
        </w:tc>
        <w:tc>
          <w:tcPr>
            <w:tcW w:w="2268" w:type="dxa"/>
          </w:tcPr>
          <w:p w14:paraId="341E52DC" w14:textId="77777777" w:rsidR="00CE74E2" w:rsidRDefault="00CE74E2" w:rsidP="00CE74E2">
            <w:pPr>
              <w:widowControl w:val="0"/>
              <w:tabs>
                <w:tab w:val="left" w:pos="426"/>
              </w:tabs>
              <w:spacing w:before="0" w:after="120"/>
              <w:ind w:left="0" w:firstLine="0"/>
              <w:rPr>
                <w:rFonts w:ascii="Arial" w:hAnsi="Arial" w:cs="Arial"/>
                <w:sz w:val="20"/>
                <w:szCs w:val="20"/>
              </w:rPr>
            </w:pPr>
          </w:p>
          <w:p w14:paraId="0A5D8B81" w14:textId="22B7434A" w:rsidR="00CE74E2" w:rsidRPr="0076736B" w:rsidRDefault="00A33D1A" w:rsidP="00CE74E2">
            <w:pPr>
              <w:widowControl w:val="0"/>
              <w:tabs>
                <w:tab w:val="left" w:pos="426"/>
              </w:tabs>
              <w:spacing w:before="0" w:after="120"/>
              <w:ind w:left="0" w:firstLine="0"/>
              <w:rPr>
                <w:rFonts w:ascii="Arial" w:hAnsi="Arial" w:cs="Arial"/>
                <w:b/>
                <w:sz w:val="20"/>
                <w:szCs w:val="20"/>
              </w:rPr>
            </w:pPr>
            <w:r>
              <w:rPr>
                <w:rFonts w:ascii="Arial" w:hAnsi="Arial" w:cs="Arial"/>
                <w:b/>
                <w:sz w:val="20"/>
                <w:szCs w:val="20"/>
              </w:rPr>
              <w:t>Vždy n</w:t>
            </w:r>
            <w:r w:rsidR="00CE74E2" w:rsidRPr="0076736B">
              <w:rPr>
                <w:rFonts w:ascii="Arial" w:hAnsi="Arial" w:cs="Arial"/>
                <w:b/>
                <w:sz w:val="20"/>
                <w:szCs w:val="20"/>
              </w:rPr>
              <w:t xml:space="preserve">ejpozději do 12 měsíců od </w:t>
            </w:r>
            <w:r w:rsidR="00CE74E2" w:rsidRPr="004252FA">
              <w:rPr>
                <w:rFonts w:ascii="Arial" w:hAnsi="Arial" w:cs="Arial"/>
                <w:b/>
                <w:sz w:val="20"/>
                <w:szCs w:val="20"/>
              </w:rPr>
              <w:t>obdržení výzvy Objednatele</w:t>
            </w:r>
            <w:r w:rsidR="00CE74E2">
              <w:rPr>
                <w:rFonts w:ascii="Arial" w:hAnsi="Arial" w:cs="Arial"/>
                <w:b/>
                <w:sz w:val="20"/>
                <w:szCs w:val="20"/>
              </w:rPr>
              <w:t>.</w:t>
            </w:r>
          </w:p>
        </w:tc>
        <w:tc>
          <w:tcPr>
            <w:tcW w:w="3118" w:type="dxa"/>
          </w:tcPr>
          <w:p w14:paraId="41BD9593" w14:textId="77777777" w:rsidR="00CE74E2" w:rsidRDefault="00CE74E2" w:rsidP="00CE74E2">
            <w:pPr>
              <w:widowControl w:val="0"/>
              <w:tabs>
                <w:tab w:val="left" w:pos="426"/>
              </w:tabs>
              <w:spacing w:before="0" w:after="120"/>
              <w:ind w:left="0" w:firstLine="0"/>
              <w:rPr>
                <w:rFonts w:ascii="Arial" w:hAnsi="Arial" w:cs="Arial"/>
                <w:iCs/>
                <w:sz w:val="20"/>
                <w:szCs w:val="20"/>
              </w:rPr>
            </w:pPr>
          </w:p>
          <w:p w14:paraId="21200DB5" w14:textId="77777777" w:rsidR="00CE74E2" w:rsidRPr="00D3657F" w:rsidRDefault="00CE74E2" w:rsidP="00CE74E2">
            <w:pPr>
              <w:widowControl w:val="0"/>
              <w:tabs>
                <w:tab w:val="left" w:pos="426"/>
              </w:tabs>
              <w:spacing w:before="0" w:after="120"/>
              <w:ind w:left="0" w:firstLine="0"/>
              <w:rPr>
                <w:rFonts w:ascii="Arial" w:hAnsi="Arial" w:cs="Arial"/>
                <w:iCs/>
                <w:sz w:val="20"/>
                <w:szCs w:val="20"/>
              </w:rPr>
            </w:pPr>
            <w:r w:rsidRPr="00D3657F">
              <w:rPr>
                <w:rFonts w:ascii="Arial" w:hAnsi="Arial" w:cs="Arial"/>
                <w:iCs/>
                <w:sz w:val="20"/>
                <w:szCs w:val="20"/>
              </w:rPr>
              <w:t xml:space="preserve">Rozhodne-li se Zhotovitel restaurovat některý prvek nebo jeho část v kostele, bude moci tyto práce realizovat nejdříve, až bude zajištěno bezprašné prostředí v kostele. </w:t>
            </w:r>
          </w:p>
          <w:p w14:paraId="65BAA268" w14:textId="77777777" w:rsidR="00CE74E2" w:rsidRPr="00D3657F" w:rsidRDefault="00CE74E2" w:rsidP="00CE74E2">
            <w:pPr>
              <w:widowControl w:val="0"/>
              <w:tabs>
                <w:tab w:val="left" w:pos="426"/>
              </w:tabs>
              <w:spacing w:before="0" w:after="120"/>
              <w:ind w:left="0" w:firstLine="0"/>
              <w:rPr>
                <w:rStyle w:val="Siln"/>
              </w:rPr>
            </w:pPr>
            <w:r w:rsidRPr="003F6E5D">
              <w:rPr>
                <w:rFonts w:ascii="Arial" w:hAnsi="Arial" w:cs="Arial"/>
                <w:sz w:val="20"/>
                <w:szCs w:val="20"/>
              </w:rPr>
              <w:t xml:space="preserve">Výzvu odešle </w:t>
            </w:r>
            <w:r w:rsidRPr="00D3657F">
              <w:rPr>
                <w:rStyle w:val="Siln"/>
                <w:rFonts w:ascii="Arial" w:hAnsi="Arial" w:cs="Arial"/>
                <w:b w:val="0"/>
                <w:sz w:val="20"/>
                <w:szCs w:val="20"/>
              </w:rPr>
              <w:t>Objednatel Zhotoviteli</w:t>
            </w:r>
            <w:r w:rsidRPr="00D3657F">
              <w:rPr>
                <w:rStyle w:val="Siln"/>
              </w:rPr>
              <w:t xml:space="preserve"> </w:t>
            </w:r>
            <w:r w:rsidRPr="00D3657F">
              <w:rPr>
                <w:rStyle w:val="Siln"/>
                <w:rFonts w:ascii="Arial" w:hAnsi="Arial" w:cs="Arial"/>
                <w:b w:val="0"/>
                <w:sz w:val="20"/>
                <w:szCs w:val="20"/>
              </w:rPr>
              <w:t xml:space="preserve">až po dílčím předání stavebních prací zhotovitelem stavebních prací Objednateli, kdy bude zaručena bezprašnost </w:t>
            </w:r>
            <w:r w:rsidRPr="00D3657F">
              <w:rPr>
                <w:rStyle w:val="Siln"/>
                <w:rFonts w:ascii="Arial" w:hAnsi="Arial" w:cs="Arial"/>
                <w:b w:val="0"/>
                <w:sz w:val="20"/>
                <w:szCs w:val="20"/>
              </w:rPr>
              <w:lastRenderedPageBreak/>
              <w:t>prostředí.</w:t>
            </w:r>
          </w:p>
          <w:p w14:paraId="43F55ED3" w14:textId="77777777" w:rsidR="00CE74E2" w:rsidRPr="003F6E5D" w:rsidRDefault="00CE74E2" w:rsidP="00CE74E2">
            <w:pPr>
              <w:widowControl w:val="0"/>
              <w:tabs>
                <w:tab w:val="left" w:pos="426"/>
              </w:tabs>
              <w:spacing w:before="0" w:after="120"/>
              <w:ind w:left="0" w:firstLine="0"/>
              <w:rPr>
                <w:rFonts w:ascii="Arial" w:hAnsi="Arial" w:cs="Arial"/>
                <w:iCs/>
                <w:sz w:val="20"/>
                <w:szCs w:val="20"/>
              </w:rPr>
            </w:pPr>
            <w:r w:rsidRPr="00D3657F">
              <w:rPr>
                <w:rStyle w:val="Siln"/>
                <w:rFonts w:ascii="Arial" w:hAnsi="Arial" w:cs="Arial"/>
                <w:b w:val="0"/>
                <w:sz w:val="20"/>
                <w:szCs w:val="20"/>
              </w:rPr>
              <w:t xml:space="preserve">Nejzazší předpokládaný termín předání bezprašného interiéru kostela zhotovitelem stavebních prací Objednateli je </w:t>
            </w:r>
            <w:r w:rsidRPr="003F6E5D">
              <w:rPr>
                <w:rStyle w:val="Siln"/>
                <w:rFonts w:ascii="Arial" w:hAnsi="Arial" w:cs="Arial"/>
                <w:sz w:val="20"/>
                <w:szCs w:val="20"/>
              </w:rPr>
              <w:t xml:space="preserve">30. 09. 2019. </w:t>
            </w:r>
            <w:r w:rsidRPr="003F6E5D">
              <w:rPr>
                <w:rFonts w:ascii="Arial" w:hAnsi="Arial" w:cs="Arial"/>
                <w:iCs/>
                <w:sz w:val="20"/>
                <w:szCs w:val="20"/>
              </w:rPr>
              <w:t xml:space="preserve"> </w:t>
            </w:r>
          </w:p>
          <w:p w14:paraId="3743A5D6" w14:textId="77777777" w:rsidR="00CE74E2" w:rsidRPr="007A13B7" w:rsidRDefault="00CE74E2" w:rsidP="00CE74E2">
            <w:pPr>
              <w:widowControl w:val="0"/>
              <w:tabs>
                <w:tab w:val="left" w:pos="426"/>
              </w:tabs>
              <w:spacing w:before="0" w:after="120"/>
              <w:ind w:left="0" w:firstLine="0"/>
              <w:rPr>
                <w:rFonts w:ascii="Arial" w:hAnsi="Arial" w:cs="Arial"/>
                <w:b/>
                <w:iCs/>
                <w:sz w:val="20"/>
                <w:szCs w:val="20"/>
              </w:rPr>
            </w:pPr>
            <w:r w:rsidRPr="00D3657F">
              <w:rPr>
                <w:rFonts w:ascii="Arial" w:hAnsi="Arial" w:cs="Arial"/>
                <w:sz w:val="20"/>
              </w:rPr>
              <w:t xml:space="preserve">O předání a převzetí díla sepíší smluvní strany </w:t>
            </w:r>
            <w:r w:rsidRPr="00D3657F">
              <w:rPr>
                <w:rFonts w:ascii="Arial" w:hAnsi="Arial" w:cs="Arial"/>
                <w:b/>
                <w:sz w:val="20"/>
              </w:rPr>
              <w:t>Předávací protokol č. 2</w:t>
            </w:r>
            <w:r>
              <w:rPr>
                <w:rFonts w:ascii="Arial" w:hAnsi="Arial" w:cs="Arial"/>
                <w:b/>
                <w:sz w:val="20"/>
              </w:rPr>
              <w:t xml:space="preserve"> </w:t>
            </w:r>
            <w:r>
              <w:rPr>
                <w:rFonts w:ascii="Arial" w:hAnsi="Arial" w:cs="Arial"/>
                <w:sz w:val="20"/>
              </w:rPr>
              <w:t>(Příloha č. 4 této smlouvy)</w:t>
            </w:r>
            <w:r>
              <w:rPr>
                <w:rFonts w:ascii="Arial" w:hAnsi="Arial" w:cs="Arial"/>
                <w:b/>
                <w:sz w:val="20"/>
              </w:rPr>
              <w:t xml:space="preserve">, </w:t>
            </w:r>
            <w:r w:rsidRPr="000F550E">
              <w:rPr>
                <w:rFonts w:ascii="Arial" w:hAnsi="Arial" w:cs="Arial"/>
                <w:sz w:val="20"/>
              </w:rPr>
              <w:t>a to buď jeden nebo</w:t>
            </w:r>
            <w:r>
              <w:rPr>
                <w:rFonts w:ascii="Arial" w:hAnsi="Arial" w:cs="Arial"/>
                <w:sz w:val="20"/>
              </w:rPr>
              <w:t xml:space="preserve"> </w:t>
            </w:r>
            <w:r w:rsidRPr="000F550E">
              <w:rPr>
                <w:rFonts w:ascii="Arial" w:hAnsi="Arial" w:cs="Arial"/>
                <w:sz w:val="20"/>
              </w:rPr>
              <w:t>více protokolů</w:t>
            </w:r>
            <w:r w:rsidRPr="00D3657F">
              <w:rPr>
                <w:rFonts w:ascii="Arial" w:hAnsi="Arial" w:cs="Arial"/>
                <w:b/>
                <w:sz w:val="20"/>
              </w:rPr>
              <w:t>.</w:t>
            </w:r>
          </w:p>
        </w:tc>
      </w:tr>
      <w:tr w:rsidR="00CE74E2" w:rsidRPr="007A13B7" w14:paraId="31FCADF2" w14:textId="77777777" w:rsidTr="00CE74E2">
        <w:tc>
          <w:tcPr>
            <w:tcW w:w="1106" w:type="dxa"/>
            <w:vAlign w:val="center"/>
          </w:tcPr>
          <w:p w14:paraId="12E58D17" w14:textId="77777777" w:rsidR="00CE74E2" w:rsidRPr="00861A90" w:rsidRDefault="00CE74E2" w:rsidP="00CE74E2">
            <w:pPr>
              <w:pStyle w:val="Odstavecseseznamem"/>
              <w:widowControl w:val="0"/>
              <w:numPr>
                <w:ilvl w:val="0"/>
                <w:numId w:val="71"/>
              </w:numPr>
              <w:tabs>
                <w:tab w:val="left" w:pos="426"/>
              </w:tabs>
              <w:spacing w:before="0" w:after="120"/>
              <w:jc w:val="center"/>
              <w:rPr>
                <w:rFonts w:ascii="Arial" w:hAnsi="Arial" w:cs="Arial"/>
                <w:b/>
                <w:iCs/>
                <w:sz w:val="20"/>
                <w:szCs w:val="20"/>
              </w:rPr>
            </w:pPr>
          </w:p>
        </w:tc>
        <w:tc>
          <w:tcPr>
            <w:tcW w:w="3176" w:type="dxa"/>
          </w:tcPr>
          <w:p w14:paraId="0B6277F0" w14:textId="77777777" w:rsidR="00CE74E2" w:rsidRDefault="00CE74E2" w:rsidP="00CE74E2">
            <w:pPr>
              <w:widowControl w:val="0"/>
              <w:tabs>
                <w:tab w:val="left" w:pos="426"/>
              </w:tabs>
              <w:spacing w:before="0" w:after="120"/>
              <w:ind w:left="0" w:firstLine="0"/>
              <w:rPr>
                <w:rFonts w:ascii="Arial" w:hAnsi="Arial" w:cs="Arial"/>
                <w:sz w:val="20"/>
                <w:szCs w:val="20"/>
              </w:rPr>
            </w:pPr>
          </w:p>
          <w:p w14:paraId="5B9FD7BA" w14:textId="22B758F6" w:rsidR="00CE74E2" w:rsidRPr="00861A90" w:rsidRDefault="00CE74E2" w:rsidP="00CE74E2">
            <w:pPr>
              <w:widowControl w:val="0"/>
              <w:tabs>
                <w:tab w:val="left" w:pos="426"/>
              </w:tabs>
              <w:spacing w:before="0" w:after="120"/>
              <w:ind w:left="0" w:firstLine="0"/>
              <w:rPr>
                <w:rFonts w:ascii="Arial" w:hAnsi="Arial" w:cs="Arial"/>
                <w:b/>
                <w:iCs/>
                <w:sz w:val="20"/>
                <w:szCs w:val="20"/>
              </w:rPr>
            </w:pPr>
            <w:r w:rsidRPr="00DC39A0">
              <w:rPr>
                <w:rFonts w:ascii="Arial" w:hAnsi="Arial" w:cs="Arial"/>
                <w:b/>
                <w:bCs/>
                <w:sz w:val="20"/>
                <w:szCs w:val="20"/>
              </w:rPr>
              <w:t xml:space="preserve">Doprava a reinstalace </w:t>
            </w:r>
            <w:r w:rsidRPr="00AE78B9">
              <w:rPr>
                <w:rStyle w:val="Siln"/>
                <w:rFonts w:ascii="Arial" w:hAnsi="Arial" w:cs="Arial"/>
                <w:b w:val="0"/>
                <w:sz w:val="20"/>
                <w:szCs w:val="20"/>
              </w:rPr>
              <w:t>prvků mobiliáře</w:t>
            </w:r>
            <w:r>
              <w:rPr>
                <w:rStyle w:val="Siln"/>
                <w:rFonts w:ascii="Arial" w:hAnsi="Arial" w:cs="Arial"/>
                <w:b w:val="0"/>
                <w:sz w:val="20"/>
                <w:szCs w:val="20"/>
              </w:rPr>
              <w:t xml:space="preserve"> </w:t>
            </w:r>
            <w:r w:rsidRPr="00DC39A0">
              <w:rPr>
                <w:rStyle w:val="Siln"/>
                <w:rFonts w:ascii="Arial" w:hAnsi="Arial" w:cs="Arial"/>
                <w:sz w:val="20"/>
                <w:szCs w:val="20"/>
              </w:rPr>
              <w:t xml:space="preserve">restaurovaných v provozovně Zhotovitele zpět do </w:t>
            </w:r>
            <w:r w:rsidRPr="00AE78B9">
              <w:rPr>
                <w:rFonts w:ascii="Arial" w:hAnsi="Arial" w:cs="Arial"/>
                <w:sz w:val="20"/>
                <w:szCs w:val="20"/>
              </w:rPr>
              <w:t xml:space="preserve">kostela </w:t>
            </w:r>
            <w:r w:rsidR="00A33D1A">
              <w:rPr>
                <w:rFonts w:ascii="Arial" w:hAnsi="Arial" w:cs="Arial"/>
                <w:sz w:val="20"/>
                <w:szCs w:val="20"/>
              </w:rPr>
              <w:t>včetně vypracování a předání restaurátorské dokumentace-zprávy</w:t>
            </w:r>
            <w:r w:rsidR="00AE78B9">
              <w:rPr>
                <w:rFonts w:ascii="Arial" w:hAnsi="Arial" w:cs="Arial"/>
                <w:sz w:val="20"/>
                <w:szCs w:val="20"/>
              </w:rPr>
              <w:t>.</w:t>
            </w:r>
          </w:p>
        </w:tc>
        <w:tc>
          <w:tcPr>
            <w:tcW w:w="2268" w:type="dxa"/>
          </w:tcPr>
          <w:p w14:paraId="1E23D47D" w14:textId="77777777" w:rsidR="00CE74E2" w:rsidRDefault="00CE74E2" w:rsidP="00CE74E2">
            <w:pPr>
              <w:widowControl w:val="0"/>
              <w:tabs>
                <w:tab w:val="left" w:pos="426"/>
              </w:tabs>
              <w:spacing w:before="0" w:after="120"/>
              <w:ind w:left="0" w:firstLine="0"/>
              <w:rPr>
                <w:rFonts w:ascii="Arial" w:hAnsi="Arial" w:cs="Arial"/>
                <w:sz w:val="20"/>
                <w:szCs w:val="20"/>
              </w:rPr>
            </w:pPr>
          </w:p>
          <w:p w14:paraId="5F9B71AF" w14:textId="56A9E581" w:rsidR="00CE74E2" w:rsidRPr="00861A90" w:rsidRDefault="00CE74E2" w:rsidP="00CE74E2">
            <w:pPr>
              <w:widowControl w:val="0"/>
              <w:tabs>
                <w:tab w:val="left" w:pos="426"/>
              </w:tabs>
              <w:spacing w:before="0" w:after="120"/>
              <w:ind w:left="0" w:firstLine="0"/>
              <w:rPr>
                <w:rFonts w:ascii="Arial" w:hAnsi="Arial" w:cs="Arial"/>
                <w:iCs/>
                <w:sz w:val="20"/>
                <w:szCs w:val="20"/>
              </w:rPr>
            </w:pPr>
            <w:r>
              <w:rPr>
                <w:rFonts w:ascii="Arial" w:hAnsi="Arial" w:cs="Arial"/>
                <w:b/>
                <w:sz w:val="20"/>
                <w:szCs w:val="20"/>
              </w:rPr>
              <w:t>N</w:t>
            </w:r>
            <w:r w:rsidRPr="004759DA">
              <w:rPr>
                <w:rFonts w:ascii="Arial" w:hAnsi="Arial" w:cs="Arial"/>
                <w:b/>
                <w:sz w:val="20"/>
                <w:szCs w:val="20"/>
              </w:rPr>
              <w:t>ejpozději</w:t>
            </w:r>
            <w:r>
              <w:rPr>
                <w:rFonts w:ascii="Arial" w:hAnsi="Arial" w:cs="Arial"/>
                <w:sz w:val="20"/>
                <w:szCs w:val="20"/>
              </w:rPr>
              <w:t xml:space="preserve"> </w:t>
            </w:r>
            <w:r w:rsidRPr="004759DA">
              <w:rPr>
                <w:rFonts w:ascii="Arial" w:hAnsi="Arial" w:cs="Arial"/>
                <w:b/>
                <w:sz w:val="20"/>
                <w:szCs w:val="20"/>
              </w:rPr>
              <w:t xml:space="preserve">do </w:t>
            </w:r>
            <w:r w:rsidR="00A33D1A">
              <w:rPr>
                <w:rFonts w:ascii="Arial" w:hAnsi="Arial" w:cs="Arial"/>
                <w:b/>
                <w:sz w:val="20"/>
                <w:szCs w:val="20"/>
              </w:rPr>
              <w:t>1 měsíce</w:t>
            </w:r>
            <w:r w:rsidRPr="004759DA">
              <w:rPr>
                <w:rFonts w:ascii="Arial" w:hAnsi="Arial" w:cs="Arial"/>
                <w:b/>
                <w:sz w:val="20"/>
                <w:szCs w:val="20"/>
              </w:rPr>
              <w:t xml:space="preserve"> dnů od obdržení výzvy Objednatele</w:t>
            </w:r>
            <w:r>
              <w:rPr>
                <w:rFonts w:ascii="Arial" w:hAnsi="Arial" w:cs="Arial"/>
                <w:b/>
                <w:sz w:val="20"/>
                <w:szCs w:val="20"/>
              </w:rPr>
              <w:t>.</w:t>
            </w:r>
          </w:p>
        </w:tc>
        <w:tc>
          <w:tcPr>
            <w:tcW w:w="3118" w:type="dxa"/>
          </w:tcPr>
          <w:p w14:paraId="69654234" w14:textId="77777777" w:rsidR="00CE74E2" w:rsidRDefault="00CE74E2" w:rsidP="00CE74E2">
            <w:pPr>
              <w:pStyle w:val="Odstavecseseznamem"/>
              <w:widowControl w:val="0"/>
              <w:tabs>
                <w:tab w:val="left" w:pos="-284"/>
              </w:tabs>
              <w:spacing w:before="0" w:after="120"/>
              <w:ind w:left="786" w:firstLine="0"/>
              <w:rPr>
                <w:rFonts w:ascii="Arial" w:hAnsi="Arial" w:cs="Arial"/>
                <w:b/>
                <w:sz w:val="20"/>
                <w:szCs w:val="20"/>
              </w:rPr>
            </w:pPr>
          </w:p>
          <w:p w14:paraId="6CA9B9DA" w14:textId="77777777" w:rsidR="00CE74E2" w:rsidRDefault="00CE74E2" w:rsidP="00CE74E2">
            <w:pPr>
              <w:pStyle w:val="Odstavecseseznamem"/>
              <w:widowControl w:val="0"/>
              <w:tabs>
                <w:tab w:val="left" w:pos="-284"/>
              </w:tabs>
              <w:spacing w:before="0" w:after="120"/>
              <w:ind w:left="0" w:firstLine="0"/>
              <w:rPr>
                <w:rStyle w:val="Siln"/>
                <w:rFonts w:ascii="Arial" w:hAnsi="Arial" w:cs="Arial"/>
                <w:b w:val="0"/>
                <w:sz w:val="20"/>
                <w:szCs w:val="20"/>
              </w:rPr>
            </w:pPr>
            <w:r>
              <w:rPr>
                <w:rFonts w:ascii="Arial" w:hAnsi="Arial" w:cs="Arial"/>
                <w:sz w:val="20"/>
                <w:szCs w:val="20"/>
              </w:rPr>
              <w:t>V</w:t>
            </w:r>
            <w:r w:rsidRPr="0015151D">
              <w:rPr>
                <w:rFonts w:ascii="Arial" w:hAnsi="Arial" w:cs="Arial"/>
                <w:sz w:val="20"/>
                <w:szCs w:val="20"/>
              </w:rPr>
              <w:t xml:space="preserve">ýzvu odešle </w:t>
            </w:r>
            <w:r w:rsidRPr="00880D82">
              <w:rPr>
                <w:rStyle w:val="Siln"/>
                <w:rFonts w:ascii="Arial" w:hAnsi="Arial" w:cs="Arial"/>
                <w:b w:val="0"/>
                <w:sz w:val="20"/>
                <w:szCs w:val="20"/>
              </w:rPr>
              <w:t xml:space="preserve">Objednatel </w:t>
            </w:r>
            <w:r w:rsidRPr="004252FA">
              <w:rPr>
                <w:rStyle w:val="Siln"/>
                <w:rFonts w:ascii="Arial" w:hAnsi="Arial" w:cs="Arial"/>
                <w:b w:val="0"/>
                <w:sz w:val="20"/>
                <w:szCs w:val="20"/>
              </w:rPr>
              <w:t>Z</w:t>
            </w:r>
            <w:r w:rsidRPr="0076736B">
              <w:rPr>
                <w:rStyle w:val="Siln"/>
                <w:rFonts w:ascii="Arial" w:hAnsi="Arial" w:cs="Arial"/>
                <w:b w:val="0"/>
                <w:sz w:val="20"/>
                <w:szCs w:val="20"/>
              </w:rPr>
              <w:t>hotoviteli</w:t>
            </w:r>
            <w:r>
              <w:rPr>
                <w:rStyle w:val="Siln"/>
              </w:rPr>
              <w:t xml:space="preserve"> </w:t>
            </w:r>
            <w:r w:rsidRPr="00880D82">
              <w:rPr>
                <w:rStyle w:val="Siln"/>
                <w:rFonts w:ascii="Arial" w:hAnsi="Arial" w:cs="Arial"/>
                <w:b w:val="0"/>
                <w:sz w:val="20"/>
                <w:szCs w:val="20"/>
              </w:rPr>
              <w:t xml:space="preserve">až po dílčím předání stavebních prací </w:t>
            </w:r>
            <w:r>
              <w:rPr>
                <w:rStyle w:val="Siln"/>
                <w:rFonts w:ascii="Arial" w:hAnsi="Arial" w:cs="Arial"/>
                <w:b w:val="0"/>
                <w:sz w:val="20"/>
                <w:szCs w:val="20"/>
              </w:rPr>
              <w:t>z</w:t>
            </w:r>
            <w:r w:rsidRPr="00880D82">
              <w:rPr>
                <w:rStyle w:val="Siln"/>
                <w:rFonts w:ascii="Arial" w:hAnsi="Arial" w:cs="Arial"/>
                <w:b w:val="0"/>
                <w:sz w:val="20"/>
                <w:szCs w:val="20"/>
              </w:rPr>
              <w:t xml:space="preserve">hotovitelem stavebních prací </w:t>
            </w:r>
            <w:r>
              <w:rPr>
                <w:rStyle w:val="Siln"/>
                <w:rFonts w:ascii="Arial" w:hAnsi="Arial" w:cs="Arial"/>
                <w:b w:val="0"/>
                <w:sz w:val="20"/>
                <w:szCs w:val="20"/>
              </w:rPr>
              <w:t xml:space="preserve">Objednateli, </w:t>
            </w:r>
            <w:r w:rsidRPr="00880D82">
              <w:rPr>
                <w:rStyle w:val="Siln"/>
                <w:rFonts w:ascii="Arial" w:hAnsi="Arial" w:cs="Arial"/>
                <w:b w:val="0"/>
                <w:sz w:val="20"/>
                <w:szCs w:val="20"/>
              </w:rPr>
              <w:t xml:space="preserve">kdy bude zaručena bezprašnost prostředí. </w:t>
            </w:r>
          </w:p>
          <w:p w14:paraId="464BCECA" w14:textId="77777777" w:rsidR="00CE74E2" w:rsidRPr="0076736B" w:rsidRDefault="00CE74E2" w:rsidP="00CE74E2">
            <w:pPr>
              <w:pStyle w:val="Odstavecseseznamem"/>
              <w:widowControl w:val="0"/>
              <w:tabs>
                <w:tab w:val="left" w:pos="-284"/>
              </w:tabs>
              <w:spacing w:before="0" w:after="120"/>
              <w:ind w:left="0" w:firstLine="0"/>
              <w:rPr>
                <w:rStyle w:val="Siln"/>
                <w:rFonts w:ascii="Arial" w:hAnsi="Arial" w:cs="Arial"/>
                <w:b w:val="0"/>
                <w:sz w:val="20"/>
                <w:szCs w:val="20"/>
              </w:rPr>
            </w:pPr>
            <w:r w:rsidRPr="009277E7">
              <w:rPr>
                <w:rStyle w:val="Siln"/>
                <w:rFonts w:ascii="Arial" w:hAnsi="Arial" w:cs="Arial"/>
                <w:b w:val="0"/>
                <w:sz w:val="20"/>
                <w:szCs w:val="20"/>
              </w:rPr>
              <w:t xml:space="preserve">Nejzazší předpokládaný termín předání bezprašného interiéru kostela zhotovitelem stavebních prací Objednateli je </w:t>
            </w:r>
            <w:r w:rsidRPr="00FD0877">
              <w:rPr>
                <w:rStyle w:val="Siln"/>
                <w:rFonts w:ascii="Arial" w:hAnsi="Arial" w:cs="Arial"/>
                <w:sz w:val="20"/>
                <w:szCs w:val="20"/>
              </w:rPr>
              <w:t>30. 09. 2019</w:t>
            </w:r>
            <w:r w:rsidRPr="009277E7">
              <w:rPr>
                <w:rStyle w:val="Siln"/>
                <w:rFonts w:ascii="Arial" w:hAnsi="Arial" w:cs="Arial"/>
                <w:b w:val="0"/>
                <w:sz w:val="20"/>
                <w:szCs w:val="20"/>
              </w:rPr>
              <w:t xml:space="preserve">. </w:t>
            </w:r>
          </w:p>
          <w:p w14:paraId="6548F91E" w14:textId="77777777" w:rsidR="00CE74E2" w:rsidRPr="00C1633F" w:rsidRDefault="00CE74E2" w:rsidP="00CE74E2">
            <w:pPr>
              <w:pStyle w:val="Odstavecseseznamem"/>
              <w:widowControl w:val="0"/>
              <w:tabs>
                <w:tab w:val="left" w:pos="-284"/>
              </w:tabs>
              <w:spacing w:before="0" w:after="120"/>
              <w:ind w:left="786" w:firstLine="0"/>
              <w:rPr>
                <w:rFonts w:ascii="Arial" w:hAnsi="Arial" w:cs="Arial"/>
                <w:sz w:val="20"/>
              </w:rPr>
            </w:pPr>
          </w:p>
          <w:p w14:paraId="3B89D6A8" w14:textId="77777777" w:rsidR="00CE74E2" w:rsidRPr="007A13B7" w:rsidRDefault="00CE74E2" w:rsidP="00CE74E2">
            <w:pPr>
              <w:widowControl w:val="0"/>
              <w:tabs>
                <w:tab w:val="left" w:pos="426"/>
              </w:tabs>
              <w:spacing w:before="0" w:after="120"/>
              <w:ind w:left="0" w:firstLine="0"/>
              <w:rPr>
                <w:rFonts w:ascii="Arial" w:hAnsi="Arial" w:cs="Arial"/>
                <w:b/>
                <w:iCs/>
                <w:sz w:val="20"/>
                <w:szCs w:val="20"/>
              </w:rPr>
            </w:pPr>
            <w:r w:rsidRPr="005E39AB">
              <w:rPr>
                <w:rFonts w:ascii="Arial" w:hAnsi="Arial" w:cs="Arial"/>
                <w:sz w:val="20"/>
              </w:rPr>
              <w:t xml:space="preserve">O předání a převzetí </w:t>
            </w:r>
            <w:r>
              <w:rPr>
                <w:rFonts w:ascii="Arial" w:hAnsi="Arial" w:cs="Arial"/>
                <w:sz w:val="20"/>
              </w:rPr>
              <w:t xml:space="preserve">jednotlivých prvků mobiliáře vždy </w:t>
            </w:r>
            <w:r w:rsidRPr="005E39AB">
              <w:rPr>
                <w:rFonts w:ascii="Arial" w:hAnsi="Arial" w:cs="Arial"/>
                <w:sz w:val="20"/>
              </w:rPr>
              <w:t>sepíš</w:t>
            </w:r>
            <w:r>
              <w:rPr>
                <w:rFonts w:ascii="Arial" w:hAnsi="Arial" w:cs="Arial"/>
                <w:sz w:val="20"/>
              </w:rPr>
              <w:t xml:space="preserve">í smluvní strany předávací protokol dle vzoru s názvem: </w:t>
            </w:r>
            <w:r w:rsidRPr="005E39AB">
              <w:rPr>
                <w:rFonts w:ascii="Arial" w:hAnsi="Arial" w:cs="Arial"/>
                <w:b/>
                <w:sz w:val="20"/>
              </w:rPr>
              <w:t xml:space="preserve">Předávací protokol </w:t>
            </w:r>
            <w:r>
              <w:rPr>
                <w:rFonts w:ascii="Arial" w:hAnsi="Arial" w:cs="Arial"/>
                <w:b/>
                <w:sz w:val="20"/>
              </w:rPr>
              <w:t xml:space="preserve">č. 2 </w:t>
            </w:r>
            <w:r>
              <w:rPr>
                <w:rFonts w:ascii="Arial" w:hAnsi="Arial" w:cs="Arial"/>
                <w:sz w:val="20"/>
              </w:rPr>
              <w:t>(Příloha č. 4 této smlouvy)</w:t>
            </w:r>
            <w:r>
              <w:rPr>
                <w:rFonts w:ascii="Arial" w:hAnsi="Arial" w:cs="Arial"/>
                <w:b/>
                <w:sz w:val="20"/>
              </w:rPr>
              <w:t xml:space="preserve">, </w:t>
            </w:r>
            <w:r w:rsidRPr="000F550E">
              <w:rPr>
                <w:rFonts w:ascii="Arial" w:hAnsi="Arial" w:cs="Arial"/>
                <w:sz w:val="20"/>
              </w:rPr>
              <w:t>a to buď jeden nebo</w:t>
            </w:r>
            <w:r>
              <w:rPr>
                <w:rFonts w:ascii="Arial" w:hAnsi="Arial" w:cs="Arial"/>
                <w:sz w:val="20"/>
              </w:rPr>
              <w:t xml:space="preserve"> </w:t>
            </w:r>
            <w:r w:rsidRPr="000F550E">
              <w:rPr>
                <w:rFonts w:ascii="Arial" w:hAnsi="Arial" w:cs="Arial"/>
                <w:sz w:val="20"/>
              </w:rPr>
              <w:t>více protokolů</w:t>
            </w:r>
            <w:r>
              <w:rPr>
                <w:rFonts w:ascii="Arial" w:hAnsi="Arial" w:cs="Arial"/>
                <w:b/>
                <w:sz w:val="20"/>
              </w:rPr>
              <w:t>.</w:t>
            </w:r>
          </w:p>
        </w:tc>
      </w:tr>
    </w:tbl>
    <w:p w14:paraId="59550432" w14:textId="77777777" w:rsidR="00CE74E2" w:rsidRPr="00920FDD" w:rsidRDefault="00CE74E2" w:rsidP="00737FC9">
      <w:pPr>
        <w:pStyle w:val="Odstavecseseznamem"/>
        <w:widowControl w:val="0"/>
        <w:tabs>
          <w:tab w:val="left" w:pos="-284"/>
        </w:tabs>
        <w:spacing w:before="0" w:after="120"/>
        <w:ind w:left="786" w:firstLine="0"/>
        <w:rPr>
          <w:rFonts w:ascii="Arial" w:hAnsi="Arial" w:cs="Arial"/>
          <w:bCs/>
          <w:sz w:val="20"/>
          <w:szCs w:val="20"/>
        </w:rPr>
      </w:pPr>
    </w:p>
    <w:p w14:paraId="53E46C1F" w14:textId="76AE4636" w:rsidR="002C4B5F" w:rsidRDefault="00EE5FEE" w:rsidP="0015151D">
      <w:pPr>
        <w:widowControl w:val="0"/>
        <w:tabs>
          <w:tab w:val="left" w:pos="-426"/>
          <w:tab w:val="left" w:pos="-284"/>
        </w:tabs>
        <w:spacing w:before="0" w:after="120"/>
        <w:rPr>
          <w:rFonts w:ascii="Arial" w:hAnsi="Arial" w:cs="Arial"/>
          <w:iCs/>
          <w:sz w:val="20"/>
          <w:szCs w:val="20"/>
        </w:rPr>
      </w:pPr>
      <w:r>
        <w:rPr>
          <w:rFonts w:ascii="Arial" w:hAnsi="Arial" w:cs="Arial"/>
          <w:iCs/>
          <w:sz w:val="20"/>
          <w:szCs w:val="20"/>
        </w:rPr>
        <w:tab/>
      </w:r>
      <w:r w:rsidR="00C742EF" w:rsidRPr="00125D77">
        <w:rPr>
          <w:rFonts w:ascii="Arial" w:hAnsi="Arial" w:cs="Arial"/>
          <w:iCs/>
          <w:sz w:val="20"/>
          <w:szCs w:val="20"/>
        </w:rPr>
        <w:t>Písemn</w:t>
      </w:r>
      <w:r w:rsidR="00C742EF">
        <w:rPr>
          <w:rFonts w:ascii="Arial" w:hAnsi="Arial" w:cs="Arial"/>
          <w:iCs/>
          <w:sz w:val="20"/>
          <w:szCs w:val="20"/>
        </w:rPr>
        <w:t xml:space="preserve">é </w:t>
      </w:r>
      <w:r w:rsidR="00C742EF" w:rsidRPr="00125D77">
        <w:rPr>
          <w:rFonts w:ascii="Arial" w:hAnsi="Arial" w:cs="Arial"/>
          <w:iCs/>
          <w:sz w:val="20"/>
          <w:szCs w:val="20"/>
        </w:rPr>
        <w:t>výzv</w:t>
      </w:r>
      <w:r w:rsidR="00C742EF">
        <w:rPr>
          <w:rFonts w:ascii="Arial" w:hAnsi="Arial" w:cs="Arial"/>
          <w:iCs/>
          <w:sz w:val="20"/>
          <w:szCs w:val="20"/>
        </w:rPr>
        <w:t>y</w:t>
      </w:r>
      <w:r w:rsidR="00C742EF" w:rsidRPr="00125D77">
        <w:rPr>
          <w:rFonts w:ascii="Arial" w:hAnsi="Arial" w:cs="Arial"/>
          <w:iCs/>
          <w:sz w:val="20"/>
          <w:szCs w:val="20"/>
        </w:rPr>
        <w:t xml:space="preserve"> dle tohoto </w:t>
      </w:r>
      <w:r w:rsidR="00C742EF">
        <w:rPr>
          <w:rFonts w:ascii="Arial" w:hAnsi="Arial" w:cs="Arial"/>
          <w:iCs/>
          <w:sz w:val="20"/>
          <w:szCs w:val="20"/>
        </w:rPr>
        <w:t xml:space="preserve">odstavce </w:t>
      </w:r>
      <w:r w:rsidR="00C742EF" w:rsidRPr="00125D77">
        <w:rPr>
          <w:rFonts w:ascii="Arial" w:hAnsi="Arial" w:cs="Arial"/>
          <w:iCs/>
          <w:sz w:val="20"/>
          <w:szCs w:val="20"/>
        </w:rPr>
        <w:t>j</w:t>
      </w:r>
      <w:r w:rsidR="00C742EF">
        <w:rPr>
          <w:rFonts w:ascii="Arial" w:hAnsi="Arial" w:cs="Arial"/>
          <w:iCs/>
          <w:sz w:val="20"/>
          <w:szCs w:val="20"/>
        </w:rPr>
        <w:t xml:space="preserve">e Objednatel </w:t>
      </w:r>
      <w:r w:rsidR="00C742EF" w:rsidRPr="00125D77">
        <w:rPr>
          <w:rFonts w:ascii="Arial" w:hAnsi="Arial" w:cs="Arial"/>
          <w:iCs/>
          <w:sz w:val="20"/>
          <w:szCs w:val="20"/>
        </w:rPr>
        <w:t xml:space="preserve">oprávněn učinit </w:t>
      </w:r>
      <w:r w:rsidR="00C742EF">
        <w:rPr>
          <w:rFonts w:ascii="Arial" w:hAnsi="Arial" w:cs="Arial"/>
          <w:iCs/>
          <w:sz w:val="20"/>
          <w:szCs w:val="20"/>
        </w:rPr>
        <w:t>koordinátorovi Zhotovitele dle</w:t>
      </w:r>
      <w:r w:rsidR="00C742EF" w:rsidRPr="00125D77">
        <w:rPr>
          <w:rFonts w:ascii="Arial" w:hAnsi="Arial" w:cs="Arial"/>
          <w:iCs/>
          <w:sz w:val="20"/>
          <w:szCs w:val="20"/>
        </w:rPr>
        <w:t> článku XV.</w:t>
      </w:r>
      <w:r w:rsidR="00C742EF">
        <w:rPr>
          <w:rFonts w:ascii="Arial" w:hAnsi="Arial" w:cs="Arial"/>
          <w:iCs/>
          <w:sz w:val="20"/>
          <w:szCs w:val="20"/>
        </w:rPr>
        <w:t>, písm. b)</w:t>
      </w:r>
      <w:r w:rsidR="00C742EF" w:rsidRPr="00125D77">
        <w:rPr>
          <w:rFonts w:ascii="Arial" w:hAnsi="Arial" w:cs="Arial"/>
          <w:iCs/>
          <w:sz w:val="20"/>
          <w:szCs w:val="20"/>
        </w:rPr>
        <w:t xml:space="preserve"> této smlouvy</w:t>
      </w:r>
      <w:r w:rsidR="00FE7CBB" w:rsidRPr="00125D77">
        <w:rPr>
          <w:rFonts w:ascii="Arial" w:hAnsi="Arial" w:cs="Arial"/>
          <w:iCs/>
          <w:sz w:val="20"/>
          <w:szCs w:val="20"/>
        </w:rPr>
        <w:t>.</w:t>
      </w:r>
      <w:r w:rsidR="008C0810">
        <w:rPr>
          <w:rFonts w:ascii="Arial" w:hAnsi="Arial" w:cs="Arial"/>
          <w:iCs/>
          <w:sz w:val="20"/>
          <w:szCs w:val="20"/>
        </w:rPr>
        <w:t xml:space="preserve"> </w:t>
      </w:r>
    </w:p>
    <w:p w14:paraId="15A777A8" w14:textId="77777777" w:rsidR="00403E83" w:rsidRDefault="00403E83" w:rsidP="0015151D">
      <w:pPr>
        <w:widowControl w:val="0"/>
        <w:tabs>
          <w:tab w:val="left" w:pos="-426"/>
          <w:tab w:val="left" w:pos="-284"/>
        </w:tabs>
        <w:spacing w:before="0" w:after="120"/>
        <w:rPr>
          <w:rFonts w:ascii="Arial" w:hAnsi="Arial" w:cs="Arial"/>
          <w:iCs/>
          <w:sz w:val="20"/>
          <w:szCs w:val="20"/>
        </w:rPr>
      </w:pPr>
    </w:p>
    <w:p w14:paraId="7D14B135" w14:textId="16C86CCC" w:rsidR="00E206CA" w:rsidRPr="00B24071" w:rsidRDefault="00435550" w:rsidP="0015151D">
      <w:pPr>
        <w:widowControl w:val="0"/>
        <w:numPr>
          <w:ilvl w:val="0"/>
          <w:numId w:val="9"/>
        </w:numPr>
        <w:tabs>
          <w:tab w:val="clear" w:pos="360"/>
          <w:tab w:val="left" w:pos="426"/>
        </w:tabs>
        <w:spacing w:before="0" w:after="120"/>
        <w:ind w:left="426" w:hanging="426"/>
        <w:rPr>
          <w:rFonts w:ascii="Arial" w:hAnsi="Arial" w:cs="Arial"/>
          <w:sz w:val="20"/>
          <w:szCs w:val="20"/>
        </w:rPr>
      </w:pPr>
      <w:r w:rsidRPr="003656B8">
        <w:rPr>
          <w:rFonts w:ascii="Arial" w:hAnsi="Arial" w:cs="Arial"/>
          <w:iCs/>
          <w:sz w:val="20"/>
          <w:szCs w:val="20"/>
        </w:rPr>
        <w:t xml:space="preserve">Dílo bude prováděno </w:t>
      </w:r>
      <w:r w:rsidR="00FD509C" w:rsidRPr="003656B8">
        <w:rPr>
          <w:rFonts w:ascii="Arial" w:hAnsi="Arial" w:cs="Arial"/>
          <w:iCs/>
          <w:sz w:val="20"/>
          <w:szCs w:val="20"/>
        </w:rPr>
        <w:t xml:space="preserve">rovněž </w:t>
      </w:r>
      <w:r w:rsidRPr="003656B8">
        <w:rPr>
          <w:rFonts w:ascii="Arial" w:hAnsi="Arial" w:cs="Arial"/>
          <w:iCs/>
          <w:sz w:val="20"/>
          <w:szCs w:val="20"/>
        </w:rPr>
        <w:t>dle harmonogramu</w:t>
      </w:r>
      <w:r w:rsidR="000C1BD8" w:rsidRPr="003656B8">
        <w:rPr>
          <w:rFonts w:ascii="Arial" w:hAnsi="Arial" w:cs="Arial"/>
          <w:iCs/>
          <w:sz w:val="20"/>
          <w:szCs w:val="20"/>
        </w:rPr>
        <w:t xml:space="preserve"> prací</w:t>
      </w:r>
      <w:r w:rsidR="00FD509C" w:rsidRPr="003656B8">
        <w:rPr>
          <w:rFonts w:ascii="Arial" w:hAnsi="Arial" w:cs="Arial"/>
          <w:iCs/>
          <w:sz w:val="20"/>
          <w:szCs w:val="20"/>
        </w:rPr>
        <w:t xml:space="preserve"> vypracovaného Zhotovitele</w:t>
      </w:r>
      <w:r w:rsidR="00C815A4">
        <w:rPr>
          <w:rFonts w:ascii="Arial" w:hAnsi="Arial" w:cs="Arial"/>
          <w:iCs/>
          <w:sz w:val="20"/>
          <w:szCs w:val="20"/>
        </w:rPr>
        <w:t>m</w:t>
      </w:r>
      <w:r w:rsidR="00B24071">
        <w:rPr>
          <w:rFonts w:ascii="Arial" w:hAnsi="Arial" w:cs="Arial"/>
          <w:iCs/>
          <w:sz w:val="20"/>
          <w:szCs w:val="20"/>
        </w:rPr>
        <w:t xml:space="preserve">. </w:t>
      </w:r>
      <w:r w:rsidR="00FD509C" w:rsidRPr="003656B8">
        <w:rPr>
          <w:rFonts w:ascii="Arial" w:hAnsi="Arial" w:cs="Arial"/>
          <w:iCs/>
          <w:sz w:val="20"/>
          <w:szCs w:val="20"/>
        </w:rPr>
        <w:t>Tento harmonogram</w:t>
      </w:r>
      <w:r w:rsidR="00B24071">
        <w:rPr>
          <w:rFonts w:ascii="Arial" w:hAnsi="Arial" w:cs="Arial"/>
          <w:iCs/>
          <w:sz w:val="20"/>
          <w:szCs w:val="20"/>
        </w:rPr>
        <w:t>, který tvoří Přílohu č. 6 této smlouvy,</w:t>
      </w:r>
      <w:r w:rsidR="00FD509C" w:rsidRPr="003656B8">
        <w:rPr>
          <w:rFonts w:ascii="Arial" w:hAnsi="Arial" w:cs="Arial"/>
          <w:iCs/>
          <w:sz w:val="20"/>
          <w:szCs w:val="20"/>
        </w:rPr>
        <w:t xml:space="preserve"> </w:t>
      </w:r>
      <w:r w:rsidR="000C1BD8" w:rsidRPr="003656B8">
        <w:rPr>
          <w:rFonts w:ascii="Arial" w:hAnsi="Arial" w:cs="Arial"/>
          <w:iCs/>
          <w:sz w:val="20"/>
          <w:szCs w:val="20"/>
        </w:rPr>
        <w:t>může být po vzájemné dohodě smluvních stran v průběhu realizace díla</w:t>
      </w:r>
      <w:r w:rsidR="00AA2DF6" w:rsidRPr="003656B8">
        <w:rPr>
          <w:rFonts w:ascii="Arial" w:hAnsi="Arial" w:cs="Arial"/>
          <w:iCs/>
          <w:sz w:val="20"/>
          <w:szCs w:val="20"/>
        </w:rPr>
        <w:t xml:space="preserve"> aktualizován</w:t>
      </w:r>
      <w:r w:rsidR="00F50B0E" w:rsidRPr="003656B8">
        <w:rPr>
          <w:rFonts w:ascii="Arial" w:hAnsi="Arial" w:cs="Arial"/>
          <w:iCs/>
          <w:sz w:val="20"/>
          <w:szCs w:val="20"/>
        </w:rPr>
        <w:t>, když termíny dle předchozího odstavce budou dodrženy</w:t>
      </w:r>
      <w:r w:rsidR="000C1BD8" w:rsidRPr="003656B8">
        <w:rPr>
          <w:rFonts w:ascii="Arial" w:hAnsi="Arial" w:cs="Arial"/>
          <w:iCs/>
          <w:sz w:val="20"/>
          <w:szCs w:val="20"/>
        </w:rPr>
        <w:t>.</w:t>
      </w:r>
    </w:p>
    <w:p w14:paraId="54A61463" w14:textId="77777777" w:rsidR="00403E83" w:rsidRPr="003656B8" w:rsidRDefault="00403E83" w:rsidP="004029AC">
      <w:pPr>
        <w:widowControl w:val="0"/>
        <w:tabs>
          <w:tab w:val="left" w:pos="426"/>
        </w:tabs>
        <w:spacing w:before="0" w:after="120"/>
        <w:ind w:left="426" w:firstLine="0"/>
        <w:rPr>
          <w:rFonts w:ascii="Arial" w:hAnsi="Arial" w:cs="Arial"/>
          <w:sz w:val="20"/>
          <w:szCs w:val="20"/>
        </w:rPr>
      </w:pPr>
    </w:p>
    <w:p w14:paraId="1DDF3731" w14:textId="77777777" w:rsidR="00FD509C" w:rsidRPr="00923B48" w:rsidRDefault="002F483E" w:rsidP="0015151D">
      <w:pPr>
        <w:pStyle w:val="Odstavecseseznamem"/>
        <w:widowControl w:val="0"/>
        <w:numPr>
          <w:ilvl w:val="0"/>
          <w:numId w:val="9"/>
        </w:numPr>
        <w:tabs>
          <w:tab w:val="clear" w:pos="360"/>
          <w:tab w:val="num" w:pos="426"/>
        </w:tabs>
        <w:spacing w:before="0" w:after="120"/>
        <w:ind w:left="426" w:hanging="426"/>
        <w:rPr>
          <w:rFonts w:ascii="Arial" w:hAnsi="Arial" w:cs="Arial"/>
          <w:bCs/>
          <w:kern w:val="16"/>
          <w:sz w:val="20"/>
          <w:szCs w:val="20"/>
        </w:rPr>
      </w:pPr>
      <w:r w:rsidRPr="0015151D">
        <w:rPr>
          <w:rFonts w:ascii="Arial" w:hAnsi="Arial" w:cs="Arial"/>
          <w:b/>
          <w:sz w:val="20"/>
          <w:szCs w:val="20"/>
          <w:u w:val="single"/>
        </w:rPr>
        <w:t>Místa</w:t>
      </w:r>
      <w:r w:rsidR="00C2302E" w:rsidRPr="0015151D">
        <w:rPr>
          <w:rFonts w:ascii="Arial" w:hAnsi="Arial" w:cs="Arial"/>
          <w:b/>
          <w:sz w:val="20"/>
          <w:szCs w:val="20"/>
          <w:u w:val="single"/>
        </w:rPr>
        <w:t xml:space="preserve"> realizace díla</w:t>
      </w:r>
      <w:r w:rsidRPr="0015151D">
        <w:rPr>
          <w:rFonts w:ascii="Arial" w:hAnsi="Arial" w:cs="Arial"/>
          <w:b/>
          <w:sz w:val="20"/>
          <w:szCs w:val="20"/>
          <w:u w:val="single"/>
        </w:rPr>
        <w:t xml:space="preserve"> jsou</w:t>
      </w:r>
      <w:r w:rsidR="00FD509C" w:rsidRPr="00923B48">
        <w:rPr>
          <w:rFonts w:ascii="Arial" w:hAnsi="Arial" w:cs="Arial"/>
          <w:sz w:val="20"/>
          <w:szCs w:val="20"/>
        </w:rPr>
        <w:t xml:space="preserve">: </w:t>
      </w:r>
    </w:p>
    <w:p w14:paraId="17550CDF" w14:textId="77777777" w:rsidR="002C4B5F" w:rsidRPr="0015151D" w:rsidRDefault="002C4B5F" w:rsidP="0015151D">
      <w:pPr>
        <w:pStyle w:val="Odstavecseseznamem"/>
        <w:spacing w:before="0" w:after="120"/>
        <w:rPr>
          <w:rFonts w:ascii="Arial" w:hAnsi="Arial" w:cs="Arial"/>
          <w:sz w:val="6"/>
          <w:szCs w:val="20"/>
        </w:rPr>
      </w:pPr>
    </w:p>
    <w:p w14:paraId="776F608C" w14:textId="77777777" w:rsidR="00403E83" w:rsidRPr="00923B48" w:rsidRDefault="00FD509C" w:rsidP="00403E83">
      <w:pPr>
        <w:pStyle w:val="Odstavecseseznamem"/>
        <w:widowControl w:val="0"/>
        <w:spacing w:before="0" w:after="120"/>
        <w:ind w:left="851"/>
        <w:rPr>
          <w:rFonts w:ascii="Arial" w:hAnsi="Arial" w:cs="Arial"/>
          <w:bCs/>
          <w:sz w:val="20"/>
          <w:szCs w:val="20"/>
        </w:rPr>
      </w:pPr>
      <w:r w:rsidRPr="00923B48">
        <w:rPr>
          <w:rFonts w:ascii="Arial" w:hAnsi="Arial" w:cs="Arial"/>
          <w:sz w:val="20"/>
          <w:szCs w:val="20"/>
        </w:rPr>
        <w:t>a)</w:t>
      </w:r>
      <w:r w:rsidR="00C2302E" w:rsidRPr="00923B48">
        <w:rPr>
          <w:rFonts w:ascii="Arial" w:hAnsi="Arial" w:cs="Arial"/>
          <w:sz w:val="20"/>
          <w:szCs w:val="20"/>
        </w:rPr>
        <w:t xml:space="preserve"> </w:t>
      </w:r>
      <w:r w:rsidRPr="00923B48">
        <w:rPr>
          <w:rFonts w:ascii="Arial" w:hAnsi="Arial" w:cs="Arial"/>
          <w:sz w:val="20"/>
          <w:szCs w:val="20"/>
        </w:rPr>
        <w:tab/>
      </w:r>
      <w:r w:rsidR="00403E83" w:rsidRPr="00C50CEA">
        <w:rPr>
          <w:rFonts w:ascii="Arial" w:hAnsi="Arial" w:cs="Arial"/>
          <w:sz w:val="20"/>
          <w:szCs w:val="20"/>
          <w:u w:val="single"/>
        </w:rPr>
        <w:t>kostel</w:t>
      </w:r>
      <w:r w:rsidR="00403E83">
        <w:rPr>
          <w:rFonts w:ascii="Arial" w:hAnsi="Arial" w:cs="Arial"/>
          <w:sz w:val="20"/>
          <w:szCs w:val="20"/>
        </w:rPr>
        <w:t xml:space="preserve">: v rozsahu </w:t>
      </w:r>
      <w:r w:rsidR="00403E83" w:rsidRPr="00923B48">
        <w:rPr>
          <w:rFonts w:ascii="Arial" w:hAnsi="Arial" w:cs="Arial"/>
          <w:sz w:val="20"/>
          <w:szCs w:val="20"/>
        </w:rPr>
        <w:t xml:space="preserve">demontáže restaurovaných prvků a </w:t>
      </w:r>
      <w:r w:rsidR="00403E83">
        <w:rPr>
          <w:rFonts w:ascii="Arial" w:hAnsi="Arial" w:cs="Arial"/>
          <w:sz w:val="20"/>
          <w:szCs w:val="20"/>
        </w:rPr>
        <w:t xml:space="preserve">jejich následné </w:t>
      </w:r>
      <w:r w:rsidR="00403E83" w:rsidRPr="00923B48">
        <w:rPr>
          <w:rFonts w:ascii="Arial" w:hAnsi="Arial" w:cs="Arial"/>
          <w:sz w:val="20"/>
          <w:szCs w:val="20"/>
        </w:rPr>
        <w:t>re</w:t>
      </w:r>
      <w:r w:rsidR="00403E83">
        <w:rPr>
          <w:rFonts w:ascii="Arial" w:hAnsi="Arial" w:cs="Arial"/>
          <w:sz w:val="20"/>
          <w:szCs w:val="20"/>
        </w:rPr>
        <w:t>instalace</w:t>
      </w:r>
      <w:r w:rsidR="00403E83">
        <w:rPr>
          <w:rFonts w:ascii="Arial" w:hAnsi="Arial" w:cs="Arial"/>
          <w:bCs/>
          <w:sz w:val="20"/>
          <w:szCs w:val="20"/>
        </w:rPr>
        <w:t>;</w:t>
      </w:r>
    </w:p>
    <w:p w14:paraId="67664BFF" w14:textId="08DC9F73" w:rsidR="002C4B5F" w:rsidRPr="00923B48" w:rsidRDefault="00403E83" w:rsidP="00403E83">
      <w:pPr>
        <w:pStyle w:val="Odstavecseseznamem"/>
        <w:widowControl w:val="0"/>
        <w:spacing w:before="0" w:after="120"/>
        <w:ind w:left="851"/>
        <w:rPr>
          <w:rFonts w:ascii="Arial" w:hAnsi="Arial" w:cs="Arial"/>
          <w:bCs/>
          <w:kern w:val="16"/>
          <w:sz w:val="20"/>
          <w:szCs w:val="20"/>
        </w:rPr>
      </w:pPr>
      <w:r w:rsidRPr="00923B48">
        <w:rPr>
          <w:rFonts w:ascii="Arial" w:hAnsi="Arial" w:cs="Arial"/>
          <w:bCs/>
          <w:kern w:val="16"/>
          <w:sz w:val="20"/>
          <w:szCs w:val="20"/>
        </w:rPr>
        <w:t xml:space="preserve">b) </w:t>
      </w:r>
      <w:r w:rsidRPr="00923B48">
        <w:rPr>
          <w:rFonts w:ascii="Arial" w:hAnsi="Arial" w:cs="Arial"/>
          <w:bCs/>
          <w:kern w:val="16"/>
          <w:sz w:val="20"/>
          <w:szCs w:val="20"/>
        </w:rPr>
        <w:tab/>
      </w:r>
      <w:r w:rsidRPr="00C50CEA">
        <w:rPr>
          <w:rFonts w:ascii="Arial" w:hAnsi="Arial" w:cs="Arial"/>
          <w:bCs/>
          <w:kern w:val="16"/>
          <w:sz w:val="20"/>
          <w:szCs w:val="20"/>
          <w:u w:val="single"/>
        </w:rPr>
        <w:t>provozovna Zhotovitele</w:t>
      </w:r>
      <w:r>
        <w:rPr>
          <w:rFonts w:ascii="Arial" w:hAnsi="Arial" w:cs="Arial"/>
          <w:bCs/>
          <w:kern w:val="16"/>
          <w:sz w:val="20"/>
          <w:szCs w:val="20"/>
        </w:rPr>
        <w:t xml:space="preserve">: v rozsahu realizace </w:t>
      </w:r>
      <w:r>
        <w:rPr>
          <w:rFonts w:ascii="Arial" w:hAnsi="Arial" w:cs="Arial"/>
          <w:sz w:val="20"/>
          <w:szCs w:val="20"/>
        </w:rPr>
        <w:t xml:space="preserve">restaurátorských prací </w:t>
      </w:r>
      <w:r w:rsidRPr="00923B48">
        <w:rPr>
          <w:rFonts w:ascii="Arial" w:hAnsi="Arial" w:cs="Arial"/>
          <w:sz w:val="20"/>
          <w:szCs w:val="20"/>
        </w:rPr>
        <w:t xml:space="preserve">a </w:t>
      </w:r>
      <w:r>
        <w:rPr>
          <w:rFonts w:ascii="Arial" w:hAnsi="Arial" w:cs="Arial"/>
          <w:sz w:val="20"/>
          <w:szCs w:val="20"/>
        </w:rPr>
        <w:t xml:space="preserve">následného </w:t>
      </w:r>
      <w:r w:rsidRPr="00923B48">
        <w:rPr>
          <w:rFonts w:ascii="Arial" w:hAnsi="Arial" w:cs="Arial"/>
          <w:sz w:val="20"/>
          <w:szCs w:val="20"/>
        </w:rPr>
        <w:t>uskladnění všech prvků</w:t>
      </w:r>
      <w:r>
        <w:rPr>
          <w:rFonts w:ascii="Arial" w:hAnsi="Arial" w:cs="Arial"/>
          <w:sz w:val="20"/>
          <w:szCs w:val="20"/>
        </w:rPr>
        <w:t xml:space="preserve"> mobiliáře</w:t>
      </w:r>
      <w:r w:rsidRPr="00923B48">
        <w:rPr>
          <w:rFonts w:ascii="Arial" w:hAnsi="Arial" w:cs="Arial"/>
          <w:sz w:val="20"/>
          <w:szCs w:val="20"/>
        </w:rPr>
        <w:t xml:space="preserve"> do doby jejich </w:t>
      </w:r>
      <w:r>
        <w:rPr>
          <w:rFonts w:ascii="Arial" w:hAnsi="Arial" w:cs="Arial"/>
          <w:sz w:val="20"/>
          <w:szCs w:val="20"/>
        </w:rPr>
        <w:t>reinstalace v kostele</w:t>
      </w:r>
      <w:r w:rsidR="006238F3" w:rsidRPr="00923B48">
        <w:rPr>
          <w:rFonts w:ascii="Arial" w:hAnsi="Arial" w:cs="Arial"/>
          <w:sz w:val="20"/>
          <w:szCs w:val="20"/>
        </w:rPr>
        <w:t>.</w:t>
      </w:r>
    </w:p>
    <w:p w14:paraId="5A7E64D4" w14:textId="77777777" w:rsidR="00923B48" w:rsidRPr="0015151D" w:rsidRDefault="006D60C8" w:rsidP="0015151D">
      <w:pPr>
        <w:pStyle w:val="Odstavecseseznamem"/>
        <w:widowControl w:val="0"/>
        <w:spacing w:before="0" w:after="120"/>
        <w:ind w:left="426" w:firstLine="0"/>
        <w:rPr>
          <w:rFonts w:ascii="Arial" w:hAnsi="Arial" w:cs="Arial"/>
          <w:b/>
          <w:bCs/>
          <w:kern w:val="16"/>
          <w:sz w:val="20"/>
          <w:szCs w:val="20"/>
          <w:u w:val="single"/>
        </w:rPr>
      </w:pPr>
      <w:r>
        <w:rPr>
          <w:rFonts w:ascii="Arial" w:hAnsi="Arial" w:cs="Arial"/>
          <w:bCs/>
          <w:kern w:val="16"/>
          <w:sz w:val="8"/>
          <w:szCs w:val="20"/>
        </w:rPr>
        <w:t xml:space="preserve"> </w:t>
      </w:r>
    </w:p>
    <w:p w14:paraId="3DEF0822" w14:textId="77777777" w:rsidR="00FE7CBB" w:rsidRPr="00923B48" w:rsidRDefault="00FE7CBB" w:rsidP="0015151D">
      <w:pPr>
        <w:pStyle w:val="Odstavecseseznamem"/>
        <w:widowControl w:val="0"/>
        <w:numPr>
          <w:ilvl w:val="0"/>
          <w:numId w:val="9"/>
        </w:numPr>
        <w:tabs>
          <w:tab w:val="clear" w:pos="360"/>
          <w:tab w:val="num" w:pos="426"/>
        </w:tabs>
        <w:spacing w:before="0" w:after="120"/>
        <w:ind w:left="426" w:hanging="426"/>
        <w:rPr>
          <w:rFonts w:ascii="Arial" w:hAnsi="Arial" w:cs="Arial"/>
          <w:b/>
          <w:bCs/>
          <w:kern w:val="16"/>
          <w:sz w:val="20"/>
          <w:szCs w:val="20"/>
          <w:u w:val="single"/>
        </w:rPr>
      </w:pPr>
      <w:r w:rsidRPr="00923B48">
        <w:rPr>
          <w:rFonts w:ascii="Arial" w:hAnsi="Arial" w:cs="Arial"/>
          <w:b/>
          <w:sz w:val="20"/>
          <w:szCs w:val="20"/>
          <w:u w:val="single"/>
        </w:rPr>
        <w:t>Pojištění:</w:t>
      </w:r>
    </w:p>
    <w:p w14:paraId="1617E881" w14:textId="77777777" w:rsidR="00A60665" w:rsidRPr="0015151D" w:rsidRDefault="00A60665" w:rsidP="0015151D">
      <w:pPr>
        <w:pStyle w:val="Odstavecseseznamem"/>
        <w:widowControl w:val="0"/>
        <w:spacing w:before="0" w:after="120"/>
        <w:ind w:left="426" w:firstLine="0"/>
        <w:rPr>
          <w:rFonts w:ascii="Arial" w:hAnsi="Arial" w:cs="Arial"/>
          <w:b/>
          <w:bCs/>
          <w:kern w:val="16"/>
          <w:sz w:val="6"/>
          <w:szCs w:val="20"/>
          <w:u w:val="single"/>
        </w:rPr>
      </w:pPr>
    </w:p>
    <w:p w14:paraId="2E3F62C6" w14:textId="77777777" w:rsidR="00C2302E" w:rsidRPr="00C2302E" w:rsidRDefault="00C2302E" w:rsidP="0015151D">
      <w:pPr>
        <w:pStyle w:val="Odstavecseseznamem"/>
        <w:widowControl w:val="0"/>
        <w:spacing w:before="0" w:after="120"/>
        <w:ind w:left="426" w:firstLine="0"/>
        <w:rPr>
          <w:rFonts w:ascii="Arial" w:hAnsi="Arial" w:cs="Arial"/>
          <w:bCs/>
          <w:kern w:val="16"/>
          <w:sz w:val="20"/>
          <w:szCs w:val="20"/>
        </w:rPr>
      </w:pPr>
      <w:r w:rsidRPr="00923B48">
        <w:rPr>
          <w:rFonts w:ascii="Arial" w:hAnsi="Arial" w:cs="Arial"/>
          <w:sz w:val="20"/>
          <w:szCs w:val="20"/>
        </w:rPr>
        <w:t xml:space="preserve">Zhotovitel je povinen nejpozději v den </w:t>
      </w:r>
      <w:r w:rsidR="00923B48">
        <w:rPr>
          <w:rFonts w:ascii="Arial" w:hAnsi="Arial" w:cs="Arial"/>
          <w:sz w:val="20"/>
          <w:szCs w:val="20"/>
        </w:rPr>
        <w:t xml:space="preserve">sepsání Předávacího protokolu č. 1 </w:t>
      </w:r>
      <w:r w:rsidRPr="00923B48">
        <w:rPr>
          <w:rFonts w:ascii="Arial" w:hAnsi="Arial" w:cs="Arial"/>
          <w:sz w:val="20"/>
          <w:szCs w:val="20"/>
        </w:rPr>
        <w:t>předložit Objednateli</w:t>
      </w:r>
      <w:r>
        <w:rPr>
          <w:rFonts w:ascii="Arial" w:hAnsi="Arial" w:cs="Arial"/>
          <w:sz w:val="20"/>
          <w:szCs w:val="20"/>
        </w:rPr>
        <w:t xml:space="preserve"> platnou pojistnou smlouvu o uzavření pojištění </w:t>
      </w:r>
      <w:r w:rsidR="00923B48">
        <w:rPr>
          <w:rFonts w:ascii="Arial" w:hAnsi="Arial" w:cs="Arial"/>
          <w:sz w:val="20"/>
          <w:szCs w:val="20"/>
        </w:rPr>
        <w:t xml:space="preserve">restaurovaných </w:t>
      </w:r>
      <w:r>
        <w:rPr>
          <w:rFonts w:ascii="Arial" w:hAnsi="Arial" w:cs="Arial"/>
          <w:sz w:val="20"/>
          <w:szCs w:val="20"/>
        </w:rPr>
        <w:t xml:space="preserve">prvků pro případ </w:t>
      </w:r>
      <w:r w:rsidR="00923B48">
        <w:rPr>
          <w:rFonts w:ascii="Arial" w:hAnsi="Arial" w:cs="Arial"/>
          <w:sz w:val="20"/>
          <w:szCs w:val="20"/>
        </w:rPr>
        <w:t xml:space="preserve">jejich </w:t>
      </w:r>
      <w:r>
        <w:rPr>
          <w:rFonts w:ascii="Arial" w:hAnsi="Arial" w:cs="Arial"/>
          <w:sz w:val="20"/>
          <w:szCs w:val="20"/>
        </w:rPr>
        <w:t>poškození či zcizení prvků</w:t>
      </w:r>
      <w:r w:rsidR="00923B48">
        <w:rPr>
          <w:rFonts w:ascii="Arial" w:hAnsi="Arial" w:cs="Arial"/>
          <w:sz w:val="20"/>
          <w:szCs w:val="20"/>
        </w:rPr>
        <w:t>, zejména</w:t>
      </w:r>
      <w:r>
        <w:rPr>
          <w:rFonts w:ascii="Arial" w:hAnsi="Arial" w:cs="Arial"/>
          <w:sz w:val="20"/>
          <w:szCs w:val="20"/>
        </w:rPr>
        <w:t xml:space="preserve"> při </w:t>
      </w:r>
      <w:r w:rsidR="00A80E34">
        <w:rPr>
          <w:rFonts w:ascii="Arial" w:hAnsi="Arial" w:cs="Arial"/>
          <w:sz w:val="20"/>
          <w:szCs w:val="20"/>
        </w:rPr>
        <w:t>dopravě</w:t>
      </w:r>
      <w:r>
        <w:rPr>
          <w:rFonts w:ascii="Arial" w:hAnsi="Arial" w:cs="Arial"/>
          <w:sz w:val="20"/>
          <w:szCs w:val="20"/>
        </w:rPr>
        <w:t xml:space="preserve">, manipulaci, uložení a restaurování a zároveň se zavazuje ji udržovat platnou po celou dobu plnění této smlouvy a řádně hradit pojistné, přičemž plnění všech takto sjednaných povinností týkajících se pojištění je Zhotovitel povinen na výzvu Objednatele neprodleně doložit. Výše pojistné částky musí být úměrná možným škodám, které lze v rozumné </w:t>
      </w:r>
      <w:r>
        <w:rPr>
          <w:rFonts w:ascii="Arial" w:hAnsi="Arial" w:cs="Arial"/>
          <w:sz w:val="20"/>
          <w:szCs w:val="20"/>
        </w:rPr>
        <w:lastRenderedPageBreak/>
        <w:t xml:space="preserve">míře </w:t>
      </w:r>
      <w:r w:rsidRPr="002C33E7">
        <w:rPr>
          <w:rFonts w:ascii="Arial" w:hAnsi="Arial" w:cs="Arial"/>
          <w:sz w:val="20"/>
          <w:szCs w:val="20"/>
        </w:rPr>
        <w:t xml:space="preserve">předpokládat, minimálně však </w:t>
      </w:r>
      <w:r w:rsidRPr="002C33E7">
        <w:rPr>
          <w:rFonts w:ascii="Arial" w:hAnsi="Arial" w:cs="Arial"/>
          <w:b/>
          <w:sz w:val="20"/>
          <w:szCs w:val="20"/>
        </w:rPr>
        <w:t>ve výši</w:t>
      </w:r>
      <w:r w:rsidR="00CB1308" w:rsidRPr="002C33E7">
        <w:rPr>
          <w:rFonts w:ascii="Arial" w:hAnsi="Arial" w:cs="Arial"/>
          <w:b/>
          <w:sz w:val="20"/>
          <w:szCs w:val="20"/>
        </w:rPr>
        <w:t xml:space="preserve"> 10.000.000</w:t>
      </w:r>
      <w:r w:rsidR="00923B48" w:rsidRPr="002C33E7">
        <w:rPr>
          <w:rFonts w:ascii="Arial" w:hAnsi="Arial" w:cs="Arial"/>
          <w:b/>
          <w:sz w:val="20"/>
          <w:szCs w:val="20"/>
        </w:rPr>
        <w:t>,-</w:t>
      </w:r>
      <w:r w:rsidR="00CB1308" w:rsidRPr="002C33E7">
        <w:rPr>
          <w:rFonts w:ascii="Arial" w:hAnsi="Arial" w:cs="Arial"/>
          <w:b/>
          <w:sz w:val="20"/>
          <w:szCs w:val="20"/>
        </w:rPr>
        <w:t xml:space="preserve"> Kč</w:t>
      </w:r>
      <w:r w:rsidR="00CB1308" w:rsidRPr="002C33E7">
        <w:rPr>
          <w:rFonts w:ascii="Arial" w:hAnsi="Arial" w:cs="Arial"/>
          <w:sz w:val="20"/>
          <w:szCs w:val="20"/>
        </w:rPr>
        <w:t>.</w:t>
      </w:r>
    </w:p>
    <w:p w14:paraId="50BD0B76" w14:textId="77777777" w:rsidR="006C7059" w:rsidRDefault="006C7059" w:rsidP="0015151D">
      <w:pPr>
        <w:tabs>
          <w:tab w:val="num" w:pos="0"/>
        </w:tabs>
        <w:spacing w:before="0" w:after="120"/>
        <w:rPr>
          <w:rFonts w:ascii="Arial" w:eastAsia="Arial Unicode MS" w:hAnsi="Arial" w:cs="Arial"/>
          <w:sz w:val="20"/>
          <w:szCs w:val="20"/>
        </w:rPr>
      </w:pPr>
      <w:r>
        <w:rPr>
          <w:rFonts w:ascii="Arial" w:hAnsi="Arial" w:cs="Arial"/>
          <w:b/>
          <w:sz w:val="20"/>
          <w:szCs w:val="20"/>
        </w:rPr>
        <w:tab/>
      </w:r>
      <w:r w:rsidR="00E26F3F">
        <w:rPr>
          <w:rFonts w:ascii="Arial" w:hAnsi="Arial" w:cs="Arial"/>
          <w:b/>
          <w:sz w:val="20"/>
          <w:szCs w:val="20"/>
        </w:rPr>
        <w:tab/>
      </w:r>
    </w:p>
    <w:p w14:paraId="7F6D9D48"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p>
    <w:p w14:paraId="2B37D72E"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Cena díla</w:t>
      </w:r>
    </w:p>
    <w:p w14:paraId="1846DBA7" w14:textId="77777777" w:rsidR="00E22263" w:rsidRPr="00D22968" w:rsidRDefault="00E206CA" w:rsidP="0015151D">
      <w:pPr>
        <w:tabs>
          <w:tab w:val="left" w:pos="426"/>
          <w:tab w:val="left" w:pos="1980"/>
          <w:tab w:val="left" w:pos="7380"/>
        </w:tabs>
        <w:spacing w:before="0" w:after="120"/>
        <w:ind w:left="426" w:hanging="426"/>
        <w:rPr>
          <w:rFonts w:ascii="Arial" w:hAnsi="Arial" w:cs="Arial"/>
          <w:i/>
          <w:iCs/>
          <w:color w:val="0000FF"/>
          <w:sz w:val="20"/>
          <w:szCs w:val="20"/>
        </w:rPr>
      </w:pPr>
      <w:r w:rsidRPr="00D22968">
        <w:rPr>
          <w:rFonts w:ascii="Arial" w:hAnsi="Arial" w:cs="Arial"/>
          <w:sz w:val="20"/>
          <w:szCs w:val="20"/>
        </w:rPr>
        <w:t>1.</w:t>
      </w:r>
      <w:r w:rsidRPr="00D22968">
        <w:rPr>
          <w:rFonts w:ascii="Arial" w:hAnsi="Arial" w:cs="Arial"/>
          <w:sz w:val="20"/>
          <w:szCs w:val="20"/>
        </w:rPr>
        <w:tab/>
        <w:t>Cena díla je stanovena dohodou smluvních stran ve výši ceny dle závazné nabídky Zhotovitele do </w:t>
      </w:r>
      <w:r w:rsidR="00E22263" w:rsidRPr="00D22968">
        <w:rPr>
          <w:rFonts w:ascii="Arial" w:hAnsi="Arial" w:cs="Arial"/>
          <w:sz w:val="20"/>
          <w:szCs w:val="20"/>
        </w:rPr>
        <w:t>zadávacího</w:t>
      </w:r>
      <w:r w:rsidRPr="00D22968">
        <w:rPr>
          <w:rFonts w:ascii="Arial" w:hAnsi="Arial" w:cs="Arial"/>
          <w:sz w:val="20"/>
          <w:szCs w:val="20"/>
        </w:rPr>
        <w:t xml:space="preserve"> řízení na </w:t>
      </w:r>
      <w:r w:rsidR="00B818A9" w:rsidRPr="00D22968">
        <w:rPr>
          <w:rFonts w:ascii="Arial" w:hAnsi="Arial" w:cs="Arial"/>
          <w:sz w:val="20"/>
          <w:szCs w:val="20"/>
        </w:rPr>
        <w:t xml:space="preserve">Část </w:t>
      </w:r>
      <w:r w:rsidR="003656B8">
        <w:rPr>
          <w:rFonts w:ascii="Arial" w:hAnsi="Arial" w:cs="Arial"/>
          <w:sz w:val="20"/>
          <w:szCs w:val="20"/>
        </w:rPr>
        <w:t>3</w:t>
      </w:r>
      <w:r w:rsidR="00F929A7" w:rsidRPr="00D22968">
        <w:rPr>
          <w:rFonts w:ascii="Arial" w:hAnsi="Arial" w:cs="Arial"/>
          <w:sz w:val="20"/>
          <w:szCs w:val="20"/>
        </w:rPr>
        <w:t xml:space="preserve"> V</w:t>
      </w:r>
      <w:r w:rsidR="00BC6C67" w:rsidRPr="00D22968">
        <w:rPr>
          <w:rFonts w:ascii="Arial" w:hAnsi="Arial" w:cs="Arial"/>
          <w:sz w:val="20"/>
          <w:szCs w:val="20"/>
        </w:rPr>
        <w:t>eřejné</w:t>
      </w:r>
      <w:r w:rsidR="00BC6C67" w:rsidRPr="00D22968">
        <w:rPr>
          <w:rFonts w:ascii="Arial" w:hAnsi="Arial" w:cs="Arial"/>
          <w:kern w:val="16"/>
          <w:sz w:val="20"/>
          <w:szCs w:val="20"/>
        </w:rPr>
        <w:t xml:space="preserve"> </w:t>
      </w:r>
      <w:r w:rsidR="00BC6C67" w:rsidRPr="00D22968">
        <w:rPr>
          <w:rFonts w:ascii="Arial" w:hAnsi="Arial" w:cs="Arial"/>
          <w:sz w:val="20"/>
          <w:szCs w:val="20"/>
        </w:rPr>
        <w:t>zakázky</w:t>
      </w:r>
      <w:r w:rsidRPr="00D22968">
        <w:rPr>
          <w:rFonts w:ascii="Arial" w:hAnsi="Arial" w:cs="Arial"/>
          <w:sz w:val="20"/>
          <w:szCs w:val="20"/>
        </w:rPr>
        <w:t xml:space="preserve"> a činí: </w:t>
      </w:r>
      <w:r w:rsidRPr="00D22968">
        <w:rPr>
          <w:rFonts w:ascii="Arial" w:hAnsi="Arial" w:cs="Arial"/>
          <w:i/>
          <w:iCs/>
          <w:color w:val="0000FF"/>
          <w:sz w:val="20"/>
          <w:szCs w:val="20"/>
        </w:rPr>
        <w:t xml:space="preserve"> </w:t>
      </w:r>
    </w:p>
    <w:p w14:paraId="71654445" w14:textId="77777777" w:rsidR="00E206CA" w:rsidRPr="00D22968" w:rsidRDefault="00E206CA" w:rsidP="0015151D">
      <w:pPr>
        <w:pStyle w:val="Smlouva-slo"/>
        <w:numPr>
          <w:ilvl w:val="0"/>
          <w:numId w:val="0"/>
        </w:numPr>
        <w:tabs>
          <w:tab w:val="left" w:pos="0"/>
          <w:tab w:val="left" w:pos="426"/>
          <w:tab w:val="right" w:pos="4536"/>
        </w:tabs>
        <w:spacing w:before="0" w:after="120" w:line="240" w:lineRule="auto"/>
        <w:ind w:left="426"/>
        <w:jc w:val="left"/>
        <w:rPr>
          <w:rFonts w:ascii="Arial" w:hAnsi="Arial" w:cs="Arial"/>
          <w:i/>
          <w:color w:val="1F497D" w:themeColor="text2"/>
          <w:sz w:val="20"/>
        </w:rPr>
      </w:pPr>
      <w:r w:rsidRPr="00D22968">
        <w:rPr>
          <w:rFonts w:ascii="Arial" w:hAnsi="Arial" w:cs="Arial"/>
          <w:b/>
          <w:sz w:val="20"/>
        </w:rPr>
        <w:t>cena bez DPH</w:t>
      </w:r>
      <w:r w:rsidRPr="00D22968">
        <w:rPr>
          <w:rFonts w:ascii="Arial" w:hAnsi="Arial" w:cs="Arial"/>
          <w:sz w:val="20"/>
        </w:rPr>
        <w:tab/>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54F90A85"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 bez DPH).</w:t>
      </w:r>
      <w:r w:rsidRPr="00D22968">
        <w:rPr>
          <w:rFonts w:ascii="Arial" w:hAnsi="Arial" w:cs="Arial"/>
          <w:b/>
          <w:bCs/>
          <w:sz w:val="20"/>
          <w:szCs w:val="20"/>
        </w:rPr>
        <w:t xml:space="preserve"> </w:t>
      </w:r>
    </w:p>
    <w:p w14:paraId="7115691B"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5"/>
        <w:jc w:val="left"/>
        <w:rPr>
          <w:rFonts w:ascii="Arial" w:hAnsi="Arial" w:cs="Arial"/>
          <w:i/>
          <w:color w:val="1F497D" w:themeColor="text2"/>
          <w:sz w:val="20"/>
        </w:rPr>
      </w:pPr>
      <w:r w:rsidRPr="00D22968">
        <w:rPr>
          <w:rFonts w:ascii="Arial" w:hAnsi="Arial" w:cs="Arial"/>
          <w:b/>
          <w:sz w:val="20"/>
        </w:rPr>
        <w:t>DPH</w:t>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5D6E1403"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w:t>
      </w:r>
      <w:r w:rsidRPr="00D22968">
        <w:rPr>
          <w:rFonts w:ascii="Arial" w:hAnsi="Arial" w:cs="Arial"/>
          <w:b/>
          <w:bCs/>
          <w:sz w:val="20"/>
          <w:szCs w:val="20"/>
        </w:rPr>
        <w:t xml:space="preserve"> </w:t>
      </w:r>
    </w:p>
    <w:p w14:paraId="6302A3CF"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6"/>
        <w:jc w:val="left"/>
        <w:rPr>
          <w:rFonts w:ascii="Arial" w:hAnsi="Arial" w:cs="Arial"/>
          <w:sz w:val="20"/>
        </w:rPr>
      </w:pPr>
      <w:r w:rsidRPr="00D22968">
        <w:rPr>
          <w:rFonts w:ascii="Arial" w:hAnsi="Arial" w:cs="Arial"/>
          <w:b/>
          <w:bCs/>
          <w:sz w:val="20"/>
        </w:rPr>
        <w:t xml:space="preserve">cena celkem včetně DPH </w:t>
      </w:r>
      <w:r w:rsidRPr="00D22968">
        <w:rPr>
          <w:rFonts w:ascii="Arial" w:hAnsi="Arial" w:cs="Arial"/>
          <w:b/>
          <w:bCs/>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r w:rsidRPr="00D22968">
        <w:rPr>
          <w:rFonts w:ascii="Arial" w:hAnsi="Arial" w:cs="Arial"/>
          <w:sz w:val="20"/>
        </w:rPr>
        <w:t xml:space="preserve"> </w:t>
      </w:r>
    </w:p>
    <w:p w14:paraId="77532B8A" w14:textId="77777777" w:rsidR="00702907" w:rsidRDefault="00E206CA" w:rsidP="0015151D">
      <w:pPr>
        <w:pStyle w:val="Zhlav"/>
        <w:tabs>
          <w:tab w:val="left" w:pos="426"/>
          <w:tab w:val="right" w:pos="2977"/>
          <w:tab w:val="right" w:pos="4395"/>
          <w:tab w:val="right" w:pos="7380"/>
        </w:tabs>
        <w:spacing w:before="0" w:after="120"/>
        <w:rPr>
          <w:rFonts w:ascii="Arial" w:hAnsi="Arial" w:cs="Arial"/>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w:t>
      </w:r>
      <w:r w:rsidR="00C22067" w:rsidRPr="00D22968">
        <w:rPr>
          <w:rFonts w:ascii="Arial" w:hAnsi="Arial" w:cs="Arial"/>
          <w:sz w:val="20"/>
          <w:szCs w:val="20"/>
        </w:rPr>
        <w:t xml:space="preserve">korun českých </w:t>
      </w:r>
      <w:r w:rsidRPr="00D22968">
        <w:rPr>
          <w:rFonts w:ascii="Arial" w:hAnsi="Arial" w:cs="Arial"/>
          <w:sz w:val="20"/>
          <w:szCs w:val="20"/>
        </w:rPr>
        <w:t>včetně DPH).</w:t>
      </w:r>
    </w:p>
    <w:p w14:paraId="4CBA4A30" w14:textId="77777777" w:rsidR="00E206CA" w:rsidRPr="00D45372" w:rsidRDefault="00702907" w:rsidP="0015151D">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
          <w:bCs/>
          <w:sz w:val="20"/>
          <w:szCs w:val="20"/>
        </w:rPr>
        <w:tab/>
      </w:r>
      <w:r w:rsidR="00923B48" w:rsidRPr="00D45372">
        <w:rPr>
          <w:rFonts w:ascii="Arial" w:hAnsi="Arial" w:cs="Arial"/>
          <w:bCs/>
          <w:i/>
          <w:sz w:val="18"/>
          <w:szCs w:val="18"/>
          <w:highlight w:val="lightGray"/>
        </w:rPr>
        <w:t>/</w:t>
      </w:r>
      <w:r w:rsidR="00F72DE8" w:rsidRPr="0015151D">
        <w:rPr>
          <w:rFonts w:ascii="Arial" w:hAnsi="Arial" w:cs="Arial"/>
          <w:bCs/>
          <w:i/>
          <w:sz w:val="18"/>
          <w:szCs w:val="18"/>
          <w:highlight w:val="lightGray"/>
        </w:rPr>
        <w:t>Zhotovitel, který není plátcem DPH</w:t>
      </w:r>
      <w:r w:rsidR="009D2DD2" w:rsidRPr="00D45372">
        <w:rPr>
          <w:rFonts w:ascii="Arial" w:hAnsi="Arial" w:cs="Arial"/>
          <w:bCs/>
          <w:i/>
          <w:sz w:val="18"/>
          <w:szCs w:val="18"/>
          <w:highlight w:val="lightGray"/>
        </w:rPr>
        <w:t>,</w:t>
      </w:r>
      <w:r w:rsidR="00F72DE8" w:rsidRPr="0015151D">
        <w:rPr>
          <w:rFonts w:ascii="Arial" w:hAnsi="Arial" w:cs="Arial"/>
          <w:bCs/>
          <w:i/>
          <w:sz w:val="18"/>
          <w:szCs w:val="18"/>
          <w:highlight w:val="lightGray"/>
        </w:rPr>
        <w:t xml:space="preserve"> vyplní pouze cenu včetně DPH. </w:t>
      </w:r>
      <w:r w:rsidR="009D2DD2" w:rsidRPr="00D45372">
        <w:rPr>
          <w:rFonts w:ascii="Arial" w:hAnsi="Arial" w:cs="Arial"/>
          <w:bCs/>
          <w:i/>
          <w:sz w:val="18"/>
          <w:szCs w:val="18"/>
          <w:highlight w:val="lightGray"/>
        </w:rPr>
        <w:t>C</w:t>
      </w:r>
      <w:r w:rsidR="00F72DE8" w:rsidRPr="00D45372">
        <w:rPr>
          <w:rFonts w:ascii="Arial" w:hAnsi="Arial" w:cs="Arial"/>
          <w:bCs/>
          <w:i/>
          <w:sz w:val="18"/>
          <w:szCs w:val="18"/>
          <w:highlight w:val="lightGray"/>
        </w:rPr>
        <w:t xml:space="preserve">enu bez DPH a částku DPH </w:t>
      </w:r>
      <w:r w:rsidR="00756F39" w:rsidRPr="00D45372">
        <w:rPr>
          <w:rFonts w:ascii="Arial" w:hAnsi="Arial" w:cs="Arial"/>
          <w:bCs/>
          <w:i/>
          <w:sz w:val="18"/>
          <w:szCs w:val="18"/>
          <w:highlight w:val="lightGray"/>
        </w:rPr>
        <w:t>nevyplňuje. /</w:t>
      </w:r>
      <w:r w:rsidR="00F72DE8" w:rsidRPr="00D45372">
        <w:rPr>
          <w:rFonts w:ascii="Arial" w:hAnsi="Arial" w:cs="Arial"/>
          <w:bCs/>
          <w:i/>
          <w:sz w:val="18"/>
          <w:szCs w:val="18"/>
        </w:rPr>
        <w:t xml:space="preserve"> </w:t>
      </w:r>
    </w:p>
    <w:p w14:paraId="5A28BBBA" w14:textId="30528780" w:rsidR="00737FC9" w:rsidRPr="0084256A" w:rsidRDefault="00E206CA" w:rsidP="00DC39A0">
      <w:pPr>
        <w:spacing w:before="0" w:after="120"/>
        <w:rPr>
          <w:rFonts w:ascii="Arial" w:hAnsi="Arial" w:cs="Arial"/>
          <w:sz w:val="20"/>
          <w:szCs w:val="20"/>
        </w:rPr>
      </w:pPr>
      <w:r w:rsidRPr="00D22968">
        <w:rPr>
          <w:rFonts w:ascii="Arial" w:hAnsi="Arial" w:cs="Arial"/>
          <w:bCs/>
          <w:sz w:val="20"/>
          <w:szCs w:val="20"/>
        </w:rPr>
        <w:t>2.</w:t>
      </w:r>
      <w:r w:rsidRPr="00D22968">
        <w:rPr>
          <w:rFonts w:ascii="Arial" w:hAnsi="Arial" w:cs="Arial"/>
          <w:bCs/>
          <w:sz w:val="20"/>
          <w:szCs w:val="20"/>
        </w:rPr>
        <w:tab/>
      </w:r>
      <w:r w:rsidR="00737FC9" w:rsidRPr="00D22968">
        <w:rPr>
          <w:rFonts w:ascii="Arial" w:hAnsi="Arial" w:cs="Arial"/>
          <w:bCs/>
          <w:sz w:val="20"/>
          <w:szCs w:val="20"/>
        </w:rPr>
        <w:t>Cena díla byla stanovena</w:t>
      </w:r>
      <w:r w:rsidR="00737FC9">
        <w:rPr>
          <w:rFonts w:ascii="Arial" w:hAnsi="Arial" w:cs="Arial"/>
          <w:bCs/>
          <w:sz w:val="20"/>
          <w:szCs w:val="20"/>
        </w:rPr>
        <w:t xml:space="preserve"> na základě oceněných</w:t>
      </w:r>
      <w:r w:rsidR="00737FC9" w:rsidRPr="00125D77">
        <w:rPr>
          <w:rFonts w:ascii="Arial" w:hAnsi="Arial" w:cs="Arial"/>
          <w:bCs/>
          <w:sz w:val="20"/>
          <w:szCs w:val="20"/>
        </w:rPr>
        <w:t xml:space="preserve"> </w:t>
      </w:r>
      <w:r w:rsidR="00737FC9">
        <w:rPr>
          <w:rFonts w:ascii="Arial" w:hAnsi="Arial" w:cs="Arial"/>
          <w:bCs/>
          <w:sz w:val="20"/>
          <w:szCs w:val="20"/>
        </w:rPr>
        <w:t xml:space="preserve">dvou </w:t>
      </w:r>
      <w:r w:rsidR="00737FC9" w:rsidRPr="00125D77">
        <w:rPr>
          <w:rFonts w:ascii="Arial" w:hAnsi="Arial" w:cs="Arial"/>
          <w:bCs/>
          <w:sz w:val="20"/>
          <w:szCs w:val="20"/>
        </w:rPr>
        <w:t>položkov</w:t>
      </w:r>
      <w:r w:rsidR="00737FC9">
        <w:rPr>
          <w:rFonts w:ascii="Arial" w:hAnsi="Arial" w:cs="Arial"/>
          <w:bCs/>
          <w:sz w:val="20"/>
          <w:szCs w:val="20"/>
        </w:rPr>
        <w:t>ých</w:t>
      </w:r>
      <w:r w:rsidR="00737FC9" w:rsidRPr="00125D77">
        <w:rPr>
          <w:rFonts w:ascii="Arial" w:hAnsi="Arial" w:cs="Arial"/>
          <w:bCs/>
          <w:sz w:val="20"/>
          <w:szCs w:val="20"/>
        </w:rPr>
        <w:t xml:space="preserve"> soupis</w:t>
      </w:r>
      <w:r w:rsidR="00737FC9">
        <w:rPr>
          <w:rFonts w:ascii="Arial" w:hAnsi="Arial" w:cs="Arial"/>
          <w:bCs/>
          <w:sz w:val="20"/>
          <w:szCs w:val="20"/>
        </w:rPr>
        <w:t>ů</w:t>
      </w:r>
      <w:r w:rsidR="00737FC9" w:rsidRPr="00125D77">
        <w:rPr>
          <w:rFonts w:ascii="Arial" w:hAnsi="Arial" w:cs="Arial"/>
          <w:bCs/>
          <w:sz w:val="20"/>
          <w:szCs w:val="20"/>
        </w:rPr>
        <w:t xml:space="preserve"> mobiliáře,</w:t>
      </w:r>
      <w:r w:rsidR="00737FC9">
        <w:rPr>
          <w:rFonts w:ascii="Arial" w:hAnsi="Arial" w:cs="Arial"/>
          <w:bCs/>
          <w:sz w:val="20"/>
          <w:szCs w:val="20"/>
        </w:rPr>
        <w:t xml:space="preserve"> jenž tvoří </w:t>
      </w:r>
      <w:r w:rsidR="00737FC9" w:rsidRPr="00A84317">
        <w:rPr>
          <w:rFonts w:ascii="Arial" w:hAnsi="Arial" w:cs="Arial"/>
          <w:b/>
          <w:bCs/>
          <w:sz w:val="20"/>
          <w:szCs w:val="20"/>
        </w:rPr>
        <w:t>Přílohu č. 2</w:t>
      </w:r>
      <w:r w:rsidR="00737FC9">
        <w:rPr>
          <w:rFonts w:ascii="Arial" w:hAnsi="Arial" w:cs="Arial"/>
          <w:bCs/>
          <w:sz w:val="20"/>
          <w:szCs w:val="20"/>
        </w:rPr>
        <w:t xml:space="preserve"> </w:t>
      </w:r>
      <w:r w:rsidR="00737FC9" w:rsidRPr="00D22968">
        <w:rPr>
          <w:rFonts w:ascii="Arial" w:hAnsi="Arial" w:cs="Arial"/>
          <w:bCs/>
          <w:sz w:val="20"/>
          <w:szCs w:val="20"/>
        </w:rPr>
        <w:t>této smlouvy (d</w:t>
      </w:r>
      <w:r w:rsidR="00737FC9">
        <w:rPr>
          <w:rFonts w:ascii="Arial" w:hAnsi="Arial" w:cs="Arial"/>
          <w:bCs/>
          <w:sz w:val="20"/>
          <w:szCs w:val="20"/>
        </w:rPr>
        <w:t xml:space="preserve">ále také jen „Položkový soupis </w:t>
      </w:r>
      <w:proofErr w:type="gramStart"/>
      <w:r w:rsidR="00737FC9">
        <w:rPr>
          <w:rFonts w:ascii="Arial" w:hAnsi="Arial" w:cs="Arial"/>
          <w:bCs/>
          <w:sz w:val="20"/>
          <w:szCs w:val="20"/>
        </w:rPr>
        <w:t>mobiliáře - oceněný</w:t>
      </w:r>
      <w:proofErr w:type="gramEnd"/>
      <w:r w:rsidR="00737FC9" w:rsidRPr="00D22968">
        <w:rPr>
          <w:rFonts w:ascii="Arial" w:hAnsi="Arial" w:cs="Arial"/>
          <w:bCs/>
          <w:sz w:val="20"/>
          <w:szCs w:val="20"/>
        </w:rPr>
        <w:t>“)</w:t>
      </w:r>
      <w:r w:rsidR="00737FC9">
        <w:rPr>
          <w:rFonts w:ascii="Arial" w:hAnsi="Arial" w:cs="Arial"/>
          <w:sz w:val="20"/>
          <w:szCs w:val="20"/>
        </w:rPr>
        <w:t xml:space="preserve"> </w:t>
      </w:r>
      <w:r w:rsidR="00100973" w:rsidRPr="0084256A">
        <w:rPr>
          <w:rFonts w:ascii="Arial" w:hAnsi="Arial" w:cs="Arial"/>
          <w:bCs/>
          <w:sz w:val="20"/>
          <w:szCs w:val="20"/>
        </w:rPr>
        <w:t>a skládá se z </w:t>
      </w:r>
      <w:r w:rsidR="00100973" w:rsidRPr="00D6426F">
        <w:rPr>
          <w:rFonts w:ascii="Arial" w:hAnsi="Arial" w:cs="Arial"/>
          <w:b/>
          <w:bCs/>
          <w:sz w:val="20"/>
          <w:szCs w:val="20"/>
        </w:rPr>
        <w:t>Dílčích nabídkových cen</w:t>
      </w:r>
      <w:r w:rsidR="00100973">
        <w:rPr>
          <w:rFonts w:ascii="Arial" w:hAnsi="Arial" w:cs="Arial"/>
          <w:b/>
          <w:bCs/>
          <w:sz w:val="20"/>
          <w:szCs w:val="20"/>
        </w:rPr>
        <w:t xml:space="preserve"> jednotlivých prvků mobiliáře včetně všech souvisejících nákladů</w:t>
      </w:r>
      <w:r w:rsidR="00100973" w:rsidRPr="00D6426F">
        <w:rPr>
          <w:rFonts w:ascii="Arial" w:hAnsi="Arial" w:cs="Arial"/>
          <w:bCs/>
          <w:sz w:val="20"/>
          <w:szCs w:val="20"/>
        </w:rPr>
        <w:t>.</w:t>
      </w:r>
    </w:p>
    <w:p w14:paraId="21BCF36C" w14:textId="3AE52BB0" w:rsidR="00E206CA" w:rsidRPr="00D22968" w:rsidRDefault="00737FC9" w:rsidP="00737FC9">
      <w:pPr>
        <w:tabs>
          <w:tab w:val="left" w:pos="426"/>
        </w:tabs>
        <w:spacing w:before="0" w:after="120"/>
        <w:ind w:left="426" w:hanging="426"/>
        <w:rPr>
          <w:rFonts w:ascii="Arial" w:hAnsi="Arial" w:cs="Arial"/>
          <w:bCs/>
          <w:sz w:val="20"/>
          <w:szCs w:val="20"/>
        </w:rPr>
      </w:pPr>
      <w:r>
        <w:rPr>
          <w:rFonts w:ascii="Arial" w:hAnsi="Arial" w:cs="Arial"/>
          <w:bCs/>
          <w:sz w:val="20"/>
          <w:szCs w:val="20"/>
        </w:rPr>
        <w:tab/>
      </w:r>
      <w:r w:rsidRPr="00D6426F">
        <w:rPr>
          <w:rFonts w:ascii="Arial" w:hAnsi="Arial" w:cs="Arial"/>
          <w:bCs/>
          <w:sz w:val="20"/>
          <w:szCs w:val="20"/>
        </w:rPr>
        <w:t xml:space="preserve">Cena </w:t>
      </w:r>
      <w:proofErr w:type="gramStart"/>
      <w:r w:rsidRPr="00D6426F">
        <w:rPr>
          <w:rFonts w:ascii="Arial" w:hAnsi="Arial" w:cs="Arial"/>
          <w:bCs/>
          <w:sz w:val="20"/>
          <w:szCs w:val="20"/>
        </w:rPr>
        <w:t>díla</w:t>
      </w:r>
      <w:proofErr w:type="gramEnd"/>
      <w:r w:rsidRPr="00D6426F">
        <w:rPr>
          <w:rFonts w:ascii="Arial" w:hAnsi="Arial" w:cs="Arial"/>
          <w:bCs/>
          <w:sz w:val="20"/>
          <w:szCs w:val="20"/>
        </w:rPr>
        <w:t xml:space="preserve"> </w:t>
      </w:r>
      <w:r>
        <w:rPr>
          <w:rFonts w:ascii="Arial" w:hAnsi="Arial" w:cs="Arial"/>
          <w:bCs/>
          <w:sz w:val="20"/>
          <w:szCs w:val="20"/>
        </w:rPr>
        <w:t xml:space="preserve">resp. Dílčí nabídkové ceny </w:t>
      </w:r>
      <w:r w:rsidRPr="00D6426F">
        <w:rPr>
          <w:rFonts w:ascii="Arial" w:hAnsi="Arial" w:cs="Arial"/>
          <w:bCs/>
          <w:sz w:val="20"/>
          <w:szCs w:val="20"/>
        </w:rPr>
        <w:t>se sjednáv</w:t>
      </w:r>
      <w:r>
        <w:rPr>
          <w:rFonts w:ascii="Arial" w:hAnsi="Arial" w:cs="Arial"/>
          <w:bCs/>
          <w:sz w:val="20"/>
          <w:szCs w:val="20"/>
        </w:rPr>
        <w:t>ají</w:t>
      </w:r>
      <w:r w:rsidRPr="00D6426F">
        <w:rPr>
          <w:rFonts w:ascii="Arial" w:hAnsi="Arial" w:cs="Arial"/>
          <w:bCs/>
          <w:sz w:val="20"/>
          <w:szCs w:val="20"/>
        </w:rPr>
        <w:t xml:space="preserve"> v souladu s nabídkou Zhotovitele v zadávacím řízení Části </w:t>
      </w:r>
      <w:r>
        <w:rPr>
          <w:rFonts w:ascii="Arial" w:hAnsi="Arial" w:cs="Arial"/>
          <w:bCs/>
          <w:sz w:val="20"/>
          <w:szCs w:val="20"/>
        </w:rPr>
        <w:t>3</w:t>
      </w:r>
      <w:r w:rsidRPr="00D6426F">
        <w:rPr>
          <w:rFonts w:ascii="Arial" w:hAnsi="Arial" w:cs="Arial"/>
          <w:bCs/>
          <w:sz w:val="20"/>
          <w:szCs w:val="20"/>
        </w:rPr>
        <w:t xml:space="preserve"> Veřejné zakázky jako cen</w:t>
      </w:r>
      <w:r>
        <w:rPr>
          <w:rFonts w:ascii="Arial" w:hAnsi="Arial" w:cs="Arial"/>
          <w:bCs/>
          <w:sz w:val="20"/>
          <w:szCs w:val="20"/>
        </w:rPr>
        <w:t>y</w:t>
      </w:r>
      <w:r w:rsidRPr="00D6426F">
        <w:rPr>
          <w:rFonts w:ascii="Arial" w:hAnsi="Arial" w:cs="Arial"/>
          <w:bCs/>
          <w:sz w:val="20"/>
          <w:szCs w:val="20"/>
        </w:rPr>
        <w:t xml:space="preserve"> maximální a nejvýše přípustn</w:t>
      </w:r>
      <w:r>
        <w:rPr>
          <w:rFonts w:ascii="Arial" w:hAnsi="Arial" w:cs="Arial"/>
          <w:bCs/>
          <w:sz w:val="20"/>
          <w:szCs w:val="20"/>
        </w:rPr>
        <w:t>é</w:t>
      </w:r>
      <w:r w:rsidRPr="00D6426F">
        <w:rPr>
          <w:rFonts w:ascii="Arial" w:hAnsi="Arial" w:cs="Arial"/>
          <w:bCs/>
          <w:sz w:val="20"/>
          <w:szCs w:val="20"/>
        </w:rPr>
        <w:t>, obsahující veškeré náklady Zhotovitele spojené se splněním jeho závazků z této smlouvy.</w:t>
      </w:r>
    </w:p>
    <w:p w14:paraId="68D343DC" w14:textId="77777777" w:rsidR="00E206CA" w:rsidRPr="00D22968" w:rsidRDefault="00E206CA" w:rsidP="0015151D">
      <w:pPr>
        <w:tabs>
          <w:tab w:val="left" w:pos="426"/>
        </w:tabs>
        <w:spacing w:before="0" w:after="120"/>
        <w:ind w:left="426" w:hanging="426"/>
        <w:rPr>
          <w:rFonts w:ascii="Arial" w:hAnsi="Arial" w:cs="Arial"/>
          <w:bCs/>
          <w:sz w:val="20"/>
          <w:szCs w:val="20"/>
        </w:rPr>
      </w:pPr>
      <w:r w:rsidRPr="00D22968">
        <w:rPr>
          <w:rFonts w:ascii="Arial" w:hAnsi="Arial" w:cs="Arial"/>
          <w:bCs/>
          <w:sz w:val="20"/>
          <w:szCs w:val="20"/>
        </w:rPr>
        <w:t>3.</w:t>
      </w:r>
      <w:r w:rsidRPr="00D22968">
        <w:rPr>
          <w:rFonts w:ascii="Arial" w:hAnsi="Arial" w:cs="Arial"/>
          <w:bCs/>
          <w:sz w:val="20"/>
          <w:szCs w:val="20"/>
        </w:rPr>
        <w:tab/>
      </w:r>
      <w:r w:rsidRPr="00D22968">
        <w:rPr>
          <w:rFonts w:ascii="Arial" w:hAnsi="Arial" w:cs="Arial"/>
          <w:sz w:val="20"/>
          <w:szCs w:val="20"/>
          <w:lang w:eastAsia="cs-CZ"/>
        </w:rPr>
        <w:t xml:space="preserve">Zhotovitel odpovídá za to, že sazba daně z přidané hodnoty je stanovena v souladu </w:t>
      </w:r>
      <w:r w:rsidRPr="00D22968">
        <w:rPr>
          <w:rFonts w:ascii="Arial" w:hAnsi="Arial" w:cs="Arial"/>
          <w:sz w:val="20"/>
          <w:szCs w:val="20"/>
          <w:lang w:eastAsia="cs-CZ"/>
        </w:rPr>
        <w:br/>
        <w:t>s platnými právními předpisy.</w:t>
      </w:r>
    </w:p>
    <w:p w14:paraId="0BDF2FA8" w14:textId="77777777" w:rsidR="00A428ED" w:rsidRPr="00D22968" w:rsidRDefault="00E206CA" w:rsidP="0015151D">
      <w:pPr>
        <w:pStyle w:val="Zhlav"/>
        <w:tabs>
          <w:tab w:val="left" w:pos="426"/>
          <w:tab w:val="right" w:pos="2977"/>
          <w:tab w:val="right" w:pos="4395"/>
          <w:tab w:val="right" w:pos="7380"/>
        </w:tabs>
        <w:spacing w:before="0" w:after="120"/>
        <w:ind w:left="426" w:hanging="426"/>
        <w:rPr>
          <w:rFonts w:ascii="Arial" w:hAnsi="Arial" w:cs="Arial"/>
          <w:sz w:val="20"/>
          <w:szCs w:val="20"/>
        </w:rPr>
      </w:pPr>
      <w:r w:rsidRPr="00D22968">
        <w:rPr>
          <w:rFonts w:ascii="Arial" w:hAnsi="Arial" w:cs="Arial"/>
          <w:sz w:val="20"/>
          <w:szCs w:val="20"/>
        </w:rPr>
        <w:t>4.</w:t>
      </w:r>
      <w:r w:rsidRPr="00D22968">
        <w:rPr>
          <w:rFonts w:ascii="Arial" w:hAnsi="Arial" w:cs="Arial"/>
          <w:sz w:val="20"/>
          <w:szCs w:val="20"/>
        </w:rPr>
        <w:tab/>
      </w:r>
      <w:r w:rsidRPr="00D22968">
        <w:rPr>
          <w:rFonts w:ascii="Arial" w:hAnsi="Arial" w:cs="Arial"/>
          <w:sz w:val="20"/>
          <w:szCs w:val="20"/>
          <w:lang w:eastAsia="cs-CZ"/>
        </w:rPr>
        <w:t xml:space="preserve">Zhotovitel tímto zaručuje Objednateli, </w:t>
      </w:r>
      <w:r w:rsidRPr="00D22968">
        <w:rPr>
          <w:rFonts w:ascii="Arial" w:hAnsi="Arial" w:cs="Arial"/>
          <w:bCs/>
          <w:sz w:val="20"/>
          <w:szCs w:val="20"/>
          <w:lang w:eastAsia="cs-CZ"/>
        </w:rPr>
        <w:t xml:space="preserve">že před stanovením ceny </w:t>
      </w:r>
      <w:r w:rsidRPr="00D22968">
        <w:rPr>
          <w:rFonts w:ascii="Arial" w:hAnsi="Arial" w:cs="Arial"/>
          <w:sz w:val="20"/>
          <w:szCs w:val="20"/>
          <w:lang w:eastAsia="cs-CZ"/>
        </w:rPr>
        <w:t>díla provedl všechny odhady, ocenění, měření, kalkulace anebo odhady každého a všech množství, jednotek anebo prvků a výkonů zahrnut</w:t>
      </w:r>
      <w:r w:rsidRPr="00D22968">
        <w:rPr>
          <w:rFonts w:ascii="Arial" w:hAnsi="Arial" w:cs="Arial"/>
          <w:bCs/>
          <w:sz w:val="20"/>
          <w:szCs w:val="20"/>
          <w:lang w:eastAsia="cs-CZ"/>
        </w:rPr>
        <w:t xml:space="preserve">ých do díla </w:t>
      </w:r>
      <w:r w:rsidRPr="00D22968">
        <w:rPr>
          <w:rFonts w:ascii="Arial" w:hAnsi="Arial" w:cs="Arial"/>
          <w:sz w:val="20"/>
          <w:szCs w:val="20"/>
          <w:lang w:eastAsia="cs-CZ"/>
        </w:rPr>
        <w:t>a/nebo uvedených jinde v této smlouvě</w:t>
      </w:r>
      <w:r w:rsidRPr="00D22968">
        <w:rPr>
          <w:rFonts w:ascii="Arial" w:hAnsi="Arial" w:cs="Arial"/>
          <w:bCs/>
          <w:sz w:val="20"/>
          <w:szCs w:val="20"/>
          <w:lang w:eastAsia="cs-CZ"/>
        </w:rPr>
        <w:t xml:space="preserve"> a jejich přílohách, jež jsou</w:t>
      </w:r>
      <w:r w:rsidRPr="00D22968">
        <w:rPr>
          <w:rFonts w:ascii="Arial" w:hAnsi="Arial" w:cs="Arial"/>
          <w:sz w:val="20"/>
          <w:szCs w:val="20"/>
          <w:lang w:eastAsia="cs-CZ"/>
        </w:rPr>
        <w:t xml:space="preserve"> nezbytné pro včasné a řádné dokončení a předání díla Objednateli. V cenách výkonů jsou zahrnuty veškeré </w:t>
      </w:r>
      <w:r w:rsidR="0032177C" w:rsidRPr="00D22968">
        <w:rPr>
          <w:rFonts w:ascii="Arial" w:hAnsi="Arial" w:cs="Arial"/>
          <w:sz w:val="20"/>
          <w:szCs w:val="20"/>
          <w:lang w:eastAsia="cs-CZ"/>
        </w:rPr>
        <w:t xml:space="preserve">hlavní, vedlejší a jiné náklady, </w:t>
      </w:r>
      <w:r w:rsidRPr="00D22968">
        <w:rPr>
          <w:rFonts w:ascii="Arial" w:hAnsi="Arial" w:cs="Arial"/>
          <w:sz w:val="20"/>
          <w:szCs w:val="20"/>
          <w:lang w:eastAsia="cs-CZ"/>
        </w:rPr>
        <w:t xml:space="preserve">služby, rizika cenová i vyplývající z vlastní realizace, změny zákonů a </w:t>
      </w:r>
      <w:r w:rsidR="00440A6C">
        <w:rPr>
          <w:rFonts w:ascii="Arial" w:hAnsi="Arial" w:cs="Arial"/>
          <w:sz w:val="20"/>
          <w:szCs w:val="20"/>
          <w:lang w:eastAsia="cs-CZ"/>
        </w:rPr>
        <w:t xml:space="preserve">právních </w:t>
      </w:r>
      <w:r w:rsidRPr="00D22968">
        <w:rPr>
          <w:rFonts w:ascii="Arial" w:hAnsi="Arial" w:cs="Arial"/>
          <w:sz w:val="20"/>
          <w:szCs w:val="20"/>
          <w:lang w:eastAsia="cs-CZ"/>
        </w:rPr>
        <w:t>předpisů v průběhu realizace, které jsou nutné k jejich odborně technickému provedení.</w:t>
      </w:r>
      <w:r w:rsidRPr="00D22968">
        <w:rPr>
          <w:rFonts w:ascii="Arial" w:hAnsi="Arial" w:cs="Arial"/>
          <w:sz w:val="20"/>
          <w:szCs w:val="20"/>
        </w:rPr>
        <w:t xml:space="preserve"> </w:t>
      </w:r>
    </w:p>
    <w:p w14:paraId="0C34069E" w14:textId="77777777" w:rsidR="00A428ED" w:rsidRPr="00D22968" w:rsidRDefault="00A428ED" w:rsidP="0015151D">
      <w:pPr>
        <w:pStyle w:val="Smlouva2"/>
        <w:tabs>
          <w:tab w:val="left" w:pos="360"/>
        </w:tabs>
        <w:spacing w:before="0" w:after="120"/>
        <w:ind w:left="720" w:hanging="720"/>
        <w:rPr>
          <w:rFonts w:ascii="Arial" w:hAnsi="Arial" w:cs="Arial"/>
          <w:sz w:val="20"/>
        </w:rPr>
      </w:pPr>
    </w:p>
    <w:p w14:paraId="42EE92EC" w14:textId="77777777" w:rsidR="00E206CA" w:rsidRPr="00D22968" w:rsidRDefault="00E206CA" w:rsidP="0015151D">
      <w:pPr>
        <w:pStyle w:val="Zhlav"/>
        <w:tabs>
          <w:tab w:val="left" w:pos="360"/>
          <w:tab w:val="left" w:pos="709"/>
          <w:tab w:val="right" w:pos="2977"/>
          <w:tab w:val="right" w:pos="4395"/>
          <w:tab w:val="right" w:pos="7380"/>
        </w:tabs>
        <w:spacing w:before="0" w:after="120"/>
        <w:ind w:left="709" w:hanging="283"/>
        <w:jc w:val="center"/>
        <w:rPr>
          <w:rFonts w:ascii="Arial" w:hAnsi="Arial" w:cs="Arial"/>
          <w:b/>
          <w:sz w:val="20"/>
          <w:szCs w:val="20"/>
        </w:rPr>
      </w:pPr>
      <w:r w:rsidRPr="00D22968">
        <w:rPr>
          <w:rFonts w:ascii="Arial" w:hAnsi="Arial" w:cs="Arial"/>
          <w:b/>
          <w:sz w:val="20"/>
          <w:szCs w:val="20"/>
        </w:rPr>
        <w:t>VI.</w:t>
      </w:r>
    </w:p>
    <w:p w14:paraId="55873210" w14:textId="77777777" w:rsidR="00E206CA" w:rsidRPr="00D22968" w:rsidRDefault="00E206CA" w:rsidP="0015151D">
      <w:pPr>
        <w:widowControl w:val="0"/>
        <w:shd w:val="clear" w:color="auto" w:fill="FFFFFF"/>
        <w:tabs>
          <w:tab w:val="left" w:pos="360"/>
          <w:tab w:val="left" w:pos="709"/>
        </w:tabs>
        <w:snapToGrid w:val="0"/>
        <w:spacing w:before="0" w:after="120"/>
        <w:ind w:left="709" w:hanging="283"/>
        <w:jc w:val="center"/>
        <w:rPr>
          <w:rFonts w:ascii="Arial" w:hAnsi="Arial" w:cs="Arial"/>
          <w:sz w:val="20"/>
          <w:szCs w:val="20"/>
        </w:rPr>
      </w:pPr>
      <w:r w:rsidRPr="00D22968">
        <w:rPr>
          <w:rFonts w:ascii="Arial" w:hAnsi="Arial" w:cs="Arial"/>
          <w:b/>
          <w:bCs/>
          <w:sz w:val="20"/>
          <w:szCs w:val="20"/>
        </w:rPr>
        <w:t>Platební podmínky</w:t>
      </w:r>
    </w:p>
    <w:p w14:paraId="3E9870D8" w14:textId="04C9CB98" w:rsidR="00E206CA" w:rsidRPr="00D22968" w:rsidRDefault="00C22067"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D22968">
        <w:rPr>
          <w:rFonts w:ascii="Arial" w:hAnsi="Arial" w:cs="Arial"/>
          <w:sz w:val="20"/>
          <w:szCs w:val="20"/>
        </w:rPr>
        <w:t xml:space="preserve">Smluvní strany se dohodly, že Objednatel </w:t>
      </w:r>
      <w:r w:rsidR="00AA01B6" w:rsidRPr="00D22968">
        <w:rPr>
          <w:rFonts w:ascii="Arial" w:hAnsi="Arial" w:cs="Arial"/>
          <w:sz w:val="20"/>
          <w:szCs w:val="20"/>
        </w:rPr>
        <w:t>nebude</w:t>
      </w:r>
      <w:r w:rsidRPr="00D22968">
        <w:rPr>
          <w:rFonts w:ascii="Arial" w:hAnsi="Arial" w:cs="Arial"/>
          <w:sz w:val="20"/>
          <w:szCs w:val="20"/>
        </w:rPr>
        <w:t xml:space="preserve"> Zhotoviteli </w:t>
      </w:r>
      <w:r w:rsidR="00AA01B6" w:rsidRPr="00D22968">
        <w:rPr>
          <w:rFonts w:ascii="Arial" w:hAnsi="Arial" w:cs="Arial"/>
          <w:sz w:val="20"/>
          <w:szCs w:val="20"/>
        </w:rPr>
        <w:t>poskytovat žádné zálohy</w:t>
      </w:r>
      <w:r w:rsidRPr="00D22968">
        <w:rPr>
          <w:rFonts w:ascii="Arial" w:hAnsi="Arial" w:cs="Arial"/>
          <w:sz w:val="20"/>
          <w:szCs w:val="20"/>
        </w:rPr>
        <w:t xml:space="preserve"> na realizaci díla</w:t>
      </w:r>
      <w:r w:rsidR="00AA01B6" w:rsidRPr="00D22968">
        <w:rPr>
          <w:rFonts w:ascii="Arial" w:hAnsi="Arial" w:cs="Arial"/>
          <w:sz w:val="20"/>
          <w:szCs w:val="20"/>
        </w:rPr>
        <w:t>.</w:t>
      </w:r>
    </w:p>
    <w:p w14:paraId="2FAAD27A" w14:textId="2B87C0D5" w:rsidR="002C4B5F" w:rsidRPr="00A60665" w:rsidRDefault="002C4B5F" w:rsidP="00DC39A0">
      <w:pPr>
        <w:widowControl w:val="0"/>
        <w:tabs>
          <w:tab w:val="left" w:pos="851"/>
        </w:tabs>
        <w:snapToGrid w:val="0"/>
        <w:spacing w:before="0" w:after="120"/>
        <w:rPr>
          <w:rFonts w:ascii="Arial" w:hAnsi="Arial" w:cs="Arial"/>
          <w:sz w:val="20"/>
          <w:szCs w:val="20"/>
          <w:lang w:eastAsia="cs-CZ"/>
        </w:rPr>
      </w:pPr>
    </w:p>
    <w:p w14:paraId="05B563E8" w14:textId="23577819" w:rsidR="00737FC9" w:rsidRDefault="00737FC9" w:rsidP="00737FC9">
      <w:pPr>
        <w:numPr>
          <w:ilvl w:val="1"/>
          <w:numId w:val="13"/>
        </w:numPr>
        <w:tabs>
          <w:tab w:val="clear" w:pos="360"/>
          <w:tab w:val="num" w:pos="426"/>
        </w:tabs>
        <w:spacing w:before="0" w:after="120"/>
        <w:ind w:left="426" w:hanging="426"/>
        <w:rPr>
          <w:rFonts w:ascii="Arial" w:hAnsi="Arial" w:cs="Arial"/>
          <w:sz w:val="20"/>
          <w:szCs w:val="20"/>
          <w:lang w:eastAsia="cs-CZ"/>
        </w:rPr>
      </w:pPr>
      <w:r>
        <w:rPr>
          <w:rFonts w:ascii="Arial" w:hAnsi="Arial" w:cs="Arial"/>
          <w:sz w:val="20"/>
          <w:szCs w:val="20"/>
        </w:rPr>
        <w:t xml:space="preserve">Cena </w:t>
      </w:r>
      <w:proofErr w:type="gramStart"/>
      <w:r>
        <w:rPr>
          <w:rFonts w:ascii="Arial" w:hAnsi="Arial" w:cs="Arial"/>
          <w:sz w:val="20"/>
          <w:szCs w:val="20"/>
        </w:rPr>
        <w:t>díla</w:t>
      </w:r>
      <w:proofErr w:type="gramEnd"/>
      <w:r>
        <w:rPr>
          <w:rFonts w:ascii="Arial" w:hAnsi="Arial" w:cs="Arial"/>
          <w:sz w:val="20"/>
          <w:szCs w:val="20"/>
        </w:rPr>
        <w:t xml:space="preserve"> resp. Dílčí ceny za dílo budou Zhotoviteli O</w:t>
      </w:r>
      <w:r w:rsidRPr="006D3671">
        <w:rPr>
          <w:rFonts w:ascii="Arial" w:hAnsi="Arial" w:cs="Arial"/>
          <w:sz w:val="20"/>
          <w:szCs w:val="20"/>
        </w:rPr>
        <w:t>bjednatelem hrazen</w:t>
      </w:r>
      <w:r>
        <w:rPr>
          <w:rFonts w:ascii="Arial" w:hAnsi="Arial" w:cs="Arial"/>
          <w:sz w:val="20"/>
          <w:szCs w:val="20"/>
        </w:rPr>
        <w:t xml:space="preserve">y </w:t>
      </w:r>
      <w:r w:rsidRPr="006D3671">
        <w:rPr>
          <w:rFonts w:ascii="Arial" w:hAnsi="Arial" w:cs="Arial"/>
          <w:sz w:val="20"/>
          <w:szCs w:val="20"/>
        </w:rPr>
        <w:t xml:space="preserve">na základě dílčích </w:t>
      </w:r>
      <w:r w:rsidRPr="006D3671">
        <w:rPr>
          <w:rFonts w:ascii="Arial" w:hAnsi="Arial" w:cs="Arial"/>
          <w:sz w:val="20"/>
          <w:szCs w:val="20"/>
          <w:lang w:eastAsia="cs-CZ"/>
        </w:rPr>
        <w:t>daňových dokladů (dál</w:t>
      </w:r>
      <w:r>
        <w:rPr>
          <w:rFonts w:ascii="Arial" w:hAnsi="Arial" w:cs="Arial"/>
          <w:sz w:val="20"/>
          <w:szCs w:val="20"/>
          <w:lang w:eastAsia="cs-CZ"/>
        </w:rPr>
        <w:t>e jen „dílčí faktury“) vystavených Z</w:t>
      </w:r>
      <w:r w:rsidRPr="006D3671">
        <w:rPr>
          <w:rFonts w:ascii="Arial" w:hAnsi="Arial" w:cs="Arial"/>
          <w:sz w:val="20"/>
          <w:szCs w:val="20"/>
          <w:lang w:eastAsia="cs-CZ"/>
        </w:rPr>
        <w:t xml:space="preserve">hotovitelem </w:t>
      </w:r>
      <w:r>
        <w:rPr>
          <w:rFonts w:ascii="Arial" w:hAnsi="Arial" w:cs="Arial"/>
          <w:sz w:val="20"/>
          <w:szCs w:val="20"/>
          <w:lang w:eastAsia="cs-CZ"/>
        </w:rPr>
        <w:t>takto:</w:t>
      </w:r>
    </w:p>
    <w:p w14:paraId="1AC6646B" w14:textId="77777777" w:rsidR="00737FC9" w:rsidRDefault="00737FC9" w:rsidP="00737FC9">
      <w:pPr>
        <w:spacing w:before="0" w:after="120"/>
        <w:ind w:left="426" w:firstLine="0"/>
        <w:rPr>
          <w:rFonts w:ascii="Arial" w:hAnsi="Arial" w:cs="Arial"/>
          <w:sz w:val="20"/>
          <w:szCs w:val="20"/>
          <w:lang w:eastAsia="cs-CZ"/>
        </w:rPr>
      </w:pPr>
    </w:p>
    <w:p w14:paraId="48072BFF" w14:textId="465D53A6" w:rsidR="00737FC9" w:rsidRPr="00D6426F" w:rsidRDefault="00737FC9" w:rsidP="00737FC9">
      <w:pPr>
        <w:pStyle w:val="Odstavecseseznamem"/>
        <w:numPr>
          <w:ilvl w:val="0"/>
          <w:numId w:val="59"/>
        </w:numPr>
        <w:spacing w:before="0" w:after="120"/>
        <w:rPr>
          <w:rFonts w:ascii="Arial" w:hAnsi="Arial" w:cs="Arial"/>
          <w:b/>
          <w:sz w:val="20"/>
          <w:szCs w:val="20"/>
          <w:lang w:eastAsia="cs-CZ"/>
        </w:rPr>
      </w:pPr>
      <w:r w:rsidRPr="00D6426F">
        <w:rPr>
          <w:rFonts w:ascii="Arial" w:hAnsi="Arial" w:cs="Arial"/>
          <w:b/>
          <w:sz w:val="20"/>
          <w:szCs w:val="20"/>
        </w:rPr>
        <w:t>Dílčí nabídkové ceny za Restaurování jednotlivých prvků mobiliáře</w:t>
      </w:r>
      <w:r w:rsidR="00CE74E2">
        <w:rPr>
          <w:rFonts w:ascii="Arial" w:hAnsi="Arial" w:cs="Arial"/>
          <w:b/>
          <w:sz w:val="20"/>
          <w:szCs w:val="20"/>
        </w:rPr>
        <w:t xml:space="preserve"> v </w:t>
      </w:r>
      <w:r w:rsidR="00B8040B">
        <w:rPr>
          <w:rFonts w:ascii="Arial" w:hAnsi="Arial" w:cs="Arial"/>
          <w:b/>
          <w:sz w:val="20"/>
          <w:szCs w:val="20"/>
        </w:rPr>
        <w:t>p</w:t>
      </w:r>
      <w:r w:rsidR="00CE74E2">
        <w:rPr>
          <w:rFonts w:ascii="Arial" w:hAnsi="Arial" w:cs="Arial"/>
          <w:b/>
          <w:sz w:val="20"/>
          <w:szCs w:val="20"/>
        </w:rPr>
        <w:t xml:space="preserve">rovozovně </w:t>
      </w:r>
      <w:r w:rsidR="00B8040B">
        <w:rPr>
          <w:rFonts w:ascii="Arial" w:hAnsi="Arial" w:cs="Arial"/>
          <w:b/>
          <w:sz w:val="20"/>
          <w:szCs w:val="20"/>
        </w:rPr>
        <w:t>Z</w:t>
      </w:r>
      <w:r w:rsidR="00CE74E2">
        <w:rPr>
          <w:rFonts w:ascii="Arial" w:hAnsi="Arial" w:cs="Arial"/>
          <w:b/>
          <w:sz w:val="20"/>
          <w:szCs w:val="20"/>
        </w:rPr>
        <w:t>hotovitele</w:t>
      </w:r>
    </w:p>
    <w:p w14:paraId="6322E597" w14:textId="4A528BDE" w:rsidR="00737FC9" w:rsidRDefault="00737FC9" w:rsidP="00737FC9">
      <w:pPr>
        <w:pStyle w:val="Odstavecseseznamem"/>
        <w:spacing w:before="0" w:after="120"/>
        <w:ind w:left="860" w:firstLine="0"/>
        <w:rPr>
          <w:rFonts w:ascii="Arial" w:hAnsi="Arial" w:cs="Arial"/>
          <w:sz w:val="20"/>
          <w:szCs w:val="20"/>
          <w:lang w:eastAsia="cs-CZ"/>
        </w:rPr>
      </w:pPr>
    </w:p>
    <w:p w14:paraId="2C977CFB" w14:textId="43B8BB00" w:rsidR="00B8040B" w:rsidRDefault="00B8040B" w:rsidP="00B8040B">
      <w:pPr>
        <w:spacing w:before="0" w:after="120"/>
        <w:ind w:left="860" w:firstLine="0"/>
        <w:rPr>
          <w:rFonts w:ascii="Arial" w:hAnsi="Arial" w:cs="Arial"/>
          <w:sz w:val="20"/>
          <w:szCs w:val="20"/>
          <w:lang w:eastAsia="cs-CZ"/>
        </w:rPr>
      </w:pPr>
      <w:proofErr w:type="spellStart"/>
      <w:r>
        <w:rPr>
          <w:rFonts w:ascii="Arial" w:hAnsi="Arial" w:cs="Arial"/>
          <w:sz w:val="20"/>
          <w:szCs w:val="20"/>
          <w:lang w:eastAsia="cs-CZ"/>
        </w:rPr>
        <w:t>Aa</w:t>
      </w:r>
      <w:proofErr w:type="spellEnd"/>
      <w:r>
        <w:rPr>
          <w:rFonts w:ascii="Arial" w:hAnsi="Arial" w:cs="Arial"/>
          <w:sz w:val="20"/>
          <w:szCs w:val="20"/>
          <w:lang w:eastAsia="cs-CZ"/>
        </w:rPr>
        <w:t xml:space="preserve">) </w:t>
      </w:r>
      <w:r w:rsidRPr="003F6E5D">
        <w:rPr>
          <w:rFonts w:ascii="Arial" w:hAnsi="Arial" w:cs="Arial"/>
          <w:sz w:val="20"/>
          <w:szCs w:val="20"/>
          <w:lang w:eastAsia="cs-CZ"/>
        </w:rPr>
        <w:t xml:space="preserve">splátka ve výši </w:t>
      </w:r>
      <w:proofErr w:type="gramStart"/>
      <w:r w:rsidRPr="003F6E5D">
        <w:rPr>
          <w:rFonts w:ascii="Arial" w:hAnsi="Arial" w:cs="Arial"/>
          <w:sz w:val="20"/>
          <w:szCs w:val="20"/>
          <w:lang w:eastAsia="cs-CZ"/>
        </w:rPr>
        <w:t>80%</w:t>
      </w:r>
      <w:proofErr w:type="gramEnd"/>
      <w:r w:rsidRPr="003F6E5D">
        <w:rPr>
          <w:rFonts w:ascii="Arial" w:hAnsi="Arial" w:cs="Arial"/>
          <w:sz w:val="20"/>
          <w:szCs w:val="20"/>
          <w:lang w:eastAsia="cs-CZ"/>
        </w:rPr>
        <w:t xml:space="preserve"> z Dílčí ceny za dílo je splatná vždy po dokončení restaurátorských prací na prvku mobiliáře, které jsou specifikovány v </w:t>
      </w:r>
      <w:r w:rsidRPr="003F6E5D">
        <w:rPr>
          <w:rFonts w:ascii="Arial" w:hAnsi="Arial" w:cs="Arial"/>
          <w:b/>
          <w:bCs/>
          <w:sz w:val="20"/>
          <w:szCs w:val="20"/>
        </w:rPr>
        <w:t>Příloze č. 2</w:t>
      </w:r>
      <w:r w:rsidRPr="003F6E5D">
        <w:rPr>
          <w:rFonts w:ascii="Arial" w:hAnsi="Arial" w:cs="Arial"/>
          <w:bCs/>
          <w:sz w:val="20"/>
          <w:szCs w:val="20"/>
        </w:rPr>
        <w:t xml:space="preserve"> této smlouvy, tj. v oceněných Položkových soupisech mobiliáře</w:t>
      </w:r>
      <w:r w:rsidRPr="003F6E5D">
        <w:rPr>
          <w:rFonts w:ascii="Arial" w:hAnsi="Arial" w:cs="Arial"/>
          <w:sz w:val="20"/>
          <w:szCs w:val="20"/>
          <w:lang w:eastAsia="cs-CZ"/>
        </w:rPr>
        <w:t xml:space="preserve"> a ověření tohoto dokončení Objednatelem a památkovým dohledem, v místě realizace díla. Na každém prvku mobiliáře musí být vždy dokončeny všechny restaurátorské práce</w:t>
      </w:r>
      <w:r>
        <w:rPr>
          <w:rFonts w:ascii="Arial" w:hAnsi="Arial" w:cs="Arial"/>
          <w:sz w:val="20"/>
          <w:szCs w:val="20"/>
          <w:lang w:eastAsia="cs-CZ"/>
        </w:rPr>
        <w:t>.</w:t>
      </w:r>
      <w:r w:rsidRPr="003F6E5D">
        <w:rPr>
          <w:rFonts w:ascii="Arial" w:hAnsi="Arial" w:cs="Arial"/>
          <w:sz w:val="20"/>
          <w:szCs w:val="20"/>
          <w:lang w:eastAsia="cs-CZ"/>
        </w:rPr>
        <w:t xml:space="preserve"> </w:t>
      </w:r>
      <w:r>
        <w:rPr>
          <w:rFonts w:ascii="Arial" w:hAnsi="Arial" w:cs="Arial"/>
          <w:sz w:val="20"/>
          <w:szCs w:val="20"/>
          <w:lang w:eastAsia="cs-CZ"/>
        </w:rPr>
        <w:t xml:space="preserve">Vždy po dokončení restaurátorských prací minimálně na jednom </w:t>
      </w:r>
      <w:r w:rsidRPr="006238F3">
        <w:rPr>
          <w:rFonts w:ascii="Arial" w:hAnsi="Arial" w:cs="Arial"/>
          <w:sz w:val="20"/>
          <w:szCs w:val="20"/>
          <w:lang w:eastAsia="cs-CZ"/>
        </w:rPr>
        <w:t>prv</w:t>
      </w:r>
      <w:r>
        <w:rPr>
          <w:rFonts w:ascii="Arial" w:hAnsi="Arial" w:cs="Arial"/>
          <w:sz w:val="20"/>
          <w:szCs w:val="20"/>
          <w:lang w:eastAsia="cs-CZ"/>
        </w:rPr>
        <w:t xml:space="preserve">ku </w:t>
      </w:r>
      <w:r>
        <w:rPr>
          <w:rFonts w:ascii="Arial" w:hAnsi="Arial" w:cs="Arial"/>
          <w:sz w:val="20"/>
          <w:szCs w:val="20"/>
          <w:lang w:eastAsia="cs-CZ"/>
        </w:rPr>
        <w:lastRenderedPageBreak/>
        <w:t xml:space="preserve">mobiliáře (nebo více prvcích mobiliáře), které jsou specifikovány v </w:t>
      </w:r>
      <w:r w:rsidRPr="00A84317">
        <w:rPr>
          <w:rFonts w:ascii="Arial" w:hAnsi="Arial" w:cs="Arial"/>
          <w:b/>
          <w:bCs/>
          <w:sz w:val="20"/>
          <w:szCs w:val="20"/>
        </w:rPr>
        <w:t>Přílo</w:t>
      </w:r>
      <w:r>
        <w:rPr>
          <w:rFonts w:ascii="Arial" w:hAnsi="Arial" w:cs="Arial"/>
          <w:b/>
          <w:bCs/>
          <w:sz w:val="20"/>
          <w:szCs w:val="20"/>
        </w:rPr>
        <w:t>ze</w:t>
      </w:r>
      <w:r w:rsidRPr="00A84317">
        <w:rPr>
          <w:rFonts w:ascii="Arial" w:hAnsi="Arial" w:cs="Arial"/>
          <w:b/>
          <w:bCs/>
          <w:sz w:val="20"/>
          <w:szCs w:val="20"/>
        </w:rPr>
        <w:t xml:space="preserve"> č. 2</w:t>
      </w:r>
      <w:r>
        <w:rPr>
          <w:rFonts w:ascii="Arial" w:hAnsi="Arial" w:cs="Arial"/>
          <w:bCs/>
          <w:sz w:val="20"/>
          <w:szCs w:val="20"/>
        </w:rPr>
        <w:t xml:space="preserve"> </w:t>
      </w:r>
      <w:r w:rsidRPr="00D22968">
        <w:rPr>
          <w:rFonts w:ascii="Arial" w:hAnsi="Arial" w:cs="Arial"/>
          <w:bCs/>
          <w:sz w:val="20"/>
          <w:szCs w:val="20"/>
        </w:rPr>
        <w:t>této smlouv</w:t>
      </w:r>
      <w:r>
        <w:rPr>
          <w:rFonts w:ascii="Arial" w:hAnsi="Arial" w:cs="Arial"/>
          <w:bCs/>
          <w:sz w:val="20"/>
          <w:szCs w:val="20"/>
        </w:rPr>
        <w:t>y,</w:t>
      </w:r>
      <w:r>
        <w:rPr>
          <w:rFonts w:ascii="Arial" w:hAnsi="Arial" w:cs="Arial"/>
          <w:sz w:val="20"/>
          <w:szCs w:val="20"/>
          <w:lang w:eastAsia="cs-CZ"/>
        </w:rPr>
        <w:t xml:space="preserve"> vyhotoví Zhotovitel písemný soupis provedených prací a vyzve zástupce Objednatele vykonávajícího technický dozor k písemnému ověření tohoto dokončení v místě, kde Zhotovitel restaurátorské práce na příslušném prvku provádí. Zhotovitel může vyzvat zástupce Objednatele vykonávajícího technický dozor k písemnému ověření dokončení restaurátorských prací společně na více prvcích mobiliáře, dle uvážení Zhotovitele. Zástupce Objednatele vykonáva</w:t>
      </w:r>
      <w:bookmarkStart w:id="0" w:name="_GoBack"/>
      <w:bookmarkEnd w:id="0"/>
      <w:r>
        <w:rPr>
          <w:rFonts w:ascii="Arial" w:hAnsi="Arial" w:cs="Arial"/>
          <w:sz w:val="20"/>
          <w:szCs w:val="20"/>
          <w:lang w:eastAsia="cs-CZ"/>
        </w:rPr>
        <w:t>jící technický dozor společně s památkovým dohledem je povinen tento soupis nejpozději do 10 pracovních dnů ode dne jeho obdržení podpisem na dvou vyhotoveních schválit nebo vrátit Zhotoviteli s písemným odůvodněním vrácení. Takto odsouhlasený Soupis provedených prací je podkladem a přílohou první dílčí faktury, přičemž bez odsouhlaseného Soupisu provedených prací není Zhotovitel oprávněn fakturu vystavit.</w:t>
      </w:r>
    </w:p>
    <w:p w14:paraId="4AA27BD4" w14:textId="77777777" w:rsidR="00B8040B" w:rsidRDefault="00B8040B" w:rsidP="00B8040B">
      <w:pPr>
        <w:pStyle w:val="Odstavecseseznamem"/>
        <w:spacing w:before="0" w:after="120"/>
        <w:ind w:left="1220" w:firstLine="0"/>
        <w:rPr>
          <w:rFonts w:ascii="Arial" w:hAnsi="Arial" w:cs="Arial"/>
          <w:sz w:val="20"/>
          <w:szCs w:val="20"/>
          <w:lang w:eastAsia="cs-CZ"/>
        </w:rPr>
      </w:pPr>
    </w:p>
    <w:p w14:paraId="56755B44" w14:textId="45D35168" w:rsidR="00B8040B" w:rsidRDefault="00B8040B" w:rsidP="00B8040B">
      <w:pPr>
        <w:spacing w:before="0" w:after="120"/>
        <w:ind w:left="860" w:firstLine="0"/>
        <w:rPr>
          <w:rFonts w:ascii="Arial" w:hAnsi="Arial" w:cs="Arial"/>
          <w:sz w:val="20"/>
          <w:szCs w:val="20"/>
          <w:lang w:eastAsia="cs-CZ"/>
        </w:rPr>
      </w:pPr>
      <w:r>
        <w:rPr>
          <w:rFonts w:ascii="Arial" w:hAnsi="Arial" w:cs="Arial"/>
          <w:sz w:val="20"/>
          <w:szCs w:val="20"/>
          <w:lang w:eastAsia="cs-CZ"/>
        </w:rPr>
        <w:t xml:space="preserve">Ab) </w:t>
      </w:r>
      <w:r w:rsidRPr="003F6E5D">
        <w:rPr>
          <w:rFonts w:ascii="Arial" w:hAnsi="Arial" w:cs="Arial"/>
          <w:sz w:val="20"/>
          <w:szCs w:val="20"/>
          <w:lang w:eastAsia="cs-CZ"/>
        </w:rPr>
        <w:t xml:space="preserve">splátka ve výši </w:t>
      </w:r>
      <w:proofErr w:type="gramStart"/>
      <w:r w:rsidRPr="003F6E5D">
        <w:rPr>
          <w:rFonts w:ascii="Arial" w:hAnsi="Arial" w:cs="Arial"/>
          <w:sz w:val="20"/>
          <w:szCs w:val="20"/>
          <w:lang w:eastAsia="cs-CZ"/>
        </w:rPr>
        <w:t>20%</w:t>
      </w:r>
      <w:proofErr w:type="gramEnd"/>
      <w:r w:rsidRPr="003F6E5D">
        <w:rPr>
          <w:rFonts w:ascii="Arial" w:hAnsi="Arial" w:cs="Arial"/>
          <w:sz w:val="20"/>
          <w:szCs w:val="20"/>
          <w:lang w:eastAsia="cs-CZ"/>
        </w:rPr>
        <w:t xml:space="preserve"> z Dílčí ceny za dílo je splatná </w:t>
      </w:r>
      <w:r>
        <w:rPr>
          <w:rFonts w:ascii="Arial" w:hAnsi="Arial" w:cs="Arial"/>
          <w:sz w:val="20"/>
          <w:szCs w:val="20"/>
          <w:lang w:eastAsia="cs-CZ"/>
        </w:rPr>
        <w:t xml:space="preserve">vždy </w:t>
      </w:r>
      <w:r w:rsidRPr="003F6E5D">
        <w:rPr>
          <w:rFonts w:ascii="Arial" w:hAnsi="Arial" w:cs="Arial"/>
          <w:sz w:val="20"/>
          <w:szCs w:val="20"/>
          <w:lang w:eastAsia="cs-CZ"/>
        </w:rPr>
        <w:t>po</w:t>
      </w:r>
      <w:r>
        <w:rPr>
          <w:rFonts w:ascii="Arial" w:hAnsi="Arial" w:cs="Arial"/>
          <w:sz w:val="20"/>
          <w:szCs w:val="20"/>
          <w:lang w:eastAsia="cs-CZ"/>
        </w:rPr>
        <w:t xml:space="preserve"> </w:t>
      </w:r>
      <w:r>
        <w:rPr>
          <w:rFonts w:ascii="Arial" w:hAnsi="Arial" w:cs="Arial"/>
          <w:bCs/>
          <w:sz w:val="20"/>
          <w:szCs w:val="20"/>
        </w:rPr>
        <w:t>zpětné d</w:t>
      </w:r>
      <w:r w:rsidRPr="00780EE4">
        <w:rPr>
          <w:rFonts w:ascii="Arial" w:hAnsi="Arial" w:cs="Arial"/>
          <w:bCs/>
          <w:sz w:val="20"/>
          <w:szCs w:val="20"/>
        </w:rPr>
        <w:t>oprav</w:t>
      </w:r>
      <w:r>
        <w:rPr>
          <w:rFonts w:ascii="Arial" w:hAnsi="Arial" w:cs="Arial"/>
          <w:bCs/>
          <w:sz w:val="20"/>
          <w:szCs w:val="20"/>
        </w:rPr>
        <w:t>ě</w:t>
      </w:r>
      <w:r w:rsidRPr="00780EE4">
        <w:rPr>
          <w:rFonts w:ascii="Arial" w:hAnsi="Arial" w:cs="Arial"/>
          <w:bCs/>
          <w:sz w:val="20"/>
          <w:szCs w:val="20"/>
        </w:rPr>
        <w:t xml:space="preserve"> a reinstalac</w:t>
      </w:r>
      <w:r>
        <w:rPr>
          <w:rFonts w:ascii="Arial" w:hAnsi="Arial" w:cs="Arial"/>
          <w:bCs/>
          <w:sz w:val="20"/>
          <w:szCs w:val="20"/>
        </w:rPr>
        <w:t xml:space="preserve">i </w:t>
      </w:r>
      <w:r w:rsidRPr="0071183F">
        <w:rPr>
          <w:rStyle w:val="Siln"/>
          <w:rFonts w:ascii="Arial" w:hAnsi="Arial" w:cs="Arial"/>
          <w:b w:val="0"/>
          <w:sz w:val="20"/>
          <w:szCs w:val="20"/>
        </w:rPr>
        <w:t>prvk</w:t>
      </w:r>
      <w:r>
        <w:rPr>
          <w:rStyle w:val="Siln"/>
          <w:rFonts w:ascii="Arial" w:hAnsi="Arial" w:cs="Arial"/>
          <w:b w:val="0"/>
          <w:sz w:val="20"/>
          <w:szCs w:val="20"/>
        </w:rPr>
        <w:t>u (prvků)</w:t>
      </w:r>
      <w:r w:rsidRPr="0071183F">
        <w:rPr>
          <w:rStyle w:val="Siln"/>
          <w:rFonts w:ascii="Arial" w:hAnsi="Arial" w:cs="Arial"/>
          <w:b w:val="0"/>
          <w:sz w:val="20"/>
          <w:szCs w:val="20"/>
        </w:rPr>
        <w:t xml:space="preserve"> </w:t>
      </w:r>
      <w:r>
        <w:rPr>
          <w:rStyle w:val="Siln"/>
          <w:rFonts w:ascii="Arial" w:hAnsi="Arial" w:cs="Arial"/>
          <w:b w:val="0"/>
          <w:sz w:val="20"/>
          <w:szCs w:val="20"/>
        </w:rPr>
        <w:t xml:space="preserve">mobiliáře restaurovaného v provozovně Zhotovitele zpět do </w:t>
      </w:r>
      <w:r w:rsidRPr="0071183F">
        <w:rPr>
          <w:rFonts w:ascii="Arial" w:hAnsi="Arial" w:cs="Arial"/>
          <w:sz w:val="20"/>
          <w:szCs w:val="20"/>
        </w:rPr>
        <w:t>kostel</w:t>
      </w:r>
      <w:r>
        <w:rPr>
          <w:rFonts w:ascii="Arial" w:hAnsi="Arial" w:cs="Arial"/>
          <w:sz w:val="20"/>
          <w:szCs w:val="20"/>
        </w:rPr>
        <w:t>a</w:t>
      </w:r>
      <w:r w:rsidRPr="003F6E5D">
        <w:rPr>
          <w:rFonts w:ascii="Arial" w:hAnsi="Arial" w:cs="Arial"/>
          <w:sz w:val="20"/>
          <w:szCs w:val="20"/>
          <w:lang w:eastAsia="cs-CZ"/>
        </w:rPr>
        <w:t xml:space="preserve"> </w:t>
      </w:r>
      <w:r>
        <w:rPr>
          <w:rFonts w:ascii="Arial" w:hAnsi="Arial" w:cs="Arial"/>
          <w:sz w:val="20"/>
          <w:szCs w:val="20"/>
          <w:lang w:eastAsia="cs-CZ"/>
        </w:rPr>
        <w:t xml:space="preserve">a </w:t>
      </w:r>
      <w:r w:rsidRPr="003F6E5D">
        <w:rPr>
          <w:rFonts w:ascii="Arial" w:hAnsi="Arial" w:cs="Arial"/>
          <w:sz w:val="20"/>
          <w:szCs w:val="20"/>
          <w:lang w:eastAsia="cs-CZ"/>
        </w:rPr>
        <w:t xml:space="preserve">po </w:t>
      </w:r>
      <w:r>
        <w:rPr>
          <w:rFonts w:ascii="Arial" w:hAnsi="Arial" w:cs="Arial"/>
          <w:sz w:val="20"/>
          <w:szCs w:val="20"/>
          <w:lang w:eastAsia="cs-CZ"/>
        </w:rPr>
        <w:t xml:space="preserve">jeho </w:t>
      </w:r>
      <w:r w:rsidRPr="003F6E5D">
        <w:rPr>
          <w:rFonts w:ascii="Arial" w:hAnsi="Arial" w:cs="Arial"/>
          <w:sz w:val="20"/>
          <w:szCs w:val="20"/>
          <w:lang w:eastAsia="cs-CZ"/>
        </w:rPr>
        <w:t xml:space="preserve">protokolárním předání a převzetí bez vad a nedodělků. </w:t>
      </w:r>
      <w:r w:rsidRPr="00A60665">
        <w:rPr>
          <w:rFonts w:ascii="Arial" w:hAnsi="Arial" w:cs="Arial"/>
          <w:sz w:val="20"/>
          <w:szCs w:val="20"/>
          <w:lang w:eastAsia="cs-CZ"/>
        </w:rPr>
        <w:t xml:space="preserve">Druhou </w:t>
      </w:r>
      <w:r>
        <w:rPr>
          <w:rFonts w:ascii="Arial" w:hAnsi="Arial" w:cs="Arial"/>
          <w:sz w:val="20"/>
          <w:szCs w:val="20"/>
          <w:lang w:eastAsia="cs-CZ"/>
        </w:rPr>
        <w:t xml:space="preserve">dílčí </w:t>
      </w:r>
      <w:r w:rsidRPr="00A60665">
        <w:rPr>
          <w:rFonts w:ascii="Arial" w:hAnsi="Arial" w:cs="Arial"/>
          <w:sz w:val="20"/>
          <w:szCs w:val="20"/>
          <w:lang w:eastAsia="cs-CZ"/>
        </w:rPr>
        <w:t xml:space="preserve">fakturu je Zhotovitel oprávněn vystavit </w:t>
      </w:r>
      <w:r>
        <w:rPr>
          <w:rFonts w:ascii="Arial" w:hAnsi="Arial" w:cs="Arial"/>
          <w:sz w:val="20"/>
          <w:szCs w:val="20"/>
          <w:lang w:eastAsia="cs-CZ"/>
        </w:rPr>
        <w:t xml:space="preserve">vždy po </w:t>
      </w:r>
      <w:r w:rsidRPr="00A60665">
        <w:rPr>
          <w:rFonts w:ascii="Arial" w:hAnsi="Arial" w:cs="Arial"/>
          <w:sz w:val="20"/>
          <w:szCs w:val="20"/>
          <w:lang w:eastAsia="cs-CZ"/>
        </w:rPr>
        <w:t xml:space="preserve">převzetí </w:t>
      </w:r>
      <w:r>
        <w:rPr>
          <w:rFonts w:ascii="Arial" w:hAnsi="Arial" w:cs="Arial"/>
          <w:sz w:val="20"/>
          <w:szCs w:val="20"/>
          <w:lang w:eastAsia="cs-CZ"/>
        </w:rPr>
        <w:t xml:space="preserve">minimálně jednoho prvku mobiliáře (nebo více </w:t>
      </w:r>
      <w:r w:rsidRPr="000F550E">
        <w:rPr>
          <w:rFonts w:ascii="Arial" w:hAnsi="Arial" w:cs="Arial"/>
          <w:sz w:val="20"/>
          <w:szCs w:val="20"/>
          <w:lang w:eastAsia="cs-CZ"/>
        </w:rPr>
        <w:t>prvk</w:t>
      </w:r>
      <w:r>
        <w:rPr>
          <w:rFonts w:ascii="Arial" w:hAnsi="Arial" w:cs="Arial"/>
          <w:sz w:val="20"/>
          <w:szCs w:val="20"/>
          <w:lang w:eastAsia="cs-CZ"/>
        </w:rPr>
        <w:t>ů</w:t>
      </w:r>
      <w:r w:rsidRPr="000F550E">
        <w:rPr>
          <w:rFonts w:ascii="Arial" w:hAnsi="Arial" w:cs="Arial"/>
          <w:sz w:val="20"/>
          <w:szCs w:val="20"/>
          <w:lang w:eastAsia="cs-CZ"/>
        </w:rPr>
        <w:t xml:space="preserve"> </w:t>
      </w:r>
      <w:r>
        <w:rPr>
          <w:rFonts w:ascii="Arial" w:hAnsi="Arial" w:cs="Arial"/>
          <w:sz w:val="20"/>
          <w:szCs w:val="20"/>
          <w:lang w:eastAsia="cs-CZ"/>
        </w:rPr>
        <w:t>mobiliáře)</w:t>
      </w:r>
      <w:r w:rsidRPr="00A60665">
        <w:rPr>
          <w:rFonts w:ascii="Arial" w:hAnsi="Arial" w:cs="Arial"/>
          <w:sz w:val="20"/>
          <w:szCs w:val="20"/>
          <w:lang w:eastAsia="cs-CZ"/>
        </w:rPr>
        <w:t xml:space="preserve"> bez vad a nedodělků </w:t>
      </w:r>
      <w:r>
        <w:rPr>
          <w:rFonts w:ascii="Arial" w:hAnsi="Arial" w:cs="Arial"/>
          <w:sz w:val="20"/>
          <w:szCs w:val="20"/>
          <w:lang w:eastAsia="cs-CZ"/>
        </w:rPr>
        <w:t xml:space="preserve">Objednatelem dle článků III. a IV. Smlouvy, včetně </w:t>
      </w:r>
      <w:r w:rsidRPr="00D45372">
        <w:rPr>
          <w:rFonts w:ascii="Arial" w:hAnsi="Arial" w:cs="Arial"/>
          <w:sz w:val="20"/>
          <w:szCs w:val="20"/>
        </w:rPr>
        <w:t xml:space="preserve">restaurátorské </w:t>
      </w:r>
      <w:r>
        <w:rPr>
          <w:rFonts w:ascii="Arial" w:hAnsi="Arial" w:cs="Arial"/>
          <w:sz w:val="20"/>
          <w:szCs w:val="20"/>
        </w:rPr>
        <w:t>dokumentace-</w:t>
      </w:r>
      <w:r w:rsidRPr="00D45372">
        <w:rPr>
          <w:rFonts w:ascii="Arial" w:hAnsi="Arial" w:cs="Arial"/>
          <w:sz w:val="20"/>
          <w:szCs w:val="20"/>
        </w:rPr>
        <w:t>zprávy</w:t>
      </w:r>
      <w:r>
        <w:rPr>
          <w:rFonts w:ascii="Arial" w:hAnsi="Arial" w:cs="Arial"/>
          <w:sz w:val="20"/>
          <w:szCs w:val="20"/>
        </w:rPr>
        <w:t xml:space="preserve"> dle článku III., odst. 3, písm. g)</w:t>
      </w:r>
      <w:r w:rsidR="00100973">
        <w:rPr>
          <w:rFonts w:ascii="Arial" w:hAnsi="Arial" w:cs="Arial"/>
          <w:sz w:val="20"/>
          <w:szCs w:val="20"/>
        </w:rPr>
        <w:t xml:space="preserve"> této smlouvy</w:t>
      </w:r>
      <w:r>
        <w:rPr>
          <w:rFonts w:ascii="Arial" w:hAnsi="Arial" w:cs="Arial"/>
          <w:sz w:val="20"/>
          <w:szCs w:val="20"/>
        </w:rPr>
        <w:t>.</w:t>
      </w:r>
      <w:r w:rsidRPr="00A60665">
        <w:rPr>
          <w:rFonts w:ascii="Arial" w:hAnsi="Arial" w:cs="Arial"/>
          <w:sz w:val="20"/>
          <w:szCs w:val="20"/>
          <w:lang w:eastAsia="cs-CZ"/>
        </w:rPr>
        <w:t xml:space="preserve"> Cena v této faktuře bude odpovídat rozdílu mezi celkovou </w:t>
      </w:r>
      <w:r>
        <w:rPr>
          <w:rFonts w:ascii="Arial" w:hAnsi="Arial" w:cs="Arial"/>
          <w:sz w:val="20"/>
          <w:szCs w:val="20"/>
          <w:lang w:eastAsia="cs-CZ"/>
        </w:rPr>
        <w:t xml:space="preserve">Dílčí </w:t>
      </w:r>
      <w:r w:rsidRPr="00A60665">
        <w:rPr>
          <w:rFonts w:ascii="Arial" w:hAnsi="Arial" w:cs="Arial"/>
          <w:sz w:val="20"/>
          <w:szCs w:val="20"/>
          <w:lang w:eastAsia="cs-CZ"/>
        </w:rPr>
        <w:t>cenou díla a mezi cenou již vyfakturovanou</w:t>
      </w:r>
      <w:r>
        <w:rPr>
          <w:rFonts w:ascii="Arial" w:hAnsi="Arial" w:cs="Arial"/>
          <w:sz w:val="20"/>
          <w:szCs w:val="20"/>
          <w:lang w:eastAsia="cs-CZ"/>
        </w:rPr>
        <w:t xml:space="preserve"> první dílčí fakturou</w:t>
      </w:r>
      <w:r w:rsidRPr="00A60665">
        <w:rPr>
          <w:rFonts w:ascii="Arial" w:hAnsi="Arial" w:cs="Arial"/>
          <w:sz w:val="20"/>
          <w:szCs w:val="20"/>
          <w:lang w:eastAsia="cs-CZ"/>
        </w:rPr>
        <w:t>. Pro vyloučení pochybností smluvní strany výslovně sjednávají, že pokud by</w:t>
      </w:r>
      <w:r>
        <w:rPr>
          <w:rFonts w:ascii="Arial" w:hAnsi="Arial" w:cs="Arial"/>
          <w:sz w:val="20"/>
          <w:szCs w:val="20"/>
          <w:lang w:eastAsia="cs-CZ"/>
        </w:rPr>
        <w:t xml:space="preserve"> byl restaurovaný prvek mobiliáře</w:t>
      </w:r>
      <w:r w:rsidRPr="00A60665">
        <w:rPr>
          <w:rFonts w:ascii="Arial" w:hAnsi="Arial" w:cs="Arial"/>
          <w:sz w:val="20"/>
          <w:szCs w:val="20"/>
          <w:lang w:eastAsia="cs-CZ"/>
        </w:rPr>
        <w:t xml:space="preserve"> Objednatelem převzat s vadami či nedodělky, je Zhotovitel oprávněn vystavit </w:t>
      </w:r>
      <w:r>
        <w:rPr>
          <w:rFonts w:ascii="Arial" w:hAnsi="Arial" w:cs="Arial"/>
          <w:sz w:val="20"/>
          <w:szCs w:val="20"/>
          <w:lang w:eastAsia="cs-CZ"/>
        </w:rPr>
        <w:t>druhou dílčí</w:t>
      </w:r>
      <w:r w:rsidRPr="00A60665">
        <w:rPr>
          <w:rFonts w:ascii="Arial" w:hAnsi="Arial" w:cs="Arial"/>
          <w:sz w:val="20"/>
          <w:szCs w:val="20"/>
          <w:lang w:eastAsia="cs-CZ"/>
        </w:rPr>
        <w:t xml:space="preserve"> fakturu, teprve po odstranění poslední z vad či nedodělků. Podkladem </w:t>
      </w:r>
      <w:r>
        <w:rPr>
          <w:rFonts w:ascii="Arial" w:hAnsi="Arial" w:cs="Arial"/>
          <w:sz w:val="20"/>
          <w:szCs w:val="20"/>
          <w:lang w:eastAsia="cs-CZ"/>
        </w:rPr>
        <w:t xml:space="preserve">a přílohou druhé dílčí faktury </w:t>
      </w:r>
      <w:r w:rsidRPr="00A60665">
        <w:rPr>
          <w:rFonts w:ascii="Arial" w:hAnsi="Arial" w:cs="Arial"/>
          <w:sz w:val="20"/>
          <w:szCs w:val="20"/>
          <w:lang w:eastAsia="cs-CZ"/>
        </w:rPr>
        <w:t xml:space="preserve">je </w:t>
      </w:r>
      <w:r>
        <w:rPr>
          <w:rFonts w:ascii="Arial" w:hAnsi="Arial" w:cs="Arial"/>
          <w:sz w:val="20"/>
          <w:szCs w:val="20"/>
          <w:lang w:eastAsia="cs-CZ"/>
        </w:rPr>
        <w:t>vždy předávací protokol dle vzoru s názvem: Předávací p</w:t>
      </w:r>
      <w:r w:rsidRPr="00A60665">
        <w:rPr>
          <w:rFonts w:ascii="Arial" w:hAnsi="Arial" w:cs="Arial"/>
          <w:sz w:val="20"/>
          <w:szCs w:val="20"/>
          <w:lang w:eastAsia="cs-CZ"/>
        </w:rPr>
        <w:t xml:space="preserve">rotokol </w:t>
      </w:r>
      <w:r>
        <w:rPr>
          <w:rFonts w:ascii="Arial" w:hAnsi="Arial" w:cs="Arial"/>
          <w:sz w:val="20"/>
          <w:szCs w:val="20"/>
          <w:lang w:eastAsia="cs-CZ"/>
        </w:rPr>
        <w:t xml:space="preserve">č. 2 </w:t>
      </w:r>
      <w:r w:rsidR="00100973">
        <w:rPr>
          <w:rFonts w:ascii="Arial" w:hAnsi="Arial" w:cs="Arial"/>
          <w:sz w:val="20"/>
        </w:rPr>
        <w:t>(Příloha č. 4 této smlouvy)</w:t>
      </w:r>
      <w:r w:rsidR="00100973">
        <w:rPr>
          <w:rFonts w:ascii="Arial" w:hAnsi="Arial" w:cs="Arial"/>
          <w:b/>
          <w:sz w:val="20"/>
        </w:rPr>
        <w:t xml:space="preserve"> </w:t>
      </w:r>
      <w:r w:rsidRPr="00A60665">
        <w:rPr>
          <w:rFonts w:ascii="Arial" w:hAnsi="Arial" w:cs="Arial"/>
          <w:sz w:val="20"/>
          <w:szCs w:val="20"/>
          <w:lang w:eastAsia="cs-CZ"/>
        </w:rPr>
        <w:t>a dále rekapitulace fakturace ceny za dílo.</w:t>
      </w:r>
    </w:p>
    <w:p w14:paraId="5BCC947F" w14:textId="5B88DB62" w:rsidR="00CE74E2" w:rsidRDefault="00CE74E2" w:rsidP="00DC39A0">
      <w:pPr>
        <w:pStyle w:val="Odstavecseseznamem"/>
        <w:spacing w:before="0" w:after="120"/>
        <w:ind w:left="851" w:firstLine="0"/>
        <w:rPr>
          <w:rFonts w:ascii="Arial" w:hAnsi="Arial" w:cs="Arial"/>
          <w:sz w:val="20"/>
          <w:szCs w:val="20"/>
          <w:lang w:eastAsia="cs-CZ"/>
        </w:rPr>
      </w:pPr>
    </w:p>
    <w:p w14:paraId="4CCEC3BF" w14:textId="77777777" w:rsidR="00737FC9" w:rsidRDefault="00737FC9" w:rsidP="00737FC9">
      <w:pPr>
        <w:pStyle w:val="Odstavecseseznamem"/>
        <w:spacing w:before="0" w:after="120"/>
        <w:ind w:left="860" w:firstLine="0"/>
        <w:rPr>
          <w:rFonts w:ascii="Arial" w:hAnsi="Arial" w:cs="Arial"/>
          <w:b/>
          <w:sz w:val="20"/>
          <w:szCs w:val="20"/>
          <w:lang w:eastAsia="cs-CZ"/>
        </w:rPr>
      </w:pPr>
    </w:p>
    <w:p w14:paraId="333853D3" w14:textId="7923017E" w:rsidR="00737FC9" w:rsidRPr="00D6426F" w:rsidRDefault="00CE74E2" w:rsidP="00737FC9">
      <w:pPr>
        <w:pStyle w:val="Odstavecseseznamem"/>
        <w:numPr>
          <w:ilvl w:val="0"/>
          <w:numId w:val="59"/>
        </w:numPr>
        <w:spacing w:before="0" w:after="120"/>
        <w:rPr>
          <w:rFonts w:ascii="Arial" w:hAnsi="Arial" w:cs="Arial"/>
          <w:b/>
          <w:sz w:val="20"/>
          <w:szCs w:val="20"/>
          <w:lang w:eastAsia="cs-CZ"/>
        </w:rPr>
      </w:pPr>
      <w:r w:rsidRPr="00EE5098">
        <w:rPr>
          <w:rFonts w:ascii="Arial" w:hAnsi="Arial" w:cs="Arial"/>
          <w:b/>
          <w:sz w:val="20"/>
          <w:szCs w:val="20"/>
        </w:rPr>
        <w:t>Dílčí nabídkové ceny za Restaurování jednotlivých prvků mobiliáře</w:t>
      </w:r>
      <w:r>
        <w:rPr>
          <w:rFonts w:ascii="Arial" w:hAnsi="Arial" w:cs="Arial"/>
          <w:b/>
          <w:sz w:val="20"/>
          <w:szCs w:val="20"/>
        </w:rPr>
        <w:t xml:space="preserve"> v kostele</w:t>
      </w:r>
    </w:p>
    <w:p w14:paraId="12F48C8A" w14:textId="77777777" w:rsidR="00737FC9" w:rsidRDefault="00737FC9" w:rsidP="00737FC9">
      <w:pPr>
        <w:pStyle w:val="Odstavecseseznamem"/>
        <w:spacing w:before="0" w:after="120"/>
        <w:ind w:left="860" w:firstLine="0"/>
        <w:rPr>
          <w:rFonts w:ascii="Arial" w:hAnsi="Arial" w:cs="Arial"/>
          <w:sz w:val="20"/>
          <w:szCs w:val="20"/>
          <w:lang w:eastAsia="cs-CZ"/>
        </w:rPr>
      </w:pPr>
    </w:p>
    <w:p w14:paraId="67880579" w14:textId="1373D879" w:rsidR="00737FC9" w:rsidRPr="00D6426F" w:rsidRDefault="00CE74E2" w:rsidP="00DC39A0">
      <w:pPr>
        <w:pStyle w:val="Odstavecseseznamem"/>
        <w:spacing w:before="0" w:after="120"/>
        <w:ind w:left="860" w:firstLine="0"/>
        <w:rPr>
          <w:rFonts w:ascii="Arial" w:hAnsi="Arial" w:cs="Arial"/>
          <w:b/>
          <w:sz w:val="20"/>
          <w:szCs w:val="20"/>
          <w:lang w:eastAsia="cs-CZ"/>
        </w:rPr>
      </w:pPr>
      <w:r>
        <w:rPr>
          <w:rFonts w:ascii="Arial" w:hAnsi="Arial" w:cs="Arial"/>
          <w:sz w:val="20"/>
          <w:szCs w:val="20"/>
          <w:lang w:eastAsia="cs-CZ"/>
        </w:rPr>
        <w:t>S</w:t>
      </w:r>
      <w:r w:rsidRPr="00EE5098">
        <w:rPr>
          <w:rFonts w:ascii="Arial" w:hAnsi="Arial" w:cs="Arial"/>
          <w:sz w:val="20"/>
          <w:szCs w:val="20"/>
          <w:lang w:eastAsia="cs-CZ"/>
        </w:rPr>
        <w:t xml:space="preserve">plátka ve výši </w:t>
      </w:r>
      <w:proofErr w:type="gramStart"/>
      <w:r>
        <w:rPr>
          <w:rFonts w:ascii="Arial" w:hAnsi="Arial" w:cs="Arial"/>
          <w:sz w:val="20"/>
          <w:szCs w:val="20"/>
          <w:lang w:eastAsia="cs-CZ"/>
        </w:rPr>
        <w:t>10</w:t>
      </w:r>
      <w:r w:rsidRPr="00EE5098">
        <w:rPr>
          <w:rFonts w:ascii="Arial" w:hAnsi="Arial" w:cs="Arial"/>
          <w:sz w:val="20"/>
          <w:szCs w:val="20"/>
          <w:lang w:eastAsia="cs-CZ"/>
        </w:rPr>
        <w:t>0%</w:t>
      </w:r>
      <w:proofErr w:type="gramEnd"/>
      <w:r w:rsidRPr="00EE5098">
        <w:rPr>
          <w:rFonts w:ascii="Arial" w:hAnsi="Arial" w:cs="Arial"/>
          <w:sz w:val="20"/>
          <w:szCs w:val="20"/>
          <w:lang w:eastAsia="cs-CZ"/>
        </w:rPr>
        <w:t xml:space="preserve"> z Dílčí ceny za dílo je splatná </w:t>
      </w:r>
      <w:r>
        <w:rPr>
          <w:rFonts w:ascii="Arial" w:hAnsi="Arial" w:cs="Arial"/>
          <w:sz w:val="20"/>
          <w:szCs w:val="20"/>
          <w:lang w:eastAsia="cs-CZ"/>
        </w:rPr>
        <w:t xml:space="preserve">vždy </w:t>
      </w:r>
      <w:r w:rsidRPr="00EE5098">
        <w:rPr>
          <w:rFonts w:ascii="Arial" w:hAnsi="Arial" w:cs="Arial"/>
          <w:sz w:val="20"/>
          <w:szCs w:val="20"/>
          <w:lang w:eastAsia="cs-CZ"/>
        </w:rPr>
        <w:t xml:space="preserve">po protokolárním předání a převzetí minimálně jednoho prvku mobiliáře bez vad a nedodělků. </w:t>
      </w:r>
      <w:r w:rsidRPr="00A60665">
        <w:rPr>
          <w:rFonts w:ascii="Arial" w:hAnsi="Arial" w:cs="Arial"/>
          <w:sz w:val="20"/>
          <w:szCs w:val="20"/>
          <w:lang w:eastAsia="cs-CZ"/>
        </w:rPr>
        <w:t xml:space="preserve">Zhotovitel oprávněn vystavit </w:t>
      </w:r>
      <w:r>
        <w:rPr>
          <w:rFonts w:ascii="Arial" w:hAnsi="Arial" w:cs="Arial"/>
          <w:sz w:val="20"/>
          <w:szCs w:val="20"/>
          <w:lang w:eastAsia="cs-CZ"/>
        </w:rPr>
        <w:t xml:space="preserve">fakturu vždy po </w:t>
      </w:r>
      <w:r w:rsidRPr="00A60665">
        <w:rPr>
          <w:rFonts w:ascii="Arial" w:hAnsi="Arial" w:cs="Arial"/>
          <w:sz w:val="20"/>
          <w:szCs w:val="20"/>
          <w:lang w:eastAsia="cs-CZ"/>
        </w:rPr>
        <w:t xml:space="preserve">převzetí </w:t>
      </w:r>
      <w:r>
        <w:rPr>
          <w:rFonts w:ascii="Arial" w:hAnsi="Arial" w:cs="Arial"/>
          <w:sz w:val="20"/>
          <w:szCs w:val="20"/>
          <w:lang w:eastAsia="cs-CZ"/>
        </w:rPr>
        <w:t xml:space="preserve">minimálně jednoho </w:t>
      </w:r>
      <w:r w:rsidRPr="006238F3">
        <w:rPr>
          <w:rFonts w:ascii="Arial" w:hAnsi="Arial" w:cs="Arial"/>
          <w:sz w:val="20"/>
          <w:szCs w:val="20"/>
          <w:lang w:eastAsia="cs-CZ"/>
        </w:rPr>
        <w:t>prv</w:t>
      </w:r>
      <w:r>
        <w:rPr>
          <w:rFonts w:ascii="Arial" w:hAnsi="Arial" w:cs="Arial"/>
          <w:sz w:val="20"/>
          <w:szCs w:val="20"/>
          <w:lang w:eastAsia="cs-CZ"/>
        </w:rPr>
        <w:t>ku mobiliáře</w:t>
      </w:r>
      <w:r w:rsidRPr="00A60665">
        <w:rPr>
          <w:rFonts w:ascii="Arial" w:hAnsi="Arial" w:cs="Arial"/>
          <w:sz w:val="20"/>
          <w:szCs w:val="20"/>
          <w:lang w:eastAsia="cs-CZ"/>
        </w:rPr>
        <w:t xml:space="preserve"> bez vad a nedodělků </w:t>
      </w:r>
      <w:r>
        <w:rPr>
          <w:rFonts w:ascii="Arial" w:hAnsi="Arial" w:cs="Arial"/>
          <w:sz w:val="20"/>
          <w:szCs w:val="20"/>
          <w:lang w:eastAsia="cs-CZ"/>
        </w:rPr>
        <w:t>Objednatelem dle článků III. a IV. Smlouvy,</w:t>
      </w:r>
      <w:r w:rsidR="00100973">
        <w:rPr>
          <w:rFonts w:ascii="Arial" w:hAnsi="Arial" w:cs="Arial"/>
          <w:sz w:val="20"/>
          <w:szCs w:val="20"/>
          <w:lang w:eastAsia="cs-CZ"/>
        </w:rPr>
        <w:t xml:space="preserve"> včetně </w:t>
      </w:r>
      <w:r w:rsidR="00100973" w:rsidRPr="00D45372">
        <w:rPr>
          <w:rFonts w:ascii="Arial" w:hAnsi="Arial" w:cs="Arial"/>
          <w:sz w:val="20"/>
          <w:szCs w:val="20"/>
        </w:rPr>
        <w:t xml:space="preserve">restaurátorské </w:t>
      </w:r>
      <w:r w:rsidR="00100973">
        <w:rPr>
          <w:rFonts w:ascii="Arial" w:hAnsi="Arial" w:cs="Arial"/>
          <w:sz w:val="20"/>
          <w:szCs w:val="20"/>
        </w:rPr>
        <w:t>dokumentace-</w:t>
      </w:r>
      <w:r w:rsidR="00100973" w:rsidRPr="00D45372">
        <w:rPr>
          <w:rFonts w:ascii="Arial" w:hAnsi="Arial" w:cs="Arial"/>
          <w:sz w:val="20"/>
          <w:szCs w:val="20"/>
        </w:rPr>
        <w:t>zprávy</w:t>
      </w:r>
      <w:r w:rsidR="00100973">
        <w:rPr>
          <w:rFonts w:ascii="Arial" w:hAnsi="Arial" w:cs="Arial"/>
          <w:sz w:val="20"/>
          <w:szCs w:val="20"/>
        </w:rPr>
        <w:t xml:space="preserve"> dle článku III., odst. 3, písm. g) této smlouvy.</w:t>
      </w:r>
      <w:r w:rsidR="00100973" w:rsidRPr="00A60665">
        <w:rPr>
          <w:rFonts w:ascii="Arial" w:hAnsi="Arial" w:cs="Arial"/>
          <w:sz w:val="20"/>
          <w:szCs w:val="20"/>
          <w:lang w:eastAsia="cs-CZ"/>
        </w:rPr>
        <w:t xml:space="preserve"> </w:t>
      </w:r>
      <w:r w:rsidRPr="00A60665">
        <w:rPr>
          <w:rFonts w:ascii="Arial" w:hAnsi="Arial" w:cs="Arial"/>
          <w:sz w:val="20"/>
          <w:szCs w:val="20"/>
          <w:lang w:eastAsia="cs-CZ"/>
        </w:rPr>
        <w:t>Pro vyloučení pochybností smluvní strany výslovně sjednávají, že pokud by</w:t>
      </w:r>
      <w:r>
        <w:rPr>
          <w:rFonts w:ascii="Arial" w:hAnsi="Arial" w:cs="Arial"/>
          <w:sz w:val="20"/>
          <w:szCs w:val="20"/>
          <w:lang w:eastAsia="cs-CZ"/>
        </w:rPr>
        <w:t xml:space="preserve"> byl restaurovaný prvek mobiliáře</w:t>
      </w:r>
      <w:r w:rsidRPr="00A60665">
        <w:rPr>
          <w:rFonts w:ascii="Arial" w:hAnsi="Arial" w:cs="Arial"/>
          <w:sz w:val="20"/>
          <w:szCs w:val="20"/>
          <w:lang w:eastAsia="cs-CZ"/>
        </w:rPr>
        <w:t xml:space="preserve"> Objednatelem převzat s vadami či nedodělky, je Zhotovitel oprávněn vystavit fakturu, teprve po odstranění poslední z vad či nedodělků. Podkladem </w:t>
      </w:r>
      <w:r>
        <w:rPr>
          <w:rFonts w:ascii="Arial" w:hAnsi="Arial" w:cs="Arial"/>
          <w:sz w:val="20"/>
          <w:szCs w:val="20"/>
          <w:lang w:eastAsia="cs-CZ"/>
        </w:rPr>
        <w:t xml:space="preserve">a přílohou druhé dílčí faktury </w:t>
      </w:r>
      <w:r w:rsidRPr="00A60665">
        <w:rPr>
          <w:rFonts w:ascii="Arial" w:hAnsi="Arial" w:cs="Arial"/>
          <w:sz w:val="20"/>
          <w:szCs w:val="20"/>
          <w:lang w:eastAsia="cs-CZ"/>
        </w:rPr>
        <w:t xml:space="preserve">je </w:t>
      </w:r>
      <w:r>
        <w:rPr>
          <w:rFonts w:ascii="Arial" w:hAnsi="Arial" w:cs="Arial"/>
          <w:sz w:val="20"/>
          <w:szCs w:val="20"/>
          <w:lang w:eastAsia="cs-CZ"/>
        </w:rPr>
        <w:t>vždy předávací protokol dle vzoru s názvem: Předávací p</w:t>
      </w:r>
      <w:r w:rsidRPr="00A60665">
        <w:rPr>
          <w:rFonts w:ascii="Arial" w:hAnsi="Arial" w:cs="Arial"/>
          <w:sz w:val="20"/>
          <w:szCs w:val="20"/>
          <w:lang w:eastAsia="cs-CZ"/>
        </w:rPr>
        <w:t xml:space="preserve">rotokol </w:t>
      </w:r>
      <w:r>
        <w:rPr>
          <w:rFonts w:ascii="Arial" w:hAnsi="Arial" w:cs="Arial"/>
          <w:sz w:val="20"/>
          <w:szCs w:val="20"/>
          <w:lang w:eastAsia="cs-CZ"/>
        </w:rPr>
        <w:t>č. 2</w:t>
      </w:r>
      <w:r w:rsidR="00100973">
        <w:rPr>
          <w:rFonts w:ascii="Arial" w:hAnsi="Arial" w:cs="Arial"/>
          <w:sz w:val="20"/>
          <w:szCs w:val="20"/>
          <w:lang w:eastAsia="cs-CZ"/>
        </w:rPr>
        <w:t xml:space="preserve"> </w:t>
      </w:r>
      <w:r w:rsidR="00100973">
        <w:rPr>
          <w:rFonts w:ascii="Arial" w:hAnsi="Arial" w:cs="Arial"/>
          <w:sz w:val="20"/>
        </w:rPr>
        <w:t>(Příloha č. 4 této smlouvy)</w:t>
      </w:r>
      <w:r>
        <w:rPr>
          <w:rFonts w:ascii="Arial" w:hAnsi="Arial" w:cs="Arial"/>
          <w:sz w:val="20"/>
          <w:szCs w:val="20"/>
          <w:lang w:eastAsia="cs-CZ"/>
        </w:rPr>
        <w:t>.</w:t>
      </w:r>
    </w:p>
    <w:p w14:paraId="6846D449" w14:textId="77777777" w:rsidR="00737FC9" w:rsidRPr="00D6426F" w:rsidRDefault="00737FC9" w:rsidP="00737FC9">
      <w:pPr>
        <w:pStyle w:val="Odstavecseseznamem"/>
        <w:rPr>
          <w:rFonts w:ascii="Arial" w:hAnsi="Arial" w:cs="Arial"/>
          <w:sz w:val="20"/>
          <w:szCs w:val="20"/>
          <w:lang w:eastAsia="cs-CZ"/>
        </w:rPr>
      </w:pPr>
    </w:p>
    <w:p w14:paraId="0E00F568" w14:textId="77777777" w:rsidR="00737FC9" w:rsidRDefault="00737FC9" w:rsidP="00DC39A0">
      <w:pPr>
        <w:widowControl w:val="0"/>
        <w:tabs>
          <w:tab w:val="left" w:pos="426"/>
        </w:tabs>
        <w:snapToGrid w:val="0"/>
        <w:spacing w:before="0" w:after="120"/>
        <w:ind w:left="426" w:firstLine="0"/>
        <w:rPr>
          <w:rFonts w:ascii="Arial" w:hAnsi="Arial" w:cs="Arial"/>
          <w:sz w:val="20"/>
          <w:szCs w:val="20"/>
        </w:rPr>
      </w:pPr>
    </w:p>
    <w:p w14:paraId="4759614B" w14:textId="11FD7F01" w:rsidR="00E206CA" w:rsidRPr="00D22968" w:rsidRDefault="006238F3"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lang w:eastAsia="cs-CZ"/>
        </w:rPr>
        <w:t xml:space="preserve">Podkladem pro úhradu </w:t>
      </w:r>
      <w:r w:rsidR="00737FC9">
        <w:rPr>
          <w:rFonts w:ascii="Arial" w:hAnsi="Arial" w:cs="Arial"/>
          <w:sz w:val="20"/>
          <w:szCs w:val="20"/>
          <w:lang w:eastAsia="cs-CZ"/>
        </w:rPr>
        <w:t>C</w:t>
      </w:r>
      <w:r>
        <w:rPr>
          <w:rFonts w:ascii="Arial" w:hAnsi="Arial" w:cs="Arial"/>
          <w:sz w:val="20"/>
          <w:szCs w:val="20"/>
          <w:lang w:eastAsia="cs-CZ"/>
        </w:rPr>
        <w:t xml:space="preserve">eny </w:t>
      </w:r>
      <w:proofErr w:type="gramStart"/>
      <w:r>
        <w:rPr>
          <w:rFonts w:ascii="Arial" w:hAnsi="Arial" w:cs="Arial"/>
          <w:sz w:val="20"/>
          <w:szCs w:val="20"/>
          <w:lang w:eastAsia="cs-CZ"/>
        </w:rPr>
        <w:t>díla</w:t>
      </w:r>
      <w:proofErr w:type="gramEnd"/>
      <w:r>
        <w:rPr>
          <w:rFonts w:ascii="Arial" w:hAnsi="Arial" w:cs="Arial"/>
          <w:sz w:val="20"/>
          <w:szCs w:val="20"/>
          <w:lang w:eastAsia="cs-CZ"/>
        </w:rPr>
        <w:t xml:space="preserve"> </w:t>
      </w:r>
      <w:r w:rsidR="00737FC9">
        <w:rPr>
          <w:rFonts w:ascii="Arial" w:hAnsi="Arial" w:cs="Arial"/>
          <w:sz w:val="20"/>
          <w:szCs w:val="20"/>
          <w:lang w:eastAsia="cs-CZ"/>
        </w:rPr>
        <w:t xml:space="preserve">resp. Dílčích cen díla </w:t>
      </w:r>
      <w:r>
        <w:rPr>
          <w:rFonts w:ascii="Arial" w:hAnsi="Arial" w:cs="Arial"/>
          <w:sz w:val="20"/>
          <w:szCs w:val="20"/>
          <w:lang w:eastAsia="cs-CZ"/>
        </w:rPr>
        <w:t>budou faktury, které budou mít náležitosti daňového dokladu dle</w:t>
      </w:r>
      <w:r w:rsidR="00E206CA" w:rsidRPr="00D22968">
        <w:rPr>
          <w:rFonts w:ascii="Arial" w:hAnsi="Arial" w:cs="Arial"/>
          <w:sz w:val="20"/>
          <w:szCs w:val="20"/>
          <w:lang w:eastAsia="cs-CZ"/>
        </w:rPr>
        <w:t xml:space="preserve"> § 29 zákona </w:t>
      </w:r>
      <w:r w:rsidR="00440A6C">
        <w:rPr>
          <w:rFonts w:ascii="Arial" w:hAnsi="Arial" w:cs="Arial"/>
          <w:sz w:val="20"/>
          <w:szCs w:val="20"/>
          <w:lang w:eastAsia="cs-CZ"/>
        </w:rPr>
        <w:t xml:space="preserve">č. 235/2004 Sb., </w:t>
      </w:r>
      <w:r w:rsidR="001D197C" w:rsidRPr="00D22968">
        <w:rPr>
          <w:rFonts w:ascii="Arial" w:hAnsi="Arial" w:cs="Arial"/>
          <w:sz w:val="20"/>
          <w:szCs w:val="20"/>
          <w:lang w:eastAsia="cs-CZ"/>
        </w:rPr>
        <w:t>o</w:t>
      </w:r>
      <w:r w:rsidR="00440A6C">
        <w:rPr>
          <w:rFonts w:ascii="Arial" w:hAnsi="Arial" w:cs="Arial"/>
          <w:sz w:val="20"/>
          <w:szCs w:val="20"/>
          <w:lang w:eastAsia="cs-CZ"/>
        </w:rPr>
        <w:t xml:space="preserve"> dani z přidané hodnoty (dále jen “zákon o</w:t>
      </w:r>
      <w:r w:rsidR="001D197C" w:rsidRPr="00D22968">
        <w:rPr>
          <w:rFonts w:ascii="Arial" w:hAnsi="Arial" w:cs="Arial"/>
          <w:sz w:val="20"/>
          <w:szCs w:val="20"/>
          <w:lang w:eastAsia="cs-CZ"/>
        </w:rPr>
        <w:t xml:space="preserve"> DPH</w:t>
      </w:r>
      <w:r w:rsidR="00440A6C">
        <w:rPr>
          <w:rFonts w:ascii="Arial" w:hAnsi="Arial" w:cs="Arial"/>
          <w:sz w:val="20"/>
          <w:szCs w:val="20"/>
          <w:lang w:eastAsia="cs-CZ"/>
        </w:rPr>
        <w:t>“)</w:t>
      </w:r>
      <w:r w:rsidR="00E206CA" w:rsidRPr="00D22968">
        <w:rPr>
          <w:rFonts w:ascii="Arial" w:hAnsi="Arial" w:cs="Arial"/>
          <w:sz w:val="20"/>
          <w:szCs w:val="20"/>
          <w:lang w:eastAsia="cs-CZ"/>
        </w:rPr>
        <w:t xml:space="preserve"> a náležitosti stanovené § 435 občanského zákoníku. Kromě</w:t>
      </w:r>
      <w:r w:rsidR="00E206CA" w:rsidRPr="00D22968">
        <w:rPr>
          <w:rFonts w:ascii="Arial" w:hAnsi="Arial" w:cs="Arial"/>
          <w:sz w:val="20"/>
          <w:szCs w:val="20"/>
        </w:rPr>
        <w:t xml:space="preserve"> náležitostí stanovených platnými právními předpisy pro daňový doklad bude Zhotovitel povinen ve faktuře uvést i tyto údaje:</w:t>
      </w:r>
    </w:p>
    <w:p w14:paraId="4AF66551"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číslo a datum vystavení faktury, </w:t>
      </w:r>
    </w:p>
    <w:p w14:paraId="6999C3EB"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4AFDF300"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0B601EAB"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lhůta splatnosti faktury, </w:t>
      </w:r>
    </w:p>
    <w:p w14:paraId="01854D88"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jméno osoby, která fakturu vyhotovila, včetně jejího kontaktního telefonu.,</w:t>
      </w:r>
    </w:p>
    <w:p w14:paraId="71FC11DA" w14:textId="77777777" w:rsidR="00AC5E8F" w:rsidRPr="00977C3A" w:rsidRDefault="00AC5E8F" w:rsidP="00D45372">
      <w:pPr>
        <w:pStyle w:val="Odstavecseseznamem"/>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na faktuře bude rovněž uveden tento text: </w:t>
      </w:r>
    </w:p>
    <w:p w14:paraId="6E45C1EB" w14:textId="77777777" w:rsidR="008B3837" w:rsidRDefault="00AC5E8F" w:rsidP="0015151D">
      <w:pPr>
        <w:pStyle w:val="Bezmezer"/>
        <w:spacing w:after="120"/>
        <w:ind w:left="851"/>
        <w:jc w:val="both"/>
        <w:rPr>
          <w:rFonts w:ascii="Arial" w:hAnsi="Arial" w:cs="Arial"/>
          <w:i/>
          <w:sz w:val="20"/>
          <w:szCs w:val="20"/>
        </w:rPr>
      </w:pPr>
      <w:r w:rsidRPr="00A70C1E">
        <w:rPr>
          <w:rFonts w:ascii="Arial" w:hAnsi="Arial" w:cs="Arial"/>
          <w:i/>
          <w:sz w:val="20"/>
          <w:szCs w:val="20"/>
        </w:rPr>
        <w:t>„Předmět smlouvy je spolufinancován Evropskou unií z Integrovaného regionálního operačního programu.</w:t>
      </w:r>
    </w:p>
    <w:p w14:paraId="052D4524" w14:textId="77777777" w:rsidR="008B3837" w:rsidRDefault="00AC5E8F" w:rsidP="0015151D">
      <w:pPr>
        <w:pStyle w:val="Bezmezer"/>
        <w:tabs>
          <w:tab w:val="left" w:pos="851"/>
        </w:tabs>
        <w:spacing w:after="120"/>
        <w:ind w:left="851"/>
        <w:jc w:val="both"/>
        <w:rPr>
          <w:rFonts w:ascii="Arial" w:hAnsi="Arial" w:cs="Arial"/>
          <w:b/>
          <w:i/>
          <w:sz w:val="20"/>
          <w:szCs w:val="20"/>
        </w:rPr>
      </w:pPr>
      <w:r w:rsidRPr="00A70C1E">
        <w:rPr>
          <w:rFonts w:ascii="Arial" w:hAnsi="Arial" w:cs="Arial"/>
          <w:i/>
          <w:sz w:val="20"/>
          <w:szCs w:val="20"/>
        </w:rPr>
        <w:lastRenderedPageBreak/>
        <w:t>Název projektu:</w:t>
      </w:r>
      <w:r w:rsidR="002C4B5F">
        <w:rPr>
          <w:rFonts w:ascii="Arial" w:hAnsi="Arial" w:cs="Arial"/>
          <w:i/>
          <w:sz w:val="20"/>
          <w:szCs w:val="20"/>
        </w:rPr>
        <w:t xml:space="preserve"> </w:t>
      </w:r>
      <w:r w:rsidR="00284A76">
        <w:rPr>
          <w:rFonts w:ascii="Arial" w:hAnsi="Arial" w:cs="Arial"/>
          <w:i/>
          <w:sz w:val="20"/>
          <w:szCs w:val="20"/>
        </w:rPr>
        <w:t>R</w:t>
      </w:r>
      <w:r w:rsidRPr="00A70C1E">
        <w:rPr>
          <w:rStyle w:val="datalabel"/>
          <w:rFonts w:ascii="Arial" w:hAnsi="Arial" w:cs="Arial"/>
          <w:i/>
          <w:sz w:val="20"/>
          <w:szCs w:val="20"/>
        </w:rPr>
        <w:t>evitalizace kostela sv. Jakuba Většího v Poličce s rodnou světničkou</w:t>
      </w:r>
      <w:r w:rsidR="00284A76">
        <w:rPr>
          <w:rStyle w:val="datalabel"/>
          <w:rFonts w:ascii="Arial" w:hAnsi="Arial" w:cs="Arial"/>
          <w:i/>
          <w:sz w:val="20"/>
          <w:szCs w:val="20"/>
        </w:rPr>
        <w:t xml:space="preserve"> </w:t>
      </w:r>
      <w:r w:rsidRPr="00A70C1E">
        <w:rPr>
          <w:rStyle w:val="datalabel"/>
          <w:rFonts w:ascii="Arial" w:hAnsi="Arial" w:cs="Arial"/>
          <w:i/>
          <w:sz w:val="20"/>
          <w:szCs w:val="20"/>
        </w:rPr>
        <w:t>Bohuslava Martinů</w:t>
      </w:r>
    </w:p>
    <w:p w14:paraId="34C237CB" w14:textId="77777777" w:rsidR="008B3837" w:rsidRDefault="00AC5E8F" w:rsidP="0015151D">
      <w:pPr>
        <w:pStyle w:val="Bezmezer"/>
        <w:spacing w:after="120"/>
        <w:ind w:left="851"/>
        <w:jc w:val="both"/>
        <w:rPr>
          <w:rFonts w:ascii="Arial" w:hAnsi="Arial" w:cs="Arial"/>
          <w:i/>
          <w:sz w:val="20"/>
          <w:szCs w:val="20"/>
        </w:rPr>
      </w:pPr>
      <w:proofErr w:type="spellStart"/>
      <w:r w:rsidRPr="00A70C1E">
        <w:rPr>
          <w:rFonts w:ascii="Arial" w:hAnsi="Arial" w:cs="Arial"/>
          <w:i/>
          <w:sz w:val="20"/>
          <w:szCs w:val="20"/>
        </w:rPr>
        <w:t>Reg</w:t>
      </w:r>
      <w:proofErr w:type="spellEnd"/>
      <w:r w:rsidRPr="00A70C1E">
        <w:rPr>
          <w:rFonts w:ascii="Arial" w:hAnsi="Arial" w:cs="Arial"/>
          <w:i/>
          <w:sz w:val="20"/>
          <w:szCs w:val="20"/>
        </w:rPr>
        <w:t>. číslo projektu:</w:t>
      </w:r>
      <w:r w:rsidRPr="00A70C1E">
        <w:rPr>
          <w:rFonts w:ascii="Arial" w:hAnsi="Arial" w:cs="Arial"/>
          <w:b/>
          <w:i/>
          <w:sz w:val="20"/>
          <w:szCs w:val="20"/>
        </w:rPr>
        <w:t xml:space="preserve"> </w:t>
      </w:r>
      <w:r w:rsidRPr="00A70C1E">
        <w:rPr>
          <w:rFonts w:ascii="Arial" w:hAnsi="Arial" w:cs="Arial"/>
          <w:b/>
          <w:i/>
          <w:sz w:val="20"/>
          <w:szCs w:val="20"/>
        </w:rPr>
        <w:tab/>
      </w:r>
      <w:r w:rsidR="002C4B5F">
        <w:rPr>
          <w:rFonts w:ascii="Arial" w:hAnsi="Arial" w:cs="Arial"/>
          <w:b/>
          <w:i/>
          <w:sz w:val="20"/>
          <w:szCs w:val="20"/>
        </w:rPr>
        <w:t xml:space="preserve">      </w:t>
      </w:r>
      <w:r w:rsidRPr="00A70C1E">
        <w:rPr>
          <w:rStyle w:val="datalabel"/>
          <w:rFonts w:ascii="Arial" w:hAnsi="Arial" w:cs="Arial"/>
          <w:i/>
          <w:sz w:val="20"/>
          <w:szCs w:val="20"/>
        </w:rPr>
        <w:t>CZ.06.3.33/0.0/0.0/15_015/0000361</w:t>
      </w:r>
      <w:r w:rsidR="00B5326F">
        <w:rPr>
          <w:rStyle w:val="datalabel"/>
          <w:rFonts w:ascii="Arial" w:hAnsi="Arial" w:cs="Arial"/>
          <w:i/>
          <w:sz w:val="20"/>
          <w:szCs w:val="20"/>
        </w:rPr>
        <w:t>.</w:t>
      </w:r>
      <w:r w:rsidRPr="00A70C1E">
        <w:rPr>
          <w:rStyle w:val="datalabel"/>
          <w:rFonts w:ascii="Arial" w:hAnsi="Arial" w:cs="Arial"/>
          <w:i/>
          <w:sz w:val="20"/>
          <w:szCs w:val="20"/>
        </w:rPr>
        <w:t>“</w:t>
      </w:r>
    </w:p>
    <w:p w14:paraId="19E325B0" w14:textId="77777777" w:rsidR="00E206CA" w:rsidRPr="006147D1" w:rsidRDefault="00440A6C"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rPr>
        <w:t>Je-li Zhotovitel plátcem DPH</w:t>
      </w:r>
      <w:r w:rsidR="00284A76">
        <w:rPr>
          <w:rFonts w:ascii="Arial" w:hAnsi="Arial" w:cs="Arial"/>
          <w:sz w:val="20"/>
          <w:szCs w:val="20"/>
        </w:rPr>
        <w:t>,</w:t>
      </w:r>
      <w:r>
        <w:rPr>
          <w:rFonts w:ascii="Arial" w:hAnsi="Arial" w:cs="Arial"/>
          <w:sz w:val="20"/>
          <w:szCs w:val="20"/>
        </w:rPr>
        <w:t xml:space="preserve"> musí každá f</w:t>
      </w:r>
      <w:r w:rsidR="00D91ABD" w:rsidRPr="006147D1">
        <w:rPr>
          <w:rFonts w:ascii="Arial" w:hAnsi="Arial" w:cs="Arial"/>
          <w:sz w:val="20"/>
          <w:szCs w:val="20"/>
        </w:rPr>
        <w:t>aktura</w:t>
      </w:r>
      <w:r w:rsidR="00E206CA" w:rsidRPr="006147D1">
        <w:rPr>
          <w:rFonts w:ascii="Arial" w:hAnsi="Arial" w:cs="Arial"/>
          <w:sz w:val="20"/>
          <w:szCs w:val="20"/>
        </w:rPr>
        <w:t xml:space="preserve"> obsahovat základ daně, sazbu a výši daně a cenu včetně daně z přidané hodnoty.</w:t>
      </w:r>
    </w:p>
    <w:p w14:paraId="3A299A98"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Zhotovitel je povinen vystavit a Objednateli doručit každou fakturu ve třech stejnopisech (originálech) s ohledem na povinnosti Objednatele ve vztahu k administraci projektu.</w:t>
      </w:r>
    </w:p>
    <w:p w14:paraId="691C81E6"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Po obdržení platby na svůj účet je Zhotovitel povinen vystavit a Objednateli do 3 pracovních dnů doručit písemné potvrzení o úhradě faktury, ve kterém bude uvedeno minimálně číslo faktury, uhrazená částka a podpis osoby oprávněné jednat jménem či za Zhotovitele (statutární orgán či zplnomocněný zástupce Zhotovitele).</w:t>
      </w:r>
    </w:p>
    <w:p w14:paraId="05B035BE" w14:textId="77777777" w:rsidR="00653BE5"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je odpovědný za stanovení správného daňového režimu v souladu se zákonem o</w:t>
      </w:r>
      <w:r w:rsidR="00682A9A" w:rsidRPr="00D22968">
        <w:rPr>
          <w:rFonts w:ascii="Arial" w:hAnsi="Arial" w:cs="Arial"/>
          <w:sz w:val="20"/>
        </w:rPr>
        <w:t xml:space="preserve"> </w:t>
      </w:r>
      <w:r w:rsidRPr="00D22968">
        <w:rPr>
          <w:rFonts w:ascii="Arial" w:hAnsi="Arial" w:cs="Arial"/>
          <w:sz w:val="20"/>
        </w:rPr>
        <w:t xml:space="preserve">DPH a současně je odpovědný za stanovení a uvedení čísla kódu klasifikace produkce dle číselníku CZ CPA na daňovém dokladu. Při splnění podmínek ustanovení § 92e </w:t>
      </w:r>
      <w:r w:rsidR="001D197C" w:rsidRPr="00D22968">
        <w:rPr>
          <w:rFonts w:ascii="Arial" w:hAnsi="Arial" w:cs="Arial"/>
          <w:sz w:val="20"/>
        </w:rPr>
        <w:t xml:space="preserve">zákona o </w:t>
      </w:r>
      <w:r w:rsidRPr="00D22968">
        <w:rPr>
          <w:rFonts w:ascii="Arial" w:hAnsi="Arial" w:cs="Arial"/>
          <w:sz w:val="20"/>
        </w:rPr>
        <w:t>DPH bude daňový doklad vystaven v režimu přenesené daňové povinnosti a bude na něm u</w:t>
      </w:r>
      <w:r w:rsidR="0025289E">
        <w:rPr>
          <w:rFonts w:ascii="Arial" w:hAnsi="Arial" w:cs="Arial"/>
          <w:sz w:val="20"/>
        </w:rPr>
        <w:t>vedeno sdělení, že "daň odvede O</w:t>
      </w:r>
      <w:r w:rsidRPr="00D22968">
        <w:rPr>
          <w:rFonts w:ascii="Arial" w:hAnsi="Arial" w:cs="Arial"/>
          <w:sz w:val="20"/>
        </w:rPr>
        <w:t>bjednatel". V případě, že na základě poskytnutých plnění</w:t>
      </w:r>
      <w:r w:rsidR="00CB1158" w:rsidRPr="00D22968">
        <w:rPr>
          <w:rFonts w:ascii="Arial" w:hAnsi="Arial" w:cs="Arial"/>
          <w:sz w:val="20"/>
        </w:rPr>
        <w:t xml:space="preserve"> budou poskytnuty činnosti</w:t>
      </w:r>
      <w:r w:rsidRPr="00D22968">
        <w:rPr>
          <w:rFonts w:ascii="Arial" w:hAnsi="Arial" w:cs="Arial"/>
          <w:sz w:val="20"/>
        </w:rPr>
        <w:t xml:space="preserve">, které nepodléhají režimu přenesené daňové povinnosti, zavazuje se Zhotovitel vystavit samostatné daňové doklady pro každý daňový režim včetně všech zákonných náležitostí, platných pro daný režim. </w:t>
      </w:r>
    </w:p>
    <w:p w14:paraId="540A5DB0"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Stane-li se Zhotovitel nespolehlivým plátcem ve smyslu § </w:t>
      </w:r>
      <w:proofErr w:type="gramStart"/>
      <w:r w:rsidRPr="00D22968">
        <w:rPr>
          <w:rFonts w:ascii="Arial" w:hAnsi="Arial" w:cs="Arial"/>
          <w:sz w:val="20"/>
        </w:rPr>
        <w:t>106a</w:t>
      </w:r>
      <w:proofErr w:type="gramEnd"/>
      <w:r w:rsidRPr="00D22968">
        <w:rPr>
          <w:rFonts w:ascii="Arial" w:hAnsi="Arial" w:cs="Arial"/>
          <w:sz w:val="20"/>
        </w:rPr>
        <w:t xml:space="preserve"> zákona o DPH, je povinen neprodleně o tomto informovat Objednatele.</w:t>
      </w:r>
    </w:p>
    <w:p w14:paraId="2CB91476"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Bude-li Zhotovitel ke dni poskytnutí zdanitelného plnění veden jako nespolehlivý plátce ve smyslu § </w:t>
      </w:r>
      <w:proofErr w:type="gramStart"/>
      <w:r w:rsidRPr="00D22968">
        <w:rPr>
          <w:rFonts w:ascii="Arial" w:hAnsi="Arial" w:cs="Arial"/>
          <w:sz w:val="20"/>
        </w:rPr>
        <w:t>106a</w:t>
      </w:r>
      <w:proofErr w:type="gramEnd"/>
      <w:r w:rsidRPr="00D22968">
        <w:rPr>
          <w:rFonts w:ascii="Arial" w:hAnsi="Arial" w:cs="Arial"/>
          <w:sz w:val="20"/>
        </w:rPr>
        <w:t xml:space="preserve"> zákona o DPH, je Objednatel oprávněn část ceny díla odpovídající dani z přidané hodnoty uhradit přímo na účet správce daně v souladu s </w:t>
      </w:r>
      <w:proofErr w:type="spellStart"/>
      <w:r w:rsidRPr="00D22968">
        <w:rPr>
          <w:rFonts w:ascii="Arial" w:hAnsi="Arial" w:cs="Arial"/>
          <w:sz w:val="20"/>
        </w:rPr>
        <w:t>ust</w:t>
      </w:r>
      <w:proofErr w:type="spellEnd"/>
      <w:r w:rsidRPr="00D22968">
        <w:rPr>
          <w:rFonts w:ascii="Arial" w:hAnsi="Arial" w:cs="Arial"/>
          <w:sz w:val="20"/>
        </w:rPr>
        <w:t xml:space="preserve">. § </w:t>
      </w:r>
      <w:proofErr w:type="gramStart"/>
      <w:r w:rsidRPr="00D22968">
        <w:rPr>
          <w:rFonts w:ascii="Arial" w:hAnsi="Arial" w:cs="Arial"/>
          <w:sz w:val="20"/>
        </w:rPr>
        <w:t>109a</w:t>
      </w:r>
      <w:proofErr w:type="gramEnd"/>
      <w:r w:rsidRPr="00D22968">
        <w:rPr>
          <w:rFonts w:ascii="Arial" w:hAnsi="Arial" w:cs="Arial"/>
          <w:sz w:val="20"/>
        </w:rPr>
        <w:t xml:space="preserve"> zákona o DPH. O tuto část bude ponížena cena díla a Zhotovitel obdrží pouze cenu díla (části díla) bez DPH.</w:t>
      </w:r>
    </w:p>
    <w:p w14:paraId="5352BF71" w14:textId="77777777" w:rsidR="00E206CA" w:rsidRPr="001E5C99"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b/>
          <w:sz w:val="20"/>
        </w:rPr>
      </w:pPr>
      <w:r w:rsidRPr="001E5C99">
        <w:rPr>
          <w:rFonts w:ascii="Arial" w:hAnsi="Arial" w:cs="Arial"/>
          <w:b/>
          <w:sz w:val="20"/>
        </w:rPr>
        <w:t>Lhůta splatnosti jednotlivých faktur je dohodo</w:t>
      </w:r>
      <w:r w:rsidR="004E4DCC" w:rsidRPr="001E5C99">
        <w:rPr>
          <w:rFonts w:ascii="Arial" w:hAnsi="Arial" w:cs="Arial"/>
          <w:b/>
          <w:sz w:val="20"/>
        </w:rPr>
        <w:t>u smluvních stran stanovena na 3</w:t>
      </w:r>
      <w:r w:rsidRPr="001E5C99">
        <w:rPr>
          <w:rFonts w:ascii="Arial" w:hAnsi="Arial" w:cs="Arial"/>
          <w:b/>
          <w:sz w:val="20"/>
        </w:rPr>
        <w:t xml:space="preserve">0 kalendářních dnů ode dne jejich doručení Objednateli. </w:t>
      </w:r>
    </w:p>
    <w:p w14:paraId="28874451" w14:textId="77777777" w:rsidR="00E206CA" w:rsidRPr="00D22968" w:rsidRDefault="00E206CA" w:rsidP="0015151D">
      <w:pPr>
        <w:pStyle w:val="Smlouva-slo"/>
        <w:numPr>
          <w:ilvl w:val="1"/>
          <w:numId w:val="13"/>
        </w:numPr>
        <w:tabs>
          <w:tab w:val="clear" w:pos="360"/>
          <w:tab w:val="left" w:pos="426"/>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vadnou fakturu před uplynutím lhůty splatnosti vrátit druhé smluvní straně bez zaplacení k provedení opravy v těchto případech:</w:t>
      </w:r>
    </w:p>
    <w:p w14:paraId="6854B156"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a)</w:t>
      </w:r>
      <w:r w:rsidRPr="00D22968">
        <w:rPr>
          <w:rFonts w:ascii="Arial" w:hAnsi="Arial" w:cs="Arial"/>
          <w:sz w:val="20"/>
          <w:szCs w:val="20"/>
        </w:rPr>
        <w:tab/>
        <w:t>nebude-li faktura obsahovat některou zákonnou nebo v této smlouvě stanovenou náležitost nebo bude-li chybně vyúčtována cena za dílo,</w:t>
      </w:r>
    </w:p>
    <w:p w14:paraId="14242F40"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b)</w:t>
      </w:r>
      <w:r w:rsidRPr="00D22968">
        <w:rPr>
          <w:rFonts w:ascii="Arial" w:hAnsi="Arial" w:cs="Arial"/>
          <w:sz w:val="20"/>
          <w:szCs w:val="20"/>
        </w:rPr>
        <w:tab/>
        <w:t>budou-li vyúčtovány práce, které nebyly provedeny či nebyly odsouhlaseny Objednatelem,</w:t>
      </w:r>
    </w:p>
    <w:p w14:paraId="4B355928"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c)</w:t>
      </w:r>
      <w:r w:rsidRPr="00D22968">
        <w:rPr>
          <w:rFonts w:ascii="Arial" w:hAnsi="Arial" w:cs="Arial"/>
          <w:sz w:val="20"/>
          <w:szCs w:val="20"/>
        </w:rPr>
        <w:tab/>
        <w:t>bude-li DPH vyúčtována v nesprávné výši.</w:t>
      </w:r>
    </w:p>
    <w:p w14:paraId="58AA2221" w14:textId="77777777" w:rsidR="00E206CA" w:rsidRPr="00D22968" w:rsidRDefault="00E206CA" w:rsidP="0015151D">
      <w:pPr>
        <w:pStyle w:val="Smlouva-slo"/>
        <w:numPr>
          <w:ilvl w:val="0"/>
          <w:numId w:val="0"/>
        </w:numPr>
        <w:tabs>
          <w:tab w:val="left" w:pos="426"/>
        </w:tabs>
        <w:spacing w:before="0" w:after="120" w:line="240" w:lineRule="auto"/>
        <w:ind w:left="426" w:hanging="283"/>
        <w:rPr>
          <w:rFonts w:ascii="Arial" w:hAnsi="Arial" w:cs="Arial"/>
          <w:sz w:val="20"/>
        </w:rPr>
      </w:pPr>
      <w:r w:rsidRPr="00D22968">
        <w:rPr>
          <w:rFonts w:ascii="Arial" w:hAnsi="Arial" w:cs="Arial"/>
          <w:sz w:val="20"/>
        </w:rPr>
        <w:tab/>
        <w:t>Ve vrácené faktuře Objednatel vyznačí důvod vrácení. Zhotovitel provede opravu vystavením nové faktury. Vrátí-li Objednatel vadnou fakturu Zhotoviteli, přestává běžet původní lhůta splatnosti. Celá lhůta splatnosti běží opět ode dne doručení opravené faktury Objednateli.</w:t>
      </w:r>
    </w:p>
    <w:p w14:paraId="11EC3A96"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Povinnost zaplatit cenu za dílo je splněna dnem připsání příslušné částky na účet Zhotovitele</w:t>
      </w:r>
      <w:r w:rsidR="00DD0858" w:rsidRPr="00D22968">
        <w:rPr>
          <w:rFonts w:ascii="Arial" w:hAnsi="Arial" w:cs="Arial"/>
          <w:sz w:val="20"/>
        </w:rPr>
        <w:t>.</w:t>
      </w:r>
    </w:p>
    <w:p w14:paraId="2E9043DE"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pozastavit financování v případě, že Zhotovitel bezdůvodně přeruší práce nebo práce bude provádět v rozporu se smlouvou, obecně závaznými právními předpisy, platnými technickými normami nebo příkazy Objednatele.</w:t>
      </w:r>
    </w:p>
    <w:p w14:paraId="6F88580A" w14:textId="3C507C75" w:rsidR="00BF27D8"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není oprávněn započíst jakékoli pohledávky oproti nárokům Objednatele. Pohledávky a nároky Zhotovitele vzniklé v souvislosti s touto Smlouvou nesmějí být postoupeny třetím osobám, zastaveny nebo s nimi jinak disponováno. Jak</w:t>
      </w:r>
      <w:r w:rsidR="00546038">
        <w:rPr>
          <w:rFonts w:ascii="Arial" w:hAnsi="Arial" w:cs="Arial"/>
          <w:sz w:val="20"/>
        </w:rPr>
        <w:t>é</w:t>
      </w:r>
      <w:r w:rsidRPr="00D22968">
        <w:rPr>
          <w:rFonts w:ascii="Arial" w:hAnsi="Arial" w:cs="Arial"/>
          <w:sz w:val="20"/>
        </w:rPr>
        <w:t xml:space="preserve">koli právní </w:t>
      </w:r>
      <w:r w:rsidR="00546038">
        <w:rPr>
          <w:rFonts w:ascii="Arial" w:hAnsi="Arial" w:cs="Arial"/>
          <w:sz w:val="20"/>
        </w:rPr>
        <w:t xml:space="preserve">jednání </w:t>
      </w:r>
      <w:r w:rsidRPr="00D22968">
        <w:rPr>
          <w:rFonts w:ascii="Arial" w:hAnsi="Arial" w:cs="Arial"/>
          <w:sz w:val="20"/>
        </w:rPr>
        <w:t>učiněn</w:t>
      </w:r>
      <w:r w:rsidR="00546038">
        <w:rPr>
          <w:rFonts w:ascii="Arial" w:hAnsi="Arial" w:cs="Arial"/>
          <w:sz w:val="20"/>
        </w:rPr>
        <w:t>é</w:t>
      </w:r>
      <w:r w:rsidRPr="00D22968">
        <w:rPr>
          <w:rFonts w:ascii="Arial" w:hAnsi="Arial" w:cs="Arial"/>
          <w:sz w:val="20"/>
        </w:rPr>
        <w:t xml:space="preserve"> Zhotovitelem v rozporu s tímto ustanovením této Smlouvy bude považován za příčící se dobrým mravům.</w:t>
      </w:r>
    </w:p>
    <w:p w14:paraId="5CA660E8" w14:textId="77777777" w:rsidR="0003729C" w:rsidRPr="00D22968" w:rsidRDefault="0003729C" w:rsidP="0015151D">
      <w:pPr>
        <w:pStyle w:val="Textodst1sl"/>
        <w:numPr>
          <w:ilvl w:val="0"/>
          <w:numId w:val="0"/>
        </w:numPr>
        <w:tabs>
          <w:tab w:val="clear" w:pos="284"/>
          <w:tab w:val="num" w:pos="7950"/>
        </w:tabs>
        <w:spacing w:before="0" w:after="120"/>
        <w:ind w:left="426"/>
        <w:rPr>
          <w:rFonts w:ascii="Arial" w:hAnsi="Arial" w:cs="Arial"/>
          <w:sz w:val="20"/>
        </w:rPr>
      </w:pPr>
    </w:p>
    <w:p w14:paraId="75E0860F"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r>
        <w:rPr>
          <w:rFonts w:ascii="Arial" w:hAnsi="Arial" w:cs="Arial"/>
          <w:sz w:val="20"/>
        </w:rPr>
        <w:t>I</w:t>
      </w:r>
      <w:r w:rsidRPr="00D22968">
        <w:rPr>
          <w:rFonts w:ascii="Arial" w:hAnsi="Arial" w:cs="Arial"/>
          <w:sz w:val="20"/>
        </w:rPr>
        <w:t xml:space="preserve">I. </w:t>
      </w:r>
    </w:p>
    <w:p w14:paraId="4183EF3A"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Změny díla</w:t>
      </w:r>
    </w:p>
    <w:p w14:paraId="7D7D4E9F"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lastRenderedPageBreak/>
        <w:t xml:space="preserve">Bude-li </w:t>
      </w:r>
      <w:r w:rsidRPr="00D22968">
        <w:rPr>
          <w:rFonts w:ascii="Arial" w:hAnsi="Arial" w:cs="Arial"/>
          <w:sz w:val="20"/>
          <w:szCs w:val="20"/>
          <w:lang w:eastAsia="cs-CZ"/>
        </w:rPr>
        <w:t xml:space="preserve">Objednatel či </w:t>
      </w:r>
      <w:r w:rsidR="00780EE4">
        <w:rPr>
          <w:rFonts w:ascii="Arial" w:hAnsi="Arial" w:cs="Arial"/>
          <w:sz w:val="20"/>
          <w:szCs w:val="20"/>
          <w:lang w:eastAsia="cs-CZ"/>
        </w:rPr>
        <w:t>památkový dohled</w:t>
      </w:r>
      <w:r w:rsidRPr="00D22968">
        <w:rPr>
          <w:rFonts w:ascii="Arial" w:hAnsi="Arial" w:cs="Arial"/>
          <w:sz w:val="20"/>
          <w:szCs w:val="20"/>
          <w:lang w:eastAsia="cs-CZ"/>
        </w:rPr>
        <w:t xml:space="preserve"> vyžadova</w:t>
      </w:r>
      <w:r>
        <w:rPr>
          <w:rFonts w:ascii="Arial" w:hAnsi="Arial" w:cs="Arial"/>
          <w:sz w:val="20"/>
          <w:szCs w:val="20"/>
          <w:lang w:eastAsia="cs-CZ"/>
        </w:rPr>
        <w:t xml:space="preserve">t jakékoli </w:t>
      </w:r>
      <w:r w:rsidRPr="00D22968">
        <w:rPr>
          <w:rFonts w:ascii="Arial" w:hAnsi="Arial" w:cs="Arial"/>
          <w:sz w:val="20"/>
          <w:szCs w:val="20"/>
          <w:lang w:eastAsia="cs-CZ"/>
        </w:rPr>
        <w:t>dodatečn</w:t>
      </w:r>
      <w:r>
        <w:rPr>
          <w:rFonts w:ascii="Arial" w:hAnsi="Arial" w:cs="Arial"/>
          <w:sz w:val="20"/>
          <w:szCs w:val="20"/>
          <w:lang w:eastAsia="cs-CZ"/>
        </w:rPr>
        <w:t>é</w:t>
      </w:r>
      <w:r w:rsidRPr="00D22968">
        <w:rPr>
          <w:rFonts w:ascii="Arial" w:hAnsi="Arial" w:cs="Arial"/>
          <w:sz w:val="20"/>
          <w:szCs w:val="20"/>
          <w:lang w:eastAsia="cs-CZ"/>
        </w:rPr>
        <w:t xml:space="preserve"> </w:t>
      </w:r>
      <w:r w:rsidR="00133F27">
        <w:rPr>
          <w:rFonts w:ascii="Arial" w:hAnsi="Arial" w:cs="Arial"/>
          <w:sz w:val="20"/>
          <w:szCs w:val="20"/>
          <w:lang w:eastAsia="cs-CZ"/>
        </w:rPr>
        <w:t>práce</w:t>
      </w:r>
      <w:r w:rsidRPr="00D22968">
        <w:rPr>
          <w:rFonts w:ascii="Arial" w:hAnsi="Arial" w:cs="Arial"/>
          <w:sz w:val="20"/>
          <w:szCs w:val="20"/>
          <w:lang w:eastAsia="cs-CZ"/>
        </w:rPr>
        <w:t>, změn</w:t>
      </w:r>
      <w:r>
        <w:rPr>
          <w:rFonts w:ascii="Arial" w:hAnsi="Arial" w:cs="Arial"/>
          <w:sz w:val="20"/>
          <w:szCs w:val="20"/>
          <w:lang w:eastAsia="cs-CZ"/>
        </w:rPr>
        <w:t>y</w:t>
      </w:r>
      <w:r w:rsidRPr="00D22968">
        <w:rPr>
          <w:rFonts w:ascii="Arial" w:hAnsi="Arial" w:cs="Arial"/>
          <w:sz w:val="20"/>
          <w:szCs w:val="20"/>
          <w:lang w:eastAsia="cs-CZ"/>
        </w:rPr>
        <w:t xml:space="preserve"> provedení díla, případ</w:t>
      </w:r>
      <w:r>
        <w:rPr>
          <w:rFonts w:ascii="Arial" w:hAnsi="Arial" w:cs="Arial"/>
          <w:sz w:val="20"/>
          <w:szCs w:val="20"/>
          <w:lang w:eastAsia="cs-CZ"/>
        </w:rPr>
        <w:t>n</w:t>
      </w:r>
      <w:r w:rsidRPr="00D22968">
        <w:rPr>
          <w:rFonts w:ascii="Arial" w:hAnsi="Arial" w:cs="Arial"/>
          <w:sz w:val="20"/>
          <w:szCs w:val="20"/>
          <w:lang w:eastAsia="cs-CZ"/>
        </w:rPr>
        <w:t>ě změn</w:t>
      </w:r>
      <w:r>
        <w:rPr>
          <w:rFonts w:ascii="Arial" w:hAnsi="Arial" w:cs="Arial"/>
          <w:sz w:val="20"/>
          <w:szCs w:val="20"/>
          <w:lang w:eastAsia="cs-CZ"/>
        </w:rPr>
        <w:t>y</w:t>
      </w:r>
      <w:r w:rsidRPr="00D22968">
        <w:rPr>
          <w:rFonts w:ascii="Arial" w:hAnsi="Arial" w:cs="Arial"/>
          <w:sz w:val="20"/>
          <w:szCs w:val="20"/>
          <w:lang w:eastAsia="cs-CZ"/>
        </w:rPr>
        <w:t xml:space="preserve"> plnění povinností Zhotovitele</w:t>
      </w:r>
      <w:r>
        <w:rPr>
          <w:rFonts w:ascii="Arial" w:hAnsi="Arial" w:cs="Arial"/>
          <w:sz w:val="20"/>
          <w:szCs w:val="20"/>
          <w:lang w:eastAsia="cs-CZ"/>
        </w:rPr>
        <w:t xml:space="preserve"> mající za následek zvýšení ceny za dílo či </w:t>
      </w:r>
      <w:r w:rsidRPr="00D22968">
        <w:rPr>
          <w:rFonts w:ascii="Arial" w:hAnsi="Arial" w:cs="Arial"/>
          <w:sz w:val="20"/>
          <w:szCs w:val="20"/>
          <w:lang w:eastAsia="cs-CZ"/>
        </w:rPr>
        <w:t xml:space="preserve">změnu termínu dokončení díla a/nebo dílčích termínů provádění díla dle této smlouvy, popřípadě jiné nároky, </w:t>
      </w:r>
      <w:r>
        <w:rPr>
          <w:rFonts w:ascii="Arial" w:hAnsi="Arial" w:cs="Arial"/>
          <w:sz w:val="20"/>
          <w:szCs w:val="20"/>
          <w:lang w:eastAsia="cs-CZ"/>
        </w:rPr>
        <w:t>zavazují se smluvní strany seznámit se j</w:t>
      </w:r>
      <w:r w:rsidRPr="00D22968">
        <w:rPr>
          <w:rFonts w:ascii="Arial" w:hAnsi="Arial" w:cs="Arial"/>
          <w:sz w:val="20"/>
          <w:szCs w:val="20"/>
          <w:lang w:eastAsia="cs-CZ"/>
        </w:rPr>
        <w:t>eště před zahájením prací spojených se změnou sjednaného plnění, s těmito svými dalšími nároky formou návrhu změnového listu.</w:t>
      </w:r>
      <w:r w:rsidRPr="00D22968">
        <w:rPr>
          <w:rFonts w:ascii="Arial" w:hAnsi="Arial" w:cs="Arial"/>
          <w:sz w:val="20"/>
          <w:szCs w:val="20"/>
          <w:lang w:eastAsia="cs-CZ"/>
        </w:rPr>
        <w:tab/>
      </w:r>
    </w:p>
    <w:p w14:paraId="4B3E1FB3"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sidRPr="00D22968">
        <w:rPr>
          <w:rFonts w:ascii="Arial" w:hAnsi="Arial" w:cs="Arial"/>
          <w:sz w:val="20"/>
          <w:szCs w:val="20"/>
          <w:lang w:eastAsia="cs-CZ"/>
        </w:rPr>
        <w:t xml:space="preserve">Změnový list dle </w:t>
      </w:r>
      <w:r>
        <w:rPr>
          <w:rFonts w:ascii="Arial" w:hAnsi="Arial" w:cs="Arial"/>
          <w:sz w:val="20"/>
          <w:szCs w:val="20"/>
          <w:lang w:eastAsia="cs-CZ"/>
        </w:rPr>
        <w:t xml:space="preserve">předchozího odstavce </w:t>
      </w:r>
      <w:r w:rsidRPr="00D22968">
        <w:rPr>
          <w:rFonts w:ascii="Arial" w:hAnsi="Arial" w:cs="Arial"/>
          <w:sz w:val="20"/>
          <w:szCs w:val="20"/>
          <w:lang w:eastAsia="cs-CZ"/>
        </w:rPr>
        <w:t>musí obsahovat:</w:t>
      </w:r>
    </w:p>
    <w:p w14:paraId="2952EC46"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a) </w:t>
      </w:r>
      <w:r w:rsidRPr="00D22968">
        <w:rPr>
          <w:rFonts w:ascii="Arial" w:hAnsi="Arial" w:cs="Arial"/>
          <w:sz w:val="20"/>
          <w:szCs w:val="20"/>
          <w:lang w:eastAsia="cs-CZ"/>
        </w:rPr>
        <w:tab/>
        <w:t xml:space="preserve">výši </w:t>
      </w:r>
      <w:proofErr w:type="gramStart"/>
      <w:r w:rsidRPr="00D22968">
        <w:rPr>
          <w:rFonts w:ascii="Arial" w:hAnsi="Arial" w:cs="Arial"/>
          <w:sz w:val="20"/>
          <w:szCs w:val="20"/>
          <w:lang w:eastAsia="cs-CZ"/>
        </w:rPr>
        <w:t>nárůstu</w:t>
      </w:r>
      <w:proofErr w:type="gramEnd"/>
      <w:r w:rsidRPr="00D22968">
        <w:rPr>
          <w:rFonts w:ascii="Arial" w:hAnsi="Arial" w:cs="Arial"/>
          <w:sz w:val="20"/>
          <w:szCs w:val="20"/>
          <w:lang w:eastAsia="cs-CZ"/>
        </w:rPr>
        <w:t xml:space="preserve"> resp. snížení nákladů na cenu díla, které představují změny výkonů (prací a dodávek),</w:t>
      </w:r>
    </w:p>
    <w:p w14:paraId="6D3EEF87"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b)</w:t>
      </w:r>
      <w:r w:rsidRPr="00D22968">
        <w:rPr>
          <w:rFonts w:ascii="Arial" w:hAnsi="Arial" w:cs="Arial"/>
          <w:sz w:val="20"/>
          <w:szCs w:val="20"/>
          <w:lang w:eastAsia="cs-CZ"/>
        </w:rPr>
        <w:tab/>
        <w:t>termín provedení výkonů dle změnového listu, včetně dopadu na termín dokončení díla a/nebo dílčích termínů provádění díla dle této smlouvy,</w:t>
      </w:r>
    </w:p>
    <w:p w14:paraId="2277ED6E"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c) </w:t>
      </w:r>
      <w:r w:rsidRPr="00D22968">
        <w:rPr>
          <w:rFonts w:ascii="Arial" w:hAnsi="Arial" w:cs="Arial"/>
          <w:sz w:val="20"/>
          <w:szCs w:val="20"/>
          <w:lang w:eastAsia="cs-CZ"/>
        </w:rPr>
        <w:tab/>
        <w:t>další skutečnosti podstatné pro rozhodnutí o změně nebo předložení dodatku smlouvy.</w:t>
      </w:r>
    </w:p>
    <w:p w14:paraId="6DDC5147"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Realizace z</w:t>
      </w:r>
      <w:r w:rsidRPr="00D22968">
        <w:rPr>
          <w:rFonts w:ascii="Arial" w:hAnsi="Arial" w:cs="Arial"/>
          <w:sz w:val="20"/>
          <w:szCs w:val="20"/>
          <w:lang w:eastAsia="cs-CZ"/>
        </w:rPr>
        <w:t>měn</w:t>
      </w:r>
      <w:r>
        <w:rPr>
          <w:rFonts w:ascii="Arial" w:hAnsi="Arial" w:cs="Arial"/>
          <w:sz w:val="20"/>
          <w:szCs w:val="20"/>
          <w:lang w:eastAsia="cs-CZ"/>
        </w:rPr>
        <w:t xml:space="preserve"> díla je možná pouze pokud </w:t>
      </w:r>
      <w:r w:rsidRPr="00D22968">
        <w:rPr>
          <w:rFonts w:ascii="Arial" w:hAnsi="Arial" w:cs="Arial"/>
          <w:sz w:val="20"/>
          <w:szCs w:val="20"/>
          <w:lang w:eastAsia="cs-CZ"/>
        </w:rPr>
        <w:t>Objednatel písemně odsouhlasí změnový list</w:t>
      </w:r>
      <w:r>
        <w:rPr>
          <w:rFonts w:ascii="Arial" w:hAnsi="Arial" w:cs="Arial"/>
          <w:sz w:val="20"/>
          <w:szCs w:val="20"/>
          <w:lang w:eastAsia="cs-CZ"/>
        </w:rPr>
        <w:t>,</w:t>
      </w:r>
      <w:r w:rsidRPr="00D22968">
        <w:rPr>
          <w:rFonts w:ascii="Arial" w:hAnsi="Arial" w:cs="Arial"/>
          <w:sz w:val="20"/>
          <w:szCs w:val="20"/>
          <w:lang w:eastAsia="cs-CZ"/>
        </w:rPr>
        <w:t xml:space="preserve"> příslušný </w:t>
      </w:r>
      <w:r w:rsidR="00780EE4">
        <w:rPr>
          <w:rFonts w:ascii="Arial" w:hAnsi="Arial" w:cs="Arial"/>
          <w:sz w:val="20"/>
          <w:szCs w:val="20"/>
          <w:lang w:eastAsia="cs-CZ"/>
        </w:rPr>
        <w:t>památkový dohled</w:t>
      </w:r>
      <w:r>
        <w:rPr>
          <w:rFonts w:ascii="Arial" w:hAnsi="Arial" w:cs="Arial"/>
          <w:sz w:val="20"/>
          <w:szCs w:val="20"/>
          <w:lang w:eastAsia="cs-CZ"/>
        </w:rPr>
        <w:t xml:space="preserve"> </w:t>
      </w:r>
      <w:r w:rsidR="00284A76">
        <w:rPr>
          <w:rFonts w:ascii="Arial" w:hAnsi="Arial" w:cs="Arial"/>
          <w:sz w:val="20"/>
          <w:szCs w:val="20"/>
          <w:lang w:eastAsia="cs-CZ"/>
        </w:rPr>
        <w:t xml:space="preserve">a poskytovatel dotace </w:t>
      </w:r>
      <w:r>
        <w:rPr>
          <w:rFonts w:ascii="Arial" w:hAnsi="Arial" w:cs="Arial"/>
          <w:sz w:val="20"/>
          <w:szCs w:val="20"/>
          <w:lang w:eastAsia="cs-CZ"/>
        </w:rPr>
        <w:t>vysloví se změnami písemný souhlas</w:t>
      </w:r>
      <w:r w:rsidRPr="00D22968">
        <w:rPr>
          <w:rFonts w:ascii="Arial" w:hAnsi="Arial" w:cs="Arial"/>
          <w:sz w:val="20"/>
          <w:szCs w:val="20"/>
          <w:lang w:eastAsia="cs-CZ"/>
        </w:rPr>
        <w:t xml:space="preserve"> </w:t>
      </w:r>
      <w:r>
        <w:rPr>
          <w:rFonts w:ascii="Arial" w:hAnsi="Arial" w:cs="Arial"/>
          <w:sz w:val="20"/>
          <w:szCs w:val="20"/>
          <w:lang w:eastAsia="cs-CZ"/>
        </w:rPr>
        <w:t xml:space="preserve">a </w:t>
      </w:r>
      <w:r w:rsidRPr="00D22968">
        <w:rPr>
          <w:rFonts w:ascii="Arial" w:hAnsi="Arial" w:cs="Arial"/>
          <w:sz w:val="20"/>
          <w:szCs w:val="20"/>
          <w:lang w:eastAsia="cs-CZ"/>
        </w:rPr>
        <w:t xml:space="preserve">bude uzavřen dodatek </w:t>
      </w:r>
      <w:r>
        <w:rPr>
          <w:rFonts w:ascii="Arial" w:hAnsi="Arial" w:cs="Arial"/>
          <w:sz w:val="20"/>
          <w:szCs w:val="20"/>
          <w:lang w:eastAsia="cs-CZ"/>
        </w:rPr>
        <w:t xml:space="preserve">ke </w:t>
      </w:r>
      <w:r w:rsidRPr="00D22968">
        <w:rPr>
          <w:rFonts w:ascii="Arial" w:hAnsi="Arial" w:cs="Arial"/>
          <w:sz w:val="20"/>
          <w:szCs w:val="20"/>
          <w:lang w:eastAsia="cs-CZ"/>
        </w:rPr>
        <w:t>smlouv</w:t>
      </w:r>
      <w:r>
        <w:rPr>
          <w:rFonts w:ascii="Arial" w:hAnsi="Arial" w:cs="Arial"/>
          <w:sz w:val="20"/>
          <w:szCs w:val="20"/>
          <w:lang w:eastAsia="cs-CZ"/>
        </w:rPr>
        <w:t>ě</w:t>
      </w:r>
      <w:r w:rsidR="00284A76">
        <w:rPr>
          <w:rFonts w:ascii="Arial" w:hAnsi="Arial" w:cs="Arial"/>
          <w:sz w:val="20"/>
          <w:szCs w:val="20"/>
          <w:lang w:eastAsia="cs-CZ"/>
        </w:rPr>
        <w:t xml:space="preserve"> za podmínek stanovených § 222 zákona č. 134/2016 Sb., o zadávání veřejných zakázek</w:t>
      </w:r>
      <w:r w:rsidR="0004449E">
        <w:rPr>
          <w:rFonts w:ascii="Arial" w:hAnsi="Arial" w:cs="Arial"/>
          <w:sz w:val="20"/>
          <w:szCs w:val="20"/>
          <w:lang w:eastAsia="cs-CZ"/>
        </w:rPr>
        <w:t xml:space="preserve"> </w:t>
      </w:r>
      <w:r w:rsidR="0004449E" w:rsidRPr="00D22968">
        <w:rPr>
          <w:rFonts w:ascii="Arial" w:hAnsi="Arial" w:cs="Arial"/>
          <w:sz w:val="20"/>
          <w:szCs w:val="20"/>
        </w:rPr>
        <w:t>(dále jen „ZZVZ“)</w:t>
      </w:r>
      <w:r w:rsidRPr="00D22968">
        <w:rPr>
          <w:rFonts w:ascii="Arial" w:hAnsi="Arial" w:cs="Arial"/>
          <w:sz w:val="20"/>
          <w:szCs w:val="20"/>
          <w:lang w:eastAsia="cs-CZ"/>
        </w:rPr>
        <w:t xml:space="preserve">.  </w:t>
      </w:r>
    </w:p>
    <w:p w14:paraId="3826F31A" w14:textId="77777777" w:rsidR="00753A16" w:rsidRPr="00D22968" w:rsidRDefault="00753A16" w:rsidP="0015151D">
      <w:pPr>
        <w:pStyle w:val="Zkladntext"/>
        <w:numPr>
          <w:ilvl w:val="0"/>
          <w:numId w:val="12"/>
        </w:numPr>
        <w:tabs>
          <w:tab w:val="left" w:pos="360"/>
          <w:tab w:val="left" w:pos="426"/>
          <w:tab w:val="left" w:pos="709"/>
          <w:tab w:val="left" w:pos="1980"/>
          <w:tab w:val="left" w:pos="3960"/>
        </w:tabs>
        <w:spacing w:before="0"/>
        <w:rPr>
          <w:rFonts w:ascii="Arial" w:hAnsi="Arial" w:cs="Arial"/>
          <w:sz w:val="20"/>
          <w:szCs w:val="20"/>
        </w:rPr>
      </w:pPr>
      <w:r w:rsidRPr="00D22968">
        <w:rPr>
          <w:rFonts w:ascii="Arial" w:hAnsi="Arial" w:cs="Arial"/>
          <w:sz w:val="20"/>
          <w:szCs w:val="20"/>
          <w:lang w:eastAsia="cs-CZ"/>
        </w:rPr>
        <w:t xml:space="preserve">Zhotovitel je povinen stanovit cenu víceprací nebo </w:t>
      </w:r>
      <w:proofErr w:type="spellStart"/>
      <w:r w:rsidRPr="00D22968">
        <w:rPr>
          <w:rFonts w:ascii="Arial" w:hAnsi="Arial" w:cs="Arial"/>
          <w:sz w:val="20"/>
          <w:szCs w:val="20"/>
          <w:lang w:eastAsia="cs-CZ"/>
        </w:rPr>
        <w:t>méněprací</w:t>
      </w:r>
      <w:proofErr w:type="spellEnd"/>
      <w:r w:rsidRPr="00D22968">
        <w:rPr>
          <w:rFonts w:ascii="Arial" w:hAnsi="Arial" w:cs="Arial"/>
          <w:sz w:val="20"/>
          <w:szCs w:val="20"/>
          <w:lang w:eastAsia="cs-CZ"/>
        </w:rPr>
        <w:t xml:space="preserve"> podle hodnot jednotkových cen uvedených v </w:t>
      </w:r>
      <w:r w:rsidRPr="00D22968">
        <w:rPr>
          <w:rFonts w:ascii="Arial" w:hAnsi="Arial" w:cs="Arial"/>
          <w:bCs/>
          <w:sz w:val="20"/>
          <w:szCs w:val="20"/>
        </w:rPr>
        <w:t>Položkovém</w:t>
      </w:r>
      <w:r>
        <w:rPr>
          <w:rFonts w:ascii="Arial" w:hAnsi="Arial" w:cs="Arial"/>
          <w:bCs/>
          <w:sz w:val="20"/>
          <w:szCs w:val="20"/>
        </w:rPr>
        <w:t xml:space="preserve"> soupisu mobiliáře</w:t>
      </w:r>
      <w:r w:rsidRPr="00D22968">
        <w:rPr>
          <w:rFonts w:ascii="Arial" w:hAnsi="Arial" w:cs="Arial"/>
          <w:bCs/>
          <w:sz w:val="20"/>
          <w:szCs w:val="20"/>
        </w:rPr>
        <w:t xml:space="preserve"> </w:t>
      </w:r>
      <w:r w:rsidRPr="00D22968">
        <w:rPr>
          <w:rFonts w:ascii="Arial" w:hAnsi="Arial" w:cs="Arial"/>
          <w:sz w:val="20"/>
          <w:szCs w:val="20"/>
        </w:rPr>
        <w:t xml:space="preserve">s tím, že </w:t>
      </w:r>
      <w:r w:rsidRPr="00D22968">
        <w:rPr>
          <w:rFonts w:ascii="Arial" w:hAnsi="Arial" w:cs="Arial"/>
          <w:sz w:val="20"/>
          <w:szCs w:val="20"/>
          <w:lang w:eastAsia="cs-CZ"/>
        </w:rPr>
        <w:t xml:space="preserve"> </w:t>
      </w:r>
      <w:r>
        <w:rPr>
          <w:rFonts w:ascii="Arial" w:hAnsi="Arial" w:cs="Arial"/>
          <w:sz w:val="20"/>
          <w:szCs w:val="20"/>
          <w:lang w:eastAsia="cs-CZ"/>
        </w:rPr>
        <w:t xml:space="preserve"> </w:t>
      </w:r>
    </w:p>
    <w:p w14:paraId="4948EBE9"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 xml:space="preserve">nebude-li některá část díla v důsledku sjednaných </w:t>
      </w:r>
      <w:proofErr w:type="spellStart"/>
      <w:r w:rsidRPr="00D22968">
        <w:rPr>
          <w:rFonts w:ascii="Arial" w:hAnsi="Arial" w:cs="Arial"/>
          <w:snapToGrid w:val="0"/>
          <w:sz w:val="20"/>
          <w:szCs w:val="20"/>
          <w:lang w:eastAsia="cs-CZ"/>
        </w:rPr>
        <w:t>méněprací</w:t>
      </w:r>
      <w:proofErr w:type="spellEnd"/>
      <w:r w:rsidRPr="00D22968">
        <w:rPr>
          <w:rFonts w:ascii="Arial" w:hAnsi="Arial" w:cs="Arial"/>
          <w:snapToGrid w:val="0"/>
          <w:sz w:val="20"/>
          <w:szCs w:val="20"/>
          <w:lang w:eastAsia="cs-CZ"/>
        </w:rPr>
        <w:t xml:space="preserve"> provedena, bude cena díla snížena, a to odečtením veškerých nákladů na provedení těch částí díla, které </w:t>
      </w:r>
      <w:proofErr w:type="gramStart"/>
      <w:r w:rsidRPr="00D22968">
        <w:rPr>
          <w:rFonts w:ascii="Arial" w:hAnsi="Arial" w:cs="Arial"/>
          <w:snapToGrid w:val="0"/>
          <w:sz w:val="20"/>
          <w:szCs w:val="20"/>
          <w:lang w:eastAsia="cs-CZ"/>
        </w:rPr>
        <w:t>v  rámci</w:t>
      </w:r>
      <w:proofErr w:type="gramEnd"/>
      <w:r w:rsidRPr="00D22968">
        <w:rPr>
          <w:rFonts w:ascii="Arial" w:hAnsi="Arial" w:cs="Arial"/>
          <w:snapToGrid w:val="0"/>
          <w:sz w:val="20"/>
          <w:szCs w:val="20"/>
          <w:lang w:eastAsia="cs-CZ"/>
        </w:rPr>
        <w:t xml:space="preserve"> </w:t>
      </w:r>
      <w:proofErr w:type="spellStart"/>
      <w:r w:rsidRPr="00D22968">
        <w:rPr>
          <w:rFonts w:ascii="Arial" w:hAnsi="Arial" w:cs="Arial"/>
          <w:snapToGrid w:val="0"/>
          <w:sz w:val="20"/>
          <w:szCs w:val="20"/>
          <w:lang w:eastAsia="cs-CZ"/>
        </w:rPr>
        <w:t>méněprací</w:t>
      </w:r>
      <w:proofErr w:type="spellEnd"/>
      <w:r w:rsidRPr="00D22968">
        <w:rPr>
          <w:rFonts w:ascii="Arial" w:hAnsi="Arial" w:cs="Arial"/>
          <w:snapToGrid w:val="0"/>
          <w:sz w:val="20"/>
          <w:szCs w:val="20"/>
          <w:lang w:eastAsia="cs-CZ"/>
        </w:rPr>
        <w:t xml:space="preserve"> nebudou provedeny. Náklady na </w:t>
      </w:r>
      <w:proofErr w:type="spellStart"/>
      <w:r w:rsidRPr="00D22968">
        <w:rPr>
          <w:rFonts w:ascii="Arial" w:hAnsi="Arial" w:cs="Arial"/>
          <w:snapToGrid w:val="0"/>
          <w:sz w:val="20"/>
          <w:szCs w:val="20"/>
          <w:lang w:eastAsia="cs-CZ"/>
        </w:rPr>
        <w:t>méněpráce</w:t>
      </w:r>
      <w:proofErr w:type="spellEnd"/>
      <w:r w:rsidRPr="00D22968">
        <w:rPr>
          <w:rFonts w:ascii="Arial" w:hAnsi="Arial" w:cs="Arial"/>
          <w:snapToGrid w:val="0"/>
          <w:sz w:val="20"/>
          <w:szCs w:val="20"/>
          <w:lang w:eastAsia="cs-CZ"/>
        </w:rPr>
        <w:t xml:space="preserve"> budou odečteny ve výši součtu veškerých odpovídajících položek a nákladů neprovedených prací</w:t>
      </w:r>
      <w:r>
        <w:rPr>
          <w:rFonts w:ascii="Arial" w:hAnsi="Arial" w:cs="Arial"/>
          <w:snapToGrid w:val="0"/>
          <w:sz w:val="20"/>
          <w:szCs w:val="20"/>
          <w:lang w:eastAsia="cs-CZ"/>
        </w:rPr>
        <w:t xml:space="preserve"> </w:t>
      </w:r>
      <w:r w:rsidRPr="00D22968">
        <w:rPr>
          <w:rFonts w:ascii="Arial" w:hAnsi="Arial" w:cs="Arial"/>
          <w:snapToGrid w:val="0"/>
          <w:sz w:val="20"/>
          <w:szCs w:val="20"/>
          <w:lang w:eastAsia="cs-CZ"/>
        </w:rPr>
        <w:t>dle P</w:t>
      </w:r>
      <w:r>
        <w:rPr>
          <w:rFonts w:ascii="Arial" w:hAnsi="Arial" w:cs="Arial"/>
          <w:snapToGrid w:val="0"/>
          <w:sz w:val="20"/>
          <w:szCs w:val="20"/>
          <w:lang w:eastAsia="cs-CZ"/>
        </w:rPr>
        <w:t>oložkového soupisu mobiliáře</w:t>
      </w:r>
      <w:r w:rsidRPr="00D22968">
        <w:rPr>
          <w:rFonts w:ascii="Arial" w:hAnsi="Arial" w:cs="Arial"/>
          <w:snapToGrid w:val="0"/>
          <w:sz w:val="20"/>
          <w:szCs w:val="20"/>
          <w:lang w:eastAsia="cs-CZ"/>
        </w:rPr>
        <w:t xml:space="preserve">, </w:t>
      </w:r>
    </w:p>
    <w:p w14:paraId="0D8F1DB8"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náklady na vícepráce, které nejsou stanoveny jednotkovými cenami položek v P</w:t>
      </w:r>
      <w:r>
        <w:rPr>
          <w:rFonts w:ascii="Arial" w:hAnsi="Arial" w:cs="Arial"/>
          <w:snapToGrid w:val="0"/>
          <w:sz w:val="20"/>
          <w:szCs w:val="20"/>
          <w:lang w:eastAsia="cs-CZ"/>
        </w:rPr>
        <w:t>oložkovém soupisu mobiliáře,</w:t>
      </w:r>
      <w:r w:rsidRPr="00D22968">
        <w:rPr>
          <w:rFonts w:ascii="Arial" w:hAnsi="Arial" w:cs="Arial"/>
          <w:snapToGrid w:val="0"/>
          <w:sz w:val="20"/>
          <w:szCs w:val="20"/>
          <w:lang w:eastAsia="cs-CZ"/>
        </w:rPr>
        <w:t xml:space="preserve"> budou oceněny Zhotovitelem</w:t>
      </w:r>
      <w:r w:rsidR="00C815A4">
        <w:rPr>
          <w:rFonts w:ascii="Arial" w:hAnsi="Arial" w:cs="Arial"/>
          <w:snapToGrid w:val="0"/>
          <w:sz w:val="20"/>
          <w:szCs w:val="20"/>
          <w:lang w:eastAsia="cs-CZ"/>
        </w:rPr>
        <w:t xml:space="preserve"> cenou v místě a čase obvyklou</w:t>
      </w:r>
      <w:r w:rsidRPr="00D22968">
        <w:rPr>
          <w:rFonts w:ascii="Arial" w:hAnsi="Arial" w:cs="Arial"/>
          <w:snapToGrid w:val="0"/>
          <w:sz w:val="20"/>
          <w:szCs w:val="20"/>
          <w:lang w:eastAsia="cs-CZ"/>
        </w:rPr>
        <w:t xml:space="preserve">.  </w:t>
      </w:r>
    </w:p>
    <w:p w14:paraId="4673C7AD" w14:textId="77777777" w:rsidR="00753A16" w:rsidRPr="00D22968" w:rsidRDefault="00753A16" w:rsidP="0015151D">
      <w:pPr>
        <w:keepNext/>
        <w:tabs>
          <w:tab w:val="left" w:pos="426"/>
        </w:tabs>
        <w:spacing w:before="0" w:after="120"/>
        <w:ind w:left="426" w:hanging="426"/>
        <w:outlineLvl w:val="1"/>
        <w:rPr>
          <w:rFonts w:ascii="Arial" w:hAnsi="Arial" w:cs="Arial"/>
          <w:b/>
          <w:sz w:val="20"/>
          <w:szCs w:val="20"/>
          <w:lang w:eastAsia="cs-CZ"/>
        </w:rPr>
      </w:pPr>
      <w:r w:rsidRPr="00D22968">
        <w:rPr>
          <w:rFonts w:ascii="Arial" w:hAnsi="Arial" w:cs="Arial"/>
          <w:sz w:val="20"/>
          <w:szCs w:val="20"/>
          <w:lang w:eastAsia="cs-CZ"/>
        </w:rPr>
        <w:t>5.</w:t>
      </w:r>
      <w:r w:rsidRPr="00D22968">
        <w:rPr>
          <w:rFonts w:ascii="Arial" w:hAnsi="Arial" w:cs="Arial"/>
          <w:sz w:val="20"/>
          <w:szCs w:val="20"/>
          <w:lang w:eastAsia="cs-CZ"/>
        </w:rPr>
        <w:tab/>
        <w:t xml:space="preserve">O veškerých skutečnostech, které ovlivní provádění díla, cenu díla nebo termín jeho dokončení a/nebo dílčí termíny provedení díla, nebo které budou mít za následek vznik dalších nákladů Zhotovitele, a které nebylo možno rozumně předvídat, je Zhotovitel povinen bezodkladně informovat Objednatele. </w:t>
      </w:r>
    </w:p>
    <w:p w14:paraId="62C01BA6" w14:textId="77777777" w:rsidR="00753A16" w:rsidRDefault="00753A16" w:rsidP="0015151D">
      <w:pPr>
        <w:pStyle w:val="Smlouva2"/>
        <w:spacing w:before="0" w:after="120"/>
        <w:rPr>
          <w:rFonts w:ascii="Arial" w:hAnsi="Arial" w:cs="Arial"/>
          <w:sz w:val="20"/>
        </w:rPr>
      </w:pPr>
    </w:p>
    <w:p w14:paraId="7EF1AD68" w14:textId="77777777" w:rsidR="00E206CA" w:rsidRPr="00D22968" w:rsidRDefault="00E206CA" w:rsidP="0015151D">
      <w:pPr>
        <w:pStyle w:val="Smlouva2"/>
        <w:spacing w:before="0" w:after="120"/>
        <w:rPr>
          <w:rFonts w:ascii="Arial" w:hAnsi="Arial" w:cs="Arial"/>
          <w:bCs/>
          <w:sz w:val="20"/>
        </w:rPr>
      </w:pPr>
      <w:r w:rsidRPr="00D22968">
        <w:rPr>
          <w:rFonts w:ascii="Arial" w:hAnsi="Arial" w:cs="Arial"/>
          <w:sz w:val="20"/>
        </w:rPr>
        <w:t>VIII.</w:t>
      </w:r>
    </w:p>
    <w:p w14:paraId="18966386" w14:textId="77777777" w:rsidR="00E206CA" w:rsidRPr="00D22968" w:rsidRDefault="00E206CA" w:rsidP="0015151D">
      <w:pPr>
        <w:spacing w:before="0" w:after="120"/>
        <w:jc w:val="center"/>
        <w:rPr>
          <w:rFonts w:ascii="Arial" w:hAnsi="Arial" w:cs="Arial"/>
          <w:sz w:val="20"/>
          <w:szCs w:val="20"/>
        </w:rPr>
      </w:pPr>
      <w:r w:rsidRPr="00D22968">
        <w:rPr>
          <w:rFonts w:ascii="Arial" w:hAnsi="Arial" w:cs="Arial"/>
          <w:b/>
          <w:bCs/>
          <w:sz w:val="20"/>
          <w:szCs w:val="20"/>
        </w:rPr>
        <w:t>Způsob provádění díla</w:t>
      </w:r>
    </w:p>
    <w:p w14:paraId="5C74BF27"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provede a dokončí dílo v rozsahu, kvalitě a čase stanoven</w:t>
      </w:r>
      <w:r w:rsidR="00CA10B6">
        <w:rPr>
          <w:rFonts w:ascii="Arial" w:hAnsi="Arial" w:cs="Arial"/>
          <w:sz w:val="20"/>
        </w:rPr>
        <w:t xml:space="preserve">ém </w:t>
      </w:r>
      <w:r w:rsidRPr="00D22968">
        <w:rPr>
          <w:rFonts w:ascii="Arial" w:hAnsi="Arial" w:cs="Arial"/>
          <w:sz w:val="20"/>
        </w:rPr>
        <w:t>touto smlouvou a jejími přílohami a řádně dokončené dílo předá</w:t>
      </w:r>
      <w:r w:rsidR="002434DE" w:rsidRPr="00D22968">
        <w:rPr>
          <w:rFonts w:ascii="Arial" w:hAnsi="Arial" w:cs="Arial"/>
          <w:sz w:val="20"/>
        </w:rPr>
        <w:t xml:space="preserve"> Objednateli v souladu s čl. X</w:t>
      </w:r>
      <w:r w:rsidRPr="00D22968">
        <w:rPr>
          <w:rFonts w:ascii="Arial" w:hAnsi="Arial" w:cs="Arial"/>
          <w:sz w:val="20"/>
        </w:rPr>
        <w:t>. této smlouvy.</w:t>
      </w:r>
    </w:p>
    <w:p w14:paraId="05D63335"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je povinen:</w:t>
      </w:r>
    </w:p>
    <w:p w14:paraId="05772B49"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 xml:space="preserve">a) </w:t>
      </w:r>
      <w:r w:rsidRPr="00D22968">
        <w:rPr>
          <w:rFonts w:ascii="Arial" w:hAnsi="Arial" w:cs="Arial"/>
          <w:sz w:val="20"/>
        </w:rPr>
        <w:tab/>
        <w:t>provádět dílo odborně a s potřebnou péčí, důkladností a odborností, v souladu se svými povinnostmi vyplývajícími z této smlouvy, jejích příloh, platných technických norem a obecně závazných právních předpisů a příkaz</w:t>
      </w:r>
      <w:r w:rsidR="00E6337D">
        <w:rPr>
          <w:rFonts w:ascii="Arial" w:hAnsi="Arial" w:cs="Arial"/>
          <w:sz w:val="20"/>
        </w:rPr>
        <w:t>y</w:t>
      </w:r>
      <w:r w:rsidRPr="00D22968">
        <w:rPr>
          <w:rFonts w:ascii="Arial" w:hAnsi="Arial" w:cs="Arial"/>
          <w:sz w:val="20"/>
        </w:rPr>
        <w:t xml:space="preserve"> Objednatele,</w:t>
      </w:r>
    </w:p>
    <w:p w14:paraId="47C43762"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poskytovat součinnost ve věci časové a věcné koordinace s potřebami Objednatele</w:t>
      </w:r>
      <w:r w:rsidR="00441B01" w:rsidRPr="00D22968">
        <w:rPr>
          <w:rFonts w:ascii="Arial" w:hAnsi="Arial" w:cs="Arial"/>
          <w:sz w:val="20"/>
        </w:rPr>
        <w:t xml:space="preserve"> a s podmínkami danými </w:t>
      </w:r>
      <w:r w:rsidR="00441B01" w:rsidRPr="002C4B5F">
        <w:rPr>
          <w:rFonts w:ascii="Arial" w:hAnsi="Arial" w:cs="Arial"/>
          <w:sz w:val="20"/>
        </w:rPr>
        <w:t>spolupůsobením</w:t>
      </w:r>
      <w:r w:rsidR="0023191D" w:rsidRPr="002C4B5F">
        <w:rPr>
          <w:rFonts w:ascii="Arial" w:hAnsi="Arial" w:cs="Arial"/>
          <w:sz w:val="20"/>
        </w:rPr>
        <w:t xml:space="preserve"> se </w:t>
      </w:r>
      <w:r w:rsidR="001C51CF">
        <w:rPr>
          <w:rFonts w:ascii="Arial" w:hAnsi="Arial" w:cs="Arial"/>
          <w:sz w:val="20"/>
        </w:rPr>
        <w:t>z</w:t>
      </w:r>
      <w:r w:rsidR="00435550" w:rsidRPr="002C4B5F">
        <w:rPr>
          <w:rFonts w:ascii="Arial" w:hAnsi="Arial" w:cs="Arial"/>
          <w:sz w:val="20"/>
        </w:rPr>
        <w:t>hotoviteli ostatních částí Veřejné zakázky, včetně možnosti částečného nebo úplného přerušení prací</w:t>
      </w:r>
      <w:r w:rsidRPr="002C4B5F">
        <w:rPr>
          <w:rFonts w:ascii="Arial" w:hAnsi="Arial" w:cs="Arial"/>
          <w:sz w:val="20"/>
        </w:rPr>
        <w:t>. Prodlení Zhotovitele</w:t>
      </w:r>
      <w:r w:rsidRPr="00D22968">
        <w:rPr>
          <w:rFonts w:ascii="Arial" w:hAnsi="Arial" w:cs="Arial"/>
          <w:sz w:val="20"/>
        </w:rPr>
        <w:t xml:space="preserve"> s plněním předmětu této smlouvy vzniklé v důsledku výše uvedeného přerušení prací nebude považováno za nedodržení termínů stanovených touto smlouvu. Pokud součet přerušení prací nepřesáhne 10 dní, nezakládá však tato povinnost Zhotovitele nárok na posun konečného termínu zhotovení díla.</w:t>
      </w:r>
      <w:r w:rsidR="00F6697E" w:rsidRPr="00D22968">
        <w:rPr>
          <w:rFonts w:ascii="Arial" w:hAnsi="Arial" w:cs="Arial"/>
          <w:sz w:val="20"/>
        </w:rPr>
        <w:t xml:space="preserve"> Zhotovitel bere podpisem smlouvy na vědomí skutečnost</w:t>
      </w:r>
      <w:r w:rsidR="00F6697E" w:rsidRPr="002C4B5F">
        <w:rPr>
          <w:rFonts w:ascii="Arial" w:hAnsi="Arial" w:cs="Arial"/>
          <w:sz w:val="20"/>
        </w:rPr>
        <w:t>, že současně s prováděním díla mohou v místě plnění probíhat další restaurátorské práce. Zhotovitel</w:t>
      </w:r>
      <w:r w:rsidR="00F6697E" w:rsidRPr="00D22968">
        <w:rPr>
          <w:rFonts w:ascii="Arial" w:hAnsi="Arial" w:cs="Arial"/>
          <w:sz w:val="20"/>
        </w:rPr>
        <w:t xml:space="preserve"> je povinen zajistit na základ</w:t>
      </w:r>
      <w:r w:rsidR="0023191D">
        <w:rPr>
          <w:rFonts w:ascii="Arial" w:hAnsi="Arial" w:cs="Arial"/>
          <w:sz w:val="20"/>
        </w:rPr>
        <w:t xml:space="preserve">ně vzájemné dohody s ostatními </w:t>
      </w:r>
      <w:r w:rsidR="00284A76">
        <w:rPr>
          <w:rFonts w:ascii="Arial" w:hAnsi="Arial" w:cs="Arial"/>
          <w:sz w:val="20"/>
        </w:rPr>
        <w:t>z</w:t>
      </w:r>
      <w:r w:rsidR="00284A76" w:rsidRPr="00D22968">
        <w:rPr>
          <w:rFonts w:ascii="Arial" w:hAnsi="Arial" w:cs="Arial"/>
          <w:sz w:val="20"/>
        </w:rPr>
        <w:t xml:space="preserve">hotoviteli </w:t>
      </w:r>
      <w:r w:rsidR="00284A76">
        <w:rPr>
          <w:rFonts w:ascii="Arial" w:hAnsi="Arial" w:cs="Arial"/>
          <w:sz w:val="20"/>
        </w:rPr>
        <w:t xml:space="preserve">v místě realizace díla </w:t>
      </w:r>
      <w:r w:rsidR="00F6697E" w:rsidRPr="00D22968">
        <w:rPr>
          <w:rFonts w:ascii="Arial" w:hAnsi="Arial" w:cs="Arial"/>
          <w:sz w:val="20"/>
        </w:rPr>
        <w:t>koordinaci a vzájemnou součinnost.</w:t>
      </w:r>
    </w:p>
    <w:p w14:paraId="4D8D765B" w14:textId="77777777" w:rsidR="00E206CA" w:rsidRDefault="00435550"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sidRPr="002C4B5F">
        <w:rPr>
          <w:rFonts w:ascii="Arial" w:hAnsi="Arial" w:cs="Arial"/>
          <w:sz w:val="20"/>
          <w:lang w:eastAsia="cs-CZ"/>
        </w:rPr>
        <w:t>c)</w:t>
      </w:r>
      <w:r w:rsidRPr="002C4B5F">
        <w:rPr>
          <w:rFonts w:ascii="Arial" w:hAnsi="Arial" w:cs="Arial"/>
          <w:sz w:val="20"/>
          <w:lang w:eastAsia="cs-CZ"/>
        </w:rPr>
        <w:tab/>
        <w:t xml:space="preserve">průběžně aktualizovat </w:t>
      </w:r>
      <w:r w:rsidR="001E5345" w:rsidRPr="002C4B5F">
        <w:rPr>
          <w:rFonts w:ascii="Arial" w:hAnsi="Arial" w:cs="Arial"/>
          <w:sz w:val="20"/>
          <w:lang w:eastAsia="cs-CZ"/>
        </w:rPr>
        <w:t>h</w:t>
      </w:r>
      <w:r w:rsidRPr="002C4B5F">
        <w:rPr>
          <w:rFonts w:ascii="Arial" w:hAnsi="Arial" w:cs="Arial"/>
          <w:sz w:val="20"/>
          <w:lang w:eastAsia="cs-CZ"/>
        </w:rPr>
        <w:t>armonogram prací a aktualizace včetně odůvodnění předkládat Objednateli k odsouhlasení,</w:t>
      </w:r>
    </w:p>
    <w:p w14:paraId="47024D09" w14:textId="3F7619C8" w:rsidR="00D45372" w:rsidRPr="00D22968" w:rsidRDefault="00D45372"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Pr>
          <w:rFonts w:ascii="Arial" w:hAnsi="Arial" w:cs="Arial"/>
          <w:sz w:val="20"/>
          <w:lang w:eastAsia="cs-CZ"/>
        </w:rPr>
        <w:lastRenderedPageBreak/>
        <w:t xml:space="preserve">d) </w:t>
      </w:r>
      <w:r>
        <w:rPr>
          <w:rFonts w:ascii="Arial" w:hAnsi="Arial" w:cs="Arial"/>
          <w:sz w:val="20"/>
          <w:lang w:eastAsia="cs-CZ"/>
        </w:rPr>
        <w:tab/>
      </w:r>
      <w:r>
        <w:rPr>
          <w:rFonts w:ascii="Arial" w:hAnsi="Arial" w:cs="Arial"/>
          <w:bCs/>
          <w:sz w:val="20"/>
        </w:rPr>
        <w:t>koordin</w:t>
      </w:r>
      <w:r w:rsidR="00C815A4">
        <w:rPr>
          <w:rFonts w:ascii="Arial" w:hAnsi="Arial" w:cs="Arial"/>
          <w:bCs/>
          <w:sz w:val="20"/>
        </w:rPr>
        <w:t xml:space="preserve">ovat </w:t>
      </w:r>
      <w:r>
        <w:rPr>
          <w:rFonts w:ascii="Arial" w:hAnsi="Arial" w:cs="Arial"/>
          <w:bCs/>
          <w:sz w:val="20"/>
        </w:rPr>
        <w:t>a kooper</w:t>
      </w:r>
      <w:r w:rsidR="00C815A4">
        <w:rPr>
          <w:rFonts w:ascii="Arial" w:hAnsi="Arial" w:cs="Arial"/>
          <w:bCs/>
          <w:sz w:val="20"/>
        </w:rPr>
        <w:t xml:space="preserve">ovat </w:t>
      </w:r>
      <w:r>
        <w:rPr>
          <w:rFonts w:ascii="Arial" w:hAnsi="Arial" w:cs="Arial"/>
          <w:bCs/>
          <w:sz w:val="20"/>
        </w:rPr>
        <w:t xml:space="preserve">se zhotovitelem stavebních prací v </w:t>
      </w:r>
      <w:r>
        <w:rPr>
          <w:rFonts w:ascii="Arial" w:hAnsi="Arial" w:cs="Arial"/>
          <w:sz w:val="20"/>
        </w:rPr>
        <w:t>kostele</w:t>
      </w:r>
      <w:r w:rsidRPr="001749A3">
        <w:rPr>
          <w:rFonts w:ascii="Arial" w:hAnsi="Arial" w:cs="Arial"/>
          <w:sz w:val="20"/>
        </w:rPr>
        <w:t xml:space="preserve"> </w:t>
      </w:r>
      <w:r>
        <w:rPr>
          <w:rFonts w:ascii="Arial" w:hAnsi="Arial" w:cs="Arial"/>
          <w:sz w:val="20"/>
        </w:rPr>
        <w:t xml:space="preserve">při reinstalaci prvků, </w:t>
      </w:r>
    </w:p>
    <w:p w14:paraId="3E523327"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e</w:t>
      </w:r>
      <w:r w:rsidR="00E206CA" w:rsidRPr="00D22968">
        <w:rPr>
          <w:rFonts w:ascii="Arial" w:hAnsi="Arial" w:cs="Arial"/>
          <w:sz w:val="20"/>
        </w:rPr>
        <w:t>)</w:t>
      </w:r>
      <w:r w:rsidR="00E206CA" w:rsidRPr="00D22968">
        <w:rPr>
          <w:rFonts w:ascii="Arial" w:hAnsi="Arial" w:cs="Arial"/>
          <w:sz w:val="20"/>
        </w:rPr>
        <w:tab/>
        <w:t>při hospodaření s vodou dodržovat zák. č. 254/2001 Sb., o vodách ve znění pozdějších předpisů a současně zák. č. 274/2001 Sb., o vodovodech a kanalizacích pro veřejnou potřebu ve znění pozdějších předpisů a nevypouštět do kanalizace zvlášť nebezpečné látky bez povolení vodoprávního úřadu pro nakládání s vodami,</w:t>
      </w:r>
      <w:r w:rsidR="00B34E46" w:rsidRPr="00D22968">
        <w:rPr>
          <w:rFonts w:ascii="Arial" w:hAnsi="Arial" w:cs="Arial"/>
          <w:sz w:val="20"/>
        </w:rPr>
        <w:t xml:space="preserve"> je-li relevantní,</w:t>
      </w:r>
    </w:p>
    <w:p w14:paraId="728133AF"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 xml:space="preserve">) </w:t>
      </w:r>
      <w:r w:rsidR="00E206CA" w:rsidRPr="00D22968">
        <w:rPr>
          <w:rFonts w:ascii="Arial" w:hAnsi="Arial" w:cs="Arial"/>
          <w:sz w:val="20"/>
        </w:rPr>
        <w:tab/>
        <w:t>nakládat s odpady podle zákona č. 185/2001 Sb., o odpadech ve znění pozdějších předpisů a jeho prováděcích vyhlášek,</w:t>
      </w:r>
    </w:p>
    <w:p w14:paraId="61A8BC94"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w:t>
      </w:r>
      <w:r w:rsidR="00E206CA" w:rsidRPr="00D22968">
        <w:rPr>
          <w:rFonts w:ascii="Arial" w:hAnsi="Arial" w:cs="Arial"/>
          <w:sz w:val="20"/>
        </w:rPr>
        <w:tab/>
        <w:t>účastn</w:t>
      </w:r>
      <w:r w:rsidR="00625E38" w:rsidRPr="00D22968">
        <w:rPr>
          <w:rFonts w:ascii="Arial" w:hAnsi="Arial" w:cs="Arial"/>
          <w:sz w:val="20"/>
        </w:rPr>
        <w:t xml:space="preserve">it se kontrolních dnů </w:t>
      </w:r>
      <w:r w:rsidR="00E206CA" w:rsidRPr="00D22968">
        <w:rPr>
          <w:rFonts w:ascii="Arial" w:hAnsi="Arial" w:cs="Arial"/>
          <w:sz w:val="20"/>
        </w:rPr>
        <w:t>a všech jednání týkajících se předmětného díla osobou oprávněnou rozhodovat ve v</w:t>
      </w:r>
      <w:r w:rsidR="008C371A">
        <w:rPr>
          <w:rFonts w:ascii="Arial" w:hAnsi="Arial" w:cs="Arial"/>
          <w:sz w:val="20"/>
        </w:rPr>
        <w:t>ěcech technických a realizace díla</w:t>
      </w:r>
      <w:r w:rsidR="00E206CA" w:rsidRPr="00D22968">
        <w:rPr>
          <w:rFonts w:ascii="Arial" w:hAnsi="Arial" w:cs="Arial"/>
          <w:sz w:val="20"/>
        </w:rPr>
        <w:t>.</w:t>
      </w:r>
    </w:p>
    <w:p w14:paraId="21576B49" w14:textId="020E2D89" w:rsidR="00A30A14" w:rsidRPr="00D22968" w:rsidRDefault="00A30A14"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umožnit vstup na místo </w:t>
      </w:r>
      <w:r w:rsidR="00284A76">
        <w:rPr>
          <w:rFonts w:ascii="Arial" w:hAnsi="Arial" w:cs="Arial"/>
          <w:sz w:val="20"/>
        </w:rPr>
        <w:t>realizace díla</w:t>
      </w:r>
      <w:r w:rsidR="00284A76" w:rsidRPr="00D22968">
        <w:rPr>
          <w:rFonts w:ascii="Arial" w:hAnsi="Arial" w:cs="Arial"/>
          <w:sz w:val="20"/>
        </w:rPr>
        <w:t xml:space="preserve"> </w:t>
      </w:r>
      <w:r w:rsidRPr="00D22968">
        <w:rPr>
          <w:rFonts w:ascii="Arial" w:hAnsi="Arial" w:cs="Arial"/>
          <w:sz w:val="20"/>
        </w:rPr>
        <w:t xml:space="preserve">určeným </w:t>
      </w:r>
      <w:r w:rsidR="001E5C99">
        <w:rPr>
          <w:rFonts w:ascii="Arial" w:hAnsi="Arial" w:cs="Arial"/>
          <w:sz w:val="20"/>
        </w:rPr>
        <w:t>zástupcům Objednatele</w:t>
      </w:r>
      <w:r w:rsidR="00133F27">
        <w:rPr>
          <w:rFonts w:ascii="Arial" w:hAnsi="Arial" w:cs="Arial"/>
          <w:sz w:val="20"/>
        </w:rPr>
        <w:t xml:space="preserve"> a</w:t>
      </w:r>
      <w:r w:rsidR="00FA1850">
        <w:rPr>
          <w:rFonts w:ascii="Arial" w:hAnsi="Arial" w:cs="Arial"/>
          <w:sz w:val="20"/>
        </w:rPr>
        <w:t xml:space="preserve"> osobám </w:t>
      </w:r>
      <w:r w:rsidR="00165F2C">
        <w:rPr>
          <w:rFonts w:ascii="Arial" w:hAnsi="Arial" w:cs="Arial"/>
          <w:sz w:val="20"/>
        </w:rPr>
        <w:t>památkového dohledu</w:t>
      </w:r>
      <w:r w:rsidRPr="00D22968">
        <w:rPr>
          <w:rFonts w:ascii="Arial" w:hAnsi="Arial" w:cs="Arial"/>
          <w:sz w:val="20"/>
        </w:rPr>
        <w:t>. T</w:t>
      </w:r>
      <w:r w:rsidR="003B6847" w:rsidRPr="00D22968">
        <w:rPr>
          <w:rFonts w:ascii="Arial" w:hAnsi="Arial" w:cs="Arial"/>
          <w:sz w:val="20"/>
        </w:rPr>
        <w:t>y</w:t>
      </w:r>
      <w:r w:rsidRPr="00D22968">
        <w:rPr>
          <w:rFonts w:ascii="Arial" w:hAnsi="Arial" w:cs="Arial"/>
          <w:sz w:val="20"/>
        </w:rPr>
        <w:t>to osob</w:t>
      </w:r>
      <w:r w:rsidR="003B6847" w:rsidRPr="00D22968">
        <w:rPr>
          <w:rFonts w:ascii="Arial" w:hAnsi="Arial" w:cs="Arial"/>
          <w:sz w:val="20"/>
        </w:rPr>
        <w:t>y</w:t>
      </w:r>
      <w:r w:rsidRPr="00D22968">
        <w:rPr>
          <w:rFonts w:ascii="Arial" w:hAnsi="Arial" w:cs="Arial"/>
          <w:sz w:val="20"/>
        </w:rPr>
        <w:t xml:space="preserve"> bud</w:t>
      </w:r>
      <w:r w:rsidR="003B6847" w:rsidRPr="00D22968">
        <w:rPr>
          <w:rFonts w:ascii="Arial" w:hAnsi="Arial" w:cs="Arial"/>
          <w:sz w:val="20"/>
        </w:rPr>
        <w:t>ou</w:t>
      </w:r>
      <w:r w:rsidRPr="00D22968">
        <w:rPr>
          <w:rFonts w:ascii="Arial" w:hAnsi="Arial" w:cs="Arial"/>
          <w:sz w:val="20"/>
        </w:rPr>
        <w:t xml:space="preserve"> Objednatelem Zhotoviteli oznámen</w:t>
      </w:r>
      <w:r w:rsidR="003B6847" w:rsidRPr="00D22968">
        <w:rPr>
          <w:rFonts w:ascii="Arial" w:hAnsi="Arial" w:cs="Arial"/>
          <w:sz w:val="20"/>
        </w:rPr>
        <w:t>y</w:t>
      </w:r>
      <w:r w:rsidRPr="00D22968">
        <w:rPr>
          <w:rFonts w:ascii="Arial" w:hAnsi="Arial" w:cs="Arial"/>
          <w:sz w:val="20"/>
        </w:rPr>
        <w:t xml:space="preserve"> nejpozději </w:t>
      </w:r>
      <w:r w:rsidR="007E04E7">
        <w:rPr>
          <w:rFonts w:ascii="Arial" w:hAnsi="Arial" w:cs="Arial"/>
          <w:sz w:val="20"/>
        </w:rPr>
        <w:t>1</w:t>
      </w:r>
      <w:r w:rsidR="007E04E7" w:rsidRPr="00D22968">
        <w:rPr>
          <w:rFonts w:ascii="Arial" w:hAnsi="Arial" w:cs="Arial"/>
          <w:sz w:val="20"/>
        </w:rPr>
        <w:t xml:space="preserve"> </w:t>
      </w:r>
      <w:r w:rsidRPr="00D22968">
        <w:rPr>
          <w:rFonts w:ascii="Arial" w:hAnsi="Arial" w:cs="Arial"/>
          <w:sz w:val="20"/>
        </w:rPr>
        <w:t>pracovní d</w:t>
      </w:r>
      <w:r w:rsidR="007E04E7">
        <w:rPr>
          <w:rFonts w:ascii="Arial" w:hAnsi="Arial" w:cs="Arial"/>
          <w:sz w:val="20"/>
        </w:rPr>
        <w:t>e</w:t>
      </w:r>
      <w:r w:rsidRPr="00D22968">
        <w:rPr>
          <w:rFonts w:ascii="Arial" w:hAnsi="Arial" w:cs="Arial"/>
          <w:sz w:val="20"/>
        </w:rPr>
        <w:t xml:space="preserve">n před </w:t>
      </w:r>
      <w:r w:rsidR="00E6337D">
        <w:rPr>
          <w:rFonts w:ascii="Arial" w:hAnsi="Arial" w:cs="Arial"/>
          <w:sz w:val="20"/>
        </w:rPr>
        <w:t>plánovaným vstupem</w:t>
      </w:r>
      <w:r w:rsidRPr="00D22968">
        <w:rPr>
          <w:rFonts w:ascii="Arial" w:hAnsi="Arial" w:cs="Arial"/>
          <w:iCs/>
          <w:sz w:val="20"/>
        </w:rPr>
        <w:t xml:space="preserve">. </w:t>
      </w:r>
    </w:p>
    <w:p w14:paraId="31BB8A1D" w14:textId="77777777" w:rsidR="00E206CA" w:rsidRPr="00D45372"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45372">
        <w:rPr>
          <w:rFonts w:ascii="Arial" w:hAnsi="Arial" w:cs="Arial"/>
          <w:sz w:val="20"/>
        </w:rPr>
        <w:t>Objednatel je oprávněn sám nebo prostřednictvím osob</w:t>
      </w:r>
      <w:r w:rsidR="0004449E">
        <w:rPr>
          <w:rFonts w:ascii="Arial" w:hAnsi="Arial" w:cs="Arial"/>
          <w:sz w:val="20"/>
        </w:rPr>
        <w:t xml:space="preserve"> </w:t>
      </w:r>
      <w:r w:rsidR="008C371A" w:rsidRPr="00D45372">
        <w:rPr>
          <w:rFonts w:ascii="Arial" w:hAnsi="Arial" w:cs="Arial"/>
          <w:sz w:val="20"/>
        </w:rPr>
        <w:t>oprávněn</w:t>
      </w:r>
      <w:r w:rsidR="0004449E">
        <w:rPr>
          <w:rFonts w:ascii="Arial" w:hAnsi="Arial" w:cs="Arial"/>
          <w:sz w:val="20"/>
        </w:rPr>
        <w:t>ých</w:t>
      </w:r>
      <w:r w:rsidRPr="00D45372">
        <w:rPr>
          <w:rFonts w:ascii="Arial" w:hAnsi="Arial" w:cs="Arial"/>
          <w:sz w:val="20"/>
        </w:rPr>
        <w:t xml:space="preserve"> jednat za Objednatele ve věcech technických a realiza</w:t>
      </w:r>
      <w:r w:rsidR="0004449E">
        <w:rPr>
          <w:rFonts w:ascii="Arial" w:hAnsi="Arial" w:cs="Arial"/>
          <w:sz w:val="20"/>
        </w:rPr>
        <w:t xml:space="preserve">čních </w:t>
      </w:r>
      <w:r w:rsidRPr="00D45372">
        <w:rPr>
          <w:rFonts w:ascii="Arial" w:hAnsi="Arial" w:cs="Arial"/>
          <w:sz w:val="20"/>
        </w:rPr>
        <w:t>(dále</w:t>
      </w:r>
      <w:r w:rsidR="00D94EC2" w:rsidRPr="00D45372">
        <w:rPr>
          <w:rFonts w:ascii="Arial" w:hAnsi="Arial" w:cs="Arial"/>
          <w:sz w:val="20"/>
        </w:rPr>
        <w:t xml:space="preserve"> také</w:t>
      </w:r>
      <w:r w:rsidRPr="00D45372">
        <w:rPr>
          <w:rFonts w:ascii="Arial" w:hAnsi="Arial" w:cs="Arial"/>
          <w:sz w:val="20"/>
        </w:rPr>
        <w:t xml:space="preserve"> jen „Zástupci Objednatele“) provádět průběžnou kontrolu provádění díla Zhotovitelem. Za tímto účelem mají tyto osoby kdykoliv umožněn přístup na místo provádění díla. </w:t>
      </w:r>
      <w:r w:rsidRPr="00D45372">
        <w:rPr>
          <w:rFonts w:ascii="Arial" w:hAnsi="Arial" w:cs="Arial"/>
          <w:sz w:val="20"/>
          <w:lang w:eastAsia="cs-CZ"/>
        </w:rPr>
        <w:t xml:space="preserve">V případě, že Objednatel nebo Zástupci Objednatele zjistí, že Zhotovitel provádí dílo v rozporu se svými povinnostmi, tj. </w:t>
      </w:r>
      <w:r w:rsidR="003B6847" w:rsidRPr="00D45372">
        <w:rPr>
          <w:rFonts w:ascii="Arial" w:hAnsi="Arial" w:cs="Arial"/>
          <w:sz w:val="20"/>
          <w:lang w:eastAsia="cs-CZ"/>
        </w:rPr>
        <w:t xml:space="preserve">zejména </w:t>
      </w:r>
      <w:r w:rsidRPr="00D45372">
        <w:rPr>
          <w:rFonts w:ascii="Arial" w:hAnsi="Arial" w:cs="Arial"/>
          <w:sz w:val="20"/>
          <w:lang w:eastAsia="cs-CZ"/>
        </w:rPr>
        <w:t>provádí-li dílo vadně, nepředá</w:t>
      </w:r>
      <w:r w:rsidR="0004449E">
        <w:rPr>
          <w:rFonts w:ascii="Arial" w:hAnsi="Arial" w:cs="Arial"/>
          <w:sz w:val="20"/>
          <w:lang w:eastAsia="cs-CZ"/>
        </w:rPr>
        <w:t>vá</w:t>
      </w:r>
      <w:r w:rsidRPr="00D45372">
        <w:rPr>
          <w:rFonts w:ascii="Arial" w:hAnsi="Arial" w:cs="Arial"/>
          <w:sz w:val="20"/>
          <w:lang w:eastAsia="cs-CZ"/>
        </w:rPr>
        <w:t xml:space="preserve"> Objednateli doklady vztahující se k dílu, neplní povinnosti v oblasti bezpečnosti práce, úklidu, požární ochrany a ochrany životního prostředí, je Objednatel oprávněn vyzvat Zhotovitele ke zjednání nápravy s uvedením přiměřené lhůty.</w:t>
      </w:r>
    </w:p>
    <w:p w14:paraId="02AE5607" w14:textId="77777777" w:rsidR="00E206CA" w:rsidRPr="00D22968" w:rsidRDefault="0023191D"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Pr>
          <w:rFonts w:ascii="Arial" w:hAnsi="Arial" w:cs="Arial"/>
          <w:sz w:val="20"/>
          <w:lang w:eastAsia="cs-CZ"/>
        </w:rPr>
        <w:t>Pokud Z</w:t>
      </w:r>
      <w:r w:rsidR="00E206CA" w:rsidRPr="00D22968">
        <w:rPr>
          <w:rFonts w:ascii="Arial" w:hAnsi="Arial" w:cs="Arial"/>
          <w:sz w:val="20"/>
          <w:lang w:eastAsia="cs-CZ"/>
        </w:rPr>
        <w:t xml:space="preserve">hotovitel ani po výzvě Objednatele dle </w:t>
      </w:r>
      <w:r w:rsidR="00E6337D">
        <w:rPr>
          <w:rFonts w:ascii="Arial" w:hAnsi="Arial" w:cs="Arial"/>
          <w:sz w:val="20"/>
          <w:lang w:eastAsia="cs-CZ"/>
        </w:rPr>
        <w:t>předchozího odstavce</w:t>
      </w:r>
      <w:r w:rsidR="00E206CA" w:rsidRPr="00D22968">
        <w:rPr>
          <w:rFonts w:ascii="Arial" w:hAnsi="Arial" w:cs="Arial"/>
          <w:sz w:val="20"/>
          <w:lang w:eastAsia="cs-CZ"/>
        </w:rPr>
        <w:t xml:space="preserve"> nezjedná nápravu, tj. neodstraní </w:t>
      </w:r>
      <w:r w:rsidR="0004449E">
        <w:rPr>
          <w:rFonts w:ascii="Arial" w:hAnsi="Arial" w:cs="Arial"/>
          <w:sz w:val="20"/>
          <w:lang w:eastAsia="cs-CZ"/>
        </w:rPr>
        <w:t xml:space="preserve">vytknuté </w:t>
      </w:r>
      <w:r w:rsidR="00E206CA" w:rsidRPr="00D22968">
        <w:rPr>
          <w:rFonts w:ascii="Arial" w:hAnsi="Arial" w:cs="Arial"/>
          <w:sz w:val="20"/>
          <w:lang w:eastAsia="cs-CZ"/>
        </w:rPr>
        <w:t>vady v</w:t>
      </w:r>
      <w:r w:rsidR="0004449E">
        <w:rPr>
          <w:rFonts w:ascii="Arial" w:hAnsi="Arial" w:cs="Arial"/>
          <w:sz w:val="20"/>
          <w:lang w:eastAsia="cs-CZ"/>
        </w:rPr>
        <w:t xml:space="preserve">e stanovené </w:t>
      </w:r>
      <w:proofErr w:type="gramStart"/>
      <w:r w:rsidR="0004449E">
        <w:rPr>
          <w:rFonts w:ascii="Arial" w:hAnsi="Arial" w:cs="Arial"/>
          <w:sz w:val="20"/>
          <w:lang w:eastAsia="cs-CZ"/>
        </w:rPr>
        <w:t xml:space="preserve">lhůtě </w:t>
      </w:r>
      <w:r w:rsidR="00E206CA" w:rsidRPr="00D22968">
        <w:rPr>
          <w:rFonts w:ascii="Arial" w:hAnsi="Arial" w:cs="Arial"/>
          <w:sz w:val="20"/>
          <w:lang w:eastAsia="cs-CZ"/>
        </w:rPr>
        <w:t>,</w:t>
      </w:r>
      <w:proofErr w:type="gramEnd"/>
      <w:r w:rsidR="00E206CA" w:rsidRPr="00D22968">
        <w:rPr>
          <w:rFonts w:ascii="Arial" w:hAnsi="Arial" w:cs="Arial"/>
          <w:sz w:val="20"/>
          <w:lang w:eastAsia="cs-CZ"/>
        </w:rPr>
        <w:t xml:space="preserve"> je Objednatel oprávněn učinit na náklady a nebezpečí Zhotovitele veškerá opatření směřující k zajištění včasného a řádného provádění díla, zejména může provést potřebné činnosti anebo odstranit v</w:t>
      </w:r>
      <w:r w:rsidR="0004449E">
        <w:rPr>
          <w:rFonts w:ascii="Arial" w:hAnsi="Arial" w:cs="Arial"/>
          <w:sz w:val="20"/>
          <w:lang w:eastAsia="cs-CZ"/>
        </w:rPr>
        <w:t xml:space="preserve">ytknuté </w:t>
      </w:r>
      <w:r w:rsidR="00E206CA" w:rsidRPr="00D22968">
        <w:rPr>
          <w:rFonts w:ascii="Arial" w:hAnsi="Arial" w:cs="Arial"/>
          <w:sz w:val="20"/>
          <w:lang w:eastAsia="cs-CZ"/>
        </w:rPr>
        <w:t>vady sám nebo prostřednictvím třetí osoby, aniž b</w:t>
      </w:r>
      <w:r>
        <w:rPr>
          <w:rFonts w:ascii="Arial" w:hAnsi="Arial" w:cs="Arial"/>
          <w:sz w:val="20"/>
          <w:lang w:eastAsia="cs-CZ"/>
        </w:rPr>
        <w:t>y tím byla dotčena odpovědnost Z</w:t>
      </w:r>
      <w:r w:rsidR="00E206CA" w:rsidRPr="00D22968">
        <w:rPr>
          <w:rFonts w:ascii="Arial" w:hAnsi="Arial" w:cs="Arial"/>
          <w:sz w:val="20"/>
          <w:lang w:eastAsia="cs-CZ"/>
        </w:rPr>
        <w:t>hotovitele za splnění jeho závazků.</w:t>
      </w:r>
    </w:p>
    <w:p w14:paraId="7526F5B3"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Při každém přerušení provádění díla je Zhotovitel povinen zabezpečit zhotovované díl</w:t>
      </w:r>
      <w:r w:rsidR="00072A25" w:rsidRPr="00D22968">
        <w:rPr>
          <w:rFonts w:ascii="Arial" w:hAnsi="Arial" w:cs="Arial"/>
          <w:sz w:val="20"/>
          <w:szCs w:val="20"/>
        </w:rPr>
        <w:t>o</w:t>
      </w:r>
      <w:r w:rsidRPr="00D22968">
        <w:rPr>
          <w:rFonts w:ascii="Arial" w:hAnsi="Arial" w:cs="Arial"/>
          <w:sz w:val="20"/>
          <w:szCs w:val="20"/>
        </w:rPr>
        <w:t xml:space="preserve"> do doby znovuzahájení prací nebo ukončení smluvního závazku. </w:t>
      </w:r>
    </w:p>
    <w:p w14:paraId="72ACC5D8" w14:textId="77777777" w:rsidR="00E206CA" w:rsidRPr="00D22968" w:rsidRDefault="007F6796"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vyzvat Objednatele písemně ke kontrole všech těch částí díla, které mají být zakryty nebo se stanou nepřístupnými</w:t>
      </w:r>
      <w:r w:rsidR="00E206CA" w:rsidRPr="00D22968">
        <w:rPr>
          <w:rFonts w:ascii="Arial" w:hAnsi="Arial" w:cs="Arial"/>
          <w:sz w:val="20"/>
          <w:szCs w:val="20"/>
        </w:rPr>
        <w:t>.</w:t>
      </w:r>
      <w:r w:rsidR="00E6337D">
        <w:rPr>
          <w:rFonts w:ascii="Arial" w:hAnsi="Arial" w:cs="Arial"/>
          <w:sz w:val="20"/>
          <w:szCs w:val="20"/>
        </w:rPr>
        <w:t xml:space="preserve"> Nebude-li kontrola </w:t>
      </w:r>
      <w:r w:rsidR="00835BA1">
        <w:rPr>
          <w:rFonts w:ascii="Arial" w:hAnsi="Arial" w:cs="Arial"/>
          <w:sz w:val="20"/>
          <w:szCs w:val="20"/>
        </w:rPr>
        <w:t xml:space="preserve">ze strany Objednatele </w:t>
      </w:r>
      <w:r w:rsidR="00E6337D">
        <w:rPr>
          <w:rFonts w:ascii="Arial" w:hAnsi="Arial" w:cs="Arial"/>
          <w:sz w:val="20"/>
          <w:szCs w:val="20"/>
        </w:rPr>
        <w:t>provedena do 3 pracovních dnů od výzvy, je Zhotovitel oprávněn části díla zakrýt nebo učinit nepřístupné.</w:t>
      </w:r>
    </w:p>
    <w:p w14:paraId="692EDCF0"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bez zbytečného odkladu přezkoumat veškeré podklady</w:t>
      </w:r>
      <w:r w:rsidR="00DD3E97" w:rsidRPr="00D22968">
        <w:rPr>
          <w:rFonts w:ascii="Arial" w:hAnsi="Arial" w:cs="Arial"/>
          <w:sz w:val="20"/>
          <w:szCs w:val="20"/>
        </w:rPr>
        <w:t xml:space="preserve"> a dokumenty</w:t>
      </w:r>
      <w:r w:rsidRPr="00D22968">
        <w:rPr>
          <w:rFonts w:ascii="Arial" w:hAnsi="Arial" w:cs="Arial"/>
          <w:sz w:val="20"/>
          <w:szCs w:val="20"/>
        </w:rPr>
        <w:t xml:space="preserve">, předané mu Objednatelem a sdělit Objednateli veškeré nedostatky či chyby zjištěné přezkoumáním těchto podkladů, spolu s návrhem na odstranění případných nedostatků nebo </w:t>
      </w:r>
      <w:proofErr w:type="gramStart"/>
      <w:r w:rsidRPr="00D22968">
        <w:rPr>
          <w:rFonts w:ascii="Arial" w:hAnsi="Arial" w:cs="Arial"/>
          <w:sz w:val="20"/>
          <w:szCs w:val="20"/>
        </w:rPr>
        <w:t>vad</w:t>
      </w:r>
      <w:proofErr w:type="gramEnd"/>
      <w:r w:rsidRPr="00D22968">
        <w:rPr>
          <w:rFonts w:ascii="Arial" w:hAnsi="Arial" w:cs="Arial"/>
          <w:sz w:val="20"/>
          <w:szCs w:val="20"/>
        </w:rPr>
        <w:t xml:space="preserve"> resp. návrhem na zlepšení. V případě zjištění </w:t>
      </w:r>
      <w:r w:rsidR="00CB1158" w:rsidRPr="00D22968">
        <w:rPr>
          <w:rFonts w:ascii="Arial" w:hAnsi="Arial" w:cs="Arial"/>
          <w:sz w:val="20"/>
          <w:szCs w:val="20"/>
        </w:rPr>
        <w:t>jakýchkoli nesrovnalostí je Z</w:t>
      </w:r>
      <w:r w:rsidRPr="00D22968">
        <w:rPr>
          <w:rFonts w:ascii="Arial" w:hAnsi="Arial" w:cs="Arial"/>
          <w:sz w:val="20"/>
          <w:szCs w:val="20"/>
        </w:rPr>
        <w:t xml:space="preserve">hotovitel povinen zjištěné rozpory řešit </w:t>
      </w:r>
      <w:r w:rsidR="00CB1158" w:rsidRPr="00D22968">
        <w:rPr>
          <w:rFonts w:ascii="Arial" w:hAnsi="Arial" w:cs="Arial"/>
          <w:sz w:val="20"/>
          <w:szCs w:val="20"/>
        </w:rPr>
        <w:t>s Objednatelem</w:t>
      </w:r>
      <w:r w:rsidRPr="00D22968">
        <w:rPr>
          <w:rFonts w:ascii="Arial" w:hAnsi="Arial" w:cs="Arial"/>
          <w:sz w:val="20"/>
          <w:szCs w:val="20"/>
        </w:rPr>
        <w:t>, a to bezodkladně.</w:t>
      </w:r>
    </w:p>
    <w:p w14:paraId="45DECB90" w14:textId="601C706F" w:rsidR="00397DE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proofErr w:type="gramStart"/>
      <w:r w:rsidRPr="00D22968">
        <w:rPr>
          <w:rFonts w:ascii="Arial" w:hAnsi="Arial" w:cs="Arial"/>
          <w:sz w:val="20"/>
        </w:rPr>
        <w:t>Zhotovitel  je</w:t>
      </w:r>
      <w:proofErr w:type="gramEnd"/>
      <w:r w:rsidRPr="00D22968">
        <w:rPr>
          <w:rFonts w:ascii="Arial" w:hAnsi="Arial" w:cs="Arial"/>
          <w:sz w:val="20"/>
        </w:rPr>
        <w:t xml:space="preserve">  povinen  upozornit  Objednatele na  skutečnosti</w:t>
      </w:r>
      <w:r w:rsidR="00F001FB" w:rsidRPr="00D22968">
        <w:rPr>
          <w:rFonts w:ascii="Arial" w:hAnsi="Arial" w:cs="Arial"/>
          <w:sz w:val="20"/>
        </w:rPr>
        <w:t>,</w:t>
      </w:r>
      <w:r w:rsidRPr="00D22968">
        <w:rPr>
          <w:rFonts w:ascii="Arial" w:hAnsi="Arial" w:cs="Arial"/>
          <w:sz w:val="20"/>
        </w:rPr>
        <w:t xml:space="preserve">  mající  vliv na plnění této smlouvy, a to bez zbytečného odkladu, nejpozději následující pracovní den poté, kdy příslušná skutečnost nastane  nebo Zhotovitel zjistí, že by nastat mohla. Upozornění dle předchozí věty bude </w:t>
      </w:r>
      <w:r w:rsidR="00397DEA" w:rsidRPr="00D22968">
        <w:rPr>
          <w:rFonts w:ascii="Arial" w:hAnsi="Arial" w:cs="Arial"/>
          <w:sz w:val="20"/>
        </w:rPr>
        <w:t>Zhotovitel povinen písemně zaslat osobě oprávněn</w:t>
      </w:r>
      <w:r w:rsidR="00C815A4">
        <w:rPr>
          <w:rFonts w:ascii="Arial" w:hAnsi="Arial" w:cs="Arial"/>
          <w:sz w:val="20"/>
        </w:rPr>
        <w:t>é</w:t>
      </w:r>
      <w:r w:rsidR="00397DEA" w:rsidRPr="00D22968">
        <w:rPr>
          <w:rFonts w:ascii="Arial" w:hAnsi="Arial" w:cs="Arial"/>
          <w:sz w:val="20"/>
        </w:rPr>
        <w:t xml:space="preserve"> jednat ve věcech t</w:t>
      </w:r>
      <w:r w:rsidR="00950D1D" w:rsidRPr="00D22968">
        <w:rPr>
          <w:rFonts w:ascii="Arial" w:hAnsi="Arial" w:cs="Arial"/>
          <w:sz w:val="20"/>
        </w:rPr>
        <w:t>echnických a realiza</w:t>
      </w:r>
      <w:r w:rsidR="003B6847" w:rsidRPr="00D22968">
        <w:rPr>
          <w:rFonts w:ascii="Arial" w:hAnsi="Arial" w:cs="Arial"/>
          <w:sz w:val="20"/>
        </w:rPr>
        <w:t>ce díla</w:t>
      </w:r>
      <w:r w:rsidR="00950D1D" w:rsidRPr="00D22968">
        <w:rPr>
          <w:rFonts w:ascii="Arial" w:hAnsi="Arial" w:cs="Arial"/>
          <w:sz w:val="20"/>
        </w:rPr>
        <w:t xml:space="preserve"> za Ob</w:t>
      </w:r>
      <w:r w:rsidR="00397DEA" w:rsidRPr="00D22968">
        <w:rPr>
          <w:rFonts w:ascii="Arial" w:hAnsi="Arial" w:cs="Arial"/>
          <w:sz w:val="20"/>
        </w:rPr>
        <w:t>j</w:t>
      </w:r>
      <w:r w:rsidR="00950D1D" w:rsidRPr="00D22968">
        <w:rPr>
          <w:rFonts w:ascii="Arial" w:hAnsi="Arial" w:cs="Arial"/>
          <w:sz w:val="20"/>
        </w:rPr>
        <w:t>e</w:t>
      </w:r>
      <w:r w:rsidR="00397DEA" w:rsidRPr="00D22968">
        <w:rPr>
          <w:rFonts w:ascii="Arial" w:hAnsi="Arial" w:cs="Arial"/>
          <w:sz w:val="20"/>
        </w:rPr>
        <w:t>dnatele.</w:t>
      </w:r>
    </w:p>
    <w:p w14:paraId="0F342E21"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w:t>
      </w:r>
      <w:r w:rsidR="00BB3232">
        <w:rPr>
          <w:rFonts w:ascii="Arial" w:hAnsi="Arial" w:cs="Arial"/>
          <w:sz w:val="20"/>
        </w:rPr>
        <w:t xml:space="preserve">předem </w:t>
      </w:r>
      <w:r w:rsidRPr="00D22968">
        <w:rPr>
          <w:rFonts w:ascii="Arial" w:hAnsi="Arial" w:cs="Arial"/>
          <w:sz w:val="20"/>
        </w:rPr>
        <w:t>upozornit Objednatele zejména na:</w:t>
      </w:r>
    </w:p>
    <w:p w14:paraId="5FDA6128" w14:textId="77777777" w:rsidR="00E206CA" w:rsidRPr="00D22968" w:rsidRDefault="00E206CA" w:rsidP="0015151D">
      <w:pPr>
        <w:pStyle w:val="Smlouva-slo"/>
        <w:numPr>
          <w:ilvl w:val="0"/>
          <w:numId w:val="0"/>
        </w:numPr>
        <w:spacing w:before="0" w:after="120" w:line="240" w:lineRule="auto"/>
        <w:ind w:left="709" w:hanging="284"/>
        <w:rPr>
          <w:rFonts w:ascii="Arial" w:hAnsi="Arial" w:cs="Arial"/>
          <w:sz w:val="20"/>
        </w:rPr>
      </w:pPr>
      <w:r w:rsidRPr="00D22968">
        <w:rPr>
          <w:rFonts w:ascii="Arial" w:hAnsi="Arial" w:cs="Arial"/>
          <w:sz w:val="20"/>
        </w:rPr>
        <w:t>a)</w:t>
      </w:r>
      <w:r w:rsidRPr="00D22968">
        <w:rPr>
          <w:rFonts w:ascii="Arial" w:hAnsi="Arial" w:cs="Arial"/>
          <w:sz w:val="20"/>
        </w:rPr>
        <w:tab/>
        <w:t xml:space="preserve">nevhodnou povahu věcí převzatých od Objednatele nebo pokynů daných mu Objednatelem k provedení díla, jestliže takovou nevhodnost zjistí; z upozornění musí zcela zřejmě vyplývat, že použití takové věci či splnění takového pokynu může mít za následek nemožnost dokončení díla nebo vadu/y dokončeného díla. Jestliže Zhotovitel tuto svou povinnost splní, neodpovídá za nemožnost dokončení díla nebo vadu/y dokončeného díla. Nesplní – </w:t>
      </w:r>
      <w:proofErr w:type="spellStart"/>
      <w:r w:rsidRPr="00D22968">
        <w:rPr>
          <w:rFonts w:ascii="Arial" w:hAnsi="Arial" w:cs="Arial"/>
          <w:sz w:val="20"/>
        </w:rPr>
        <w:t>li</w:t>
      </w:r>
      <w:proofErr w:type="spellEnd"/>
      <w:r w:rsidRPr="00D22968">
        <w:rPr>
          <w:rFonts w:ascii="Arial" w:hAnsi="Arial" w:cs="Arial"/>
          <w:sz w:val="20"/>
        </w:rPr>
        <w:t xml:space="preserve"> Zhotovitel povinnost uvedenou v tomto odstavci, odpovídá za vady díla způsobené použitím nevhodných věcí, předaných mu Objednatelem nebo pokynů daných mu Objednatelem,</w:t>
      </w:r>
    </w:p>
    <w:p w14:paraId="57CE2C13"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skryté překážky týkající se místa plnění, znemožňující provést dílo dohodnutým způsobem; Zhotovitel je povinen předložit Objednateli spolu s </w:t>
      </w:r>
      <w:r w:rsidR="003B6847" w:rsidRPr="00D22968">
        <w:rPr>
          <w:rFonts w:ascii="Arial" w:hAnsi="Arial" w:cs="Arial"/>
          <w:sz w:val="20"/>
        </w:rPr>
        <w:t>upozorněním návrh na změnu díla.</w:t>
      </w:r>
      <w:r w:rsidRPr="00D22968">
        <w:rPr>
          <w:rFonts w:ascii="Arial" w:hAnsi="Arial" w:cs="Arial"/>
          <w:sz w:val="20"/>
        </w:rPr>
        <w:t xml:space="preserve"> </w:t>
      </w:r>
    </w:p>
    <w:p w14:paraId="1B7DA800" w14:textId="77777777" w:rsidR="002C4B5F" w:rsidRDefault="00BB3232" w:rsidP="0015151D">
      <w:pPr>
        <w:pStyle w:val="Smlouva-slo"/>
        <w:numPr>
          <w:ilvl w:val="0"/>
          <w:numId w:val="0"/>
        </w:numPr>
        <w:spacing w:before="0" w:after="120" w:line="240" w:lineRule="auto"/>
        <w:ind w:left="426"/>
        <w:rPr>
          <w:rFonts w:ascii="Arial" w:hAnsi="Arial" w:cs="Arial"/>
          <w:sz w:val="20"/>
        </w:rPr>
      </w:pPr>
      <w:r>
        <w:rPr>
          <w:rFonts w:ascii="Arial" w:hAnsi="Arial" w:cs="Arial"/>
          <w:sz w:val="20"/>
        </w:rPr>
        <w:t xml:space="preserve">V opačném případě Zhotoviteli </w:t>
      </w:r>
      <w:r w:rsidR="00E206CA" w:rsidRPr="00D22968">
        <w:rPr>
          <w:rFonts w:ascii="Arial" w:hAnsi="Arial" w:cs="Arial"/>
          <w:sz w:val="20"/>
        </w:rPr>
        <w:t xml:space="preserve">nevznikají v souvislosti s nevhodnou povahou věcí převzatých od </w:t>
      </w:r>
      <w:r w:rsidR="00E206CA" w:rsidRPr="00D22968">
        <w:rPr>
          <w:rFonts w:ascii="Arial" w:hAnsi="Arial" w:cs="Arial"/>
          <w:sz w:val="20"/>
        </w:rPr>
        <w:lastRenderedPageBreak/>
        <w:t xml:space="preserve">Objednatele nebo pokynů daných mu Objednatelem žádné nároky. </w:t>
      </w:r>
    </w:p>
    <w:p w14:paraId="3EA2CC56"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zajiš</w:t>
      </w:r>
      <w:r w:rsidR="006E69C7" w:rsidRPr="00D22968">
        <w:rPr>
          <w:rFonts w:ascii="Arial" w:hAnsi="Arial" w:cs="Arial"/>
          <w:sz w:val="20"/>
          <w:szCs w:val="20"/>
        </w:rPr>
        <w:t>ťovat veškeré materiály a poddod</w:t>
      </w:r>
      <w:r w:rsidRPr="00D22968">
        <w:rPr>
          <w:rFonts w:ascii="Arial" w:hAnsi="Arial" w:cs="Arial"/>
          <w:sz w:val="20"/>
          <w:szCs w:val="20"/>
        </w:rPr>
        <w:t>ávky v souladu</w:t>
      </w:r>
      <w:r w:rsidR="00950D1D" w:rsidRPr="00D22968">
        <w:rPr>
          <w:rFonts w:ascii="Arial" w:hAnsi="Arial" w:cs="Arial"/>
          <w:sz w:val="20"/>
          <w:szCs w:val="20"/>
        </w:rPr>
        <w:t xml:space="preserve"> s pravidly hospodářské soutěže, </w:t>
      </w:r>
      <w:r w:rsidR="00637E1C">
        <w:rPr>
          <w:rFonts w:ascii="Arial" w:hAnsi="Arial" w:cs="Arial"/>
          <w:sz w:val="20"/>
          <w:szCs w:val="20"/>
        </w:rPr>
        <w:t xml:space="preserve">ZZVZ </w:t>
      </w:r>
      <w:r w:rsidR="00950D1D" w:rsidRPr="00D22968">
        <w:rPr>
          <w:rFonts w:ascii="Arial" w:hAnsi="Arial" w:cs="Arial"/>
          <w:sz w:val="20"/>
          <w:szCs w:val="20"/>
        </w:rPr>
        <w:t xml:space="preserve">a dle </w:t>
      </w:r>
      <w:r w:rsidR="002434DE" w:rsidRPr="00D22968">
        <w:rPr>
          <w:rFonts w:ascii="Arial" w:hAnsi="Arial" w:cs="Arial"/>
          <w:sz w:val="20"/>
          <w:szCs w:val="20"/>
        </w:rPr>
        <w:t xml:space="preserve">své nabídky v zadávacím </w:t>
      </w:r>
      <w:r w:rsidR="00E73C81" w:rsidRPr="00D22968">
        <w:rPr>
          <w:rFonts w:ascii="Arial" w:hAnsi="Arial" w:cs="Arial"/>
          <w:sz w:val="20"/>
          <w:szCs w:val="20"/>
        </w:rPr>
        <w:t>řízení</w:t>
      </w:r>
      <w:r w:rsidR="00846798" w:rsidRPr="00D22968">
        <w:rPr>
          <w:rFonts w:ascii="Arial" w:hAnsi="Arial" w:cs="Arial"/>
          <w:sz w:val="20"/>
          <w:szCs w:val="20"/>
        </w:rPr>
        <w:t xml:space="preserve"> </w:t>
      </w:r>
      <w:r w:rsidR="003656B8">
        <w:rPr>
          <w:rFonts w:ascii="Arial" w:hAnsi="Arial" w:cs="Arial"/>
          <w:sz w:val="20"/>
          <w:szCs w:val="20"/>
        </w:rPr>
        <w:t>na Část 3</w:t>
      </w:r>
      <w:r w:rsidR="00435550" w:rsidRPr="002C4B5F">
        <w:rPr>
          <w:rFonts w:ascii="Arial" w:hAnsi="Arial" w:cs="Arial"/>
          <w:sz w:val="20"/>
          <w:szCs w:val="20"/>
        </w:rPr>
        <w:t xml:space="preserve"> Veřejné zakázky</w:t>
      </w:r>
      <w:r w:rsidR="00950D1D" w:rsidRPr="002C4B5F">
        <w:rPr>
          <w:rFonts w:ascii="Arial" w:hAnsi="Arial" w:cs="Arial"/>
          <w:sz w:val="20"/>
          <w:szCs w:val="20"/>
        </w:rPr>
        <w:t>.</w:t>
      </w:r>
    </w:p>
    <w:p w14:paraId="0685CBE6"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realizovat práce</w:t>
      </w:r>
      <w:r w:rsidR="007F17EF" w:rsidRPr="00D22968">
        <w:rPr>
          <w:rFonts w:ascii="Arial" w:hAnsi="Arial" w:cs="Arial"/>
          <w:sz w:val="20"/>
          <w:szCs w:val="20"/>
        </w:rPr>
        <w:t>,</w:t>
      </w:r>
      <w:r w:rsidRPr="00D22968">
        <w:rPr>
          <w:rFonts w:ascii="Arial" w:hAnsi="Arial" w:cs="Arial"/>
          <w:sz w:val="20"/>
          <w:szCs w:val="20"/>
        </w:rPr>
        <w:t xml:space="preserve"> vyžadující zvláštní způsobilost nebo povolení podle příslušných předpisů</w:t>
      </w:r>
      <w:r w:rsidR="00846798" w:rsidRPr="00D22968">
        <w:rPr>
          <w:rFonts w:ascii="Arial" w:hAnsi="Arial" w:cs="Arial"/>
          <w:sz w:val="20"/>
          <w:szCs w:val="20"/>
        </w:rPr>
        <w:t>, zejména podle</w:t>
      </w:r>
      <w:r w:rsidR="003B6847" w:rsidRPr="00D22968">
        <w:rPr>
          <w:rFonts w:ascii="Arial" w:hAnsi="Arial" w:cs="Arial"/>
          <w:sz w:val="20"/>
          <w:szCs w:val="20"/>
        </w:rPr>
        <w:t xml:space="preserve"> </w:t>
      </w:r>
      <w:proofErr w:type="spellStart"/>
      <w:r w:rsidR="003B6847" w:rsidRPr="00D22968">
        <w:rPr>
          <w:rFonts w:ascii="Arial" w:hAnsi="Arial" w:cs="Arial"/>
          <w:sz w:val="20"/>
          <w:szCs w:val="20"/>
        </w:rPr>
        <w:t>ust</w:t>
      </w:r>
      <w:proofErr w:type="spellEnd"/>
      <w:r w:rsidR="003B6847" w:rsidRPr="00D22968">
        <w:rPr>
          <w:rFonts w:ascii="Arial" w:hAnsi="Arial" w:cs="Arial"/>
          <w:sz w:val="20"/>
          <w:szCs w:val="20"/>
        </w:rPr>
        <w:t xml:space="preserve">. § 14 a § </w:t>
      </w:r>
      <w:proofErr w:type="gramStart"/>
      <w:r w:rsidR="003B6847" w:rsidRPr="00D22968">
        <w:rPr>
          <w:rFonts w:ascii="Arial" w:hAnsi="Arial" w:cs="Arial"/>
          <w:sz w:val="20"/>
          <w:szCs w:val="20"/>
        </w:rPr>
        <w:t>14a</w:t>
      </w:r>
      <w:proofErr w:type="gramEnd"/>
      <w:r w:rsidR="00846798" w:rsidRPr="00D22968">
        <w:rPr>
          <w:rFonts w:ascii="Arial" w:hAnsi="Arial" w:cs="Arial"/>
          <w:sz w:val="20"/>
          <w:szCs w:val="20"/>
        </w:rPr>
        <w:t xml:space="preserve"> zákona č. 20/1987 Sb., o státní památkové péči, ve znění pozdějších předpisů,</w:t>
      </w:r>
      <w:r w:rsidRPr="00D22968">
        <w:rPr>
          <w:rFonts w:ascii="Arial" w:hAnsi="Arial" w:cs="Arial"/>
          <w:sz w:val="20"/>
          <w:szCs w:val="20"/>
        </w:rPr>
        <w:t xml:space="preserve"> </w:t>
      </w:r>
      <w:r w:rsidR="003B6847" w:rsidRPr="00D22968">
        <w:rPr>
          <w:rFonts w:ascii="Arial" w:hAnsi="Arial" w:cs="Arial"/>
          <w:sz w:val="20"/>
          <w:szCs w:val="20"/>
        </w:rPr>
        <w:t xml:space="preserve">pouze </w:t>
      </w:r>
      <w:r w:rsidRPr="00D22968">
        <w:rPr>
          <w:rFonts w:ascii="Arial" w:hAnsi="Arial" w:cs="Arial"/>
          <w:sz w:val="20"/>
          <w:szCs w:val="20"/>
        </w:rPr>
        <w:t>osoba</w:t>
      </w:r>
      <w:r w:rsidR="007F17EF" w:rsidRPr="00D22968">
        <w:rPr>
          <w:rFonts w:ascii="Arial" w:hAnsi="Arial" w:cs="Arial"/>
          <w:sz w:val="20"/>
          <w:szCs w:val="20"/>
        </w:rPr>
        <w:t>mi, které tuto podmínku splňují, a to i v návaznosti na prokazování kvalifikace p</w:t>
      </w:r>
      <w:r w:rsidR="00F929A7" w:rsidRPr="00D22968">
        <w:rPr>
          <w:rFonts w:ascii="Arial" w:hAnsi="Arial" w:cs="Arial"/>
          <w:sz w:val="20"/>
          <w:szCs w:val="20"/>
        </w:rPr>
        <w:t xml:space="preserve">odle </w:t>
      </w:r>
      <w:r w:rsidR="00846798" w:rsidRPr="00D22968">
        <w:rPr>
          <w:rFonts w:ascii="Arial" w:hAnsi="Arial" w:cs="Arial"/>
          <w:sz w:val="20"/>
          <w:szCs w:val="20"/>
        </w:rPr>
        <w:t>Z</w:t>
      </w:r>
      <w:r w:rsidR="00F929A7" w:rsidRPr="00D22968">
        <w:rPr>
          <w:rFonts w:ascii="Arial" w:hAnsi="Arial" w:cs="Arial"/>
          <w:sz w:val="20"/>
          <w:szCs w:val="20"/>
        </w:rPr>
        <w:t xml:space="preserve">ZVZ v nabídce </w:t>
      </w:r>
      <w:r w:rsidR="0025289E">
        <w:rPr>
          <w:rFonts w:ascii="Arial" w:hAnsi="Arial" w:cs="Arial"/>
          <w:sz w:val="20"/>
          <w:szCs w:val="20"/>
        </w:rPr>
        <w:t>Z</w:t>
      </w:r>
      <w:r w:rsidR="00161A14">
        <w:rPr>
          <w:rFonts w:ascii="Arial" w:hAnsi="Arial" w:cs="Arial"/>
          <w:sz w:val="20"/>
          <w:szCs w:val="20"/>
        </w:rPr>
        <w:t>hotovitele</w:t>
      </w:r>
      <w:r w:rsidR="00161A14" w:rsidRPr="00D22968">
        <w:rPr>
          <w:rFonts w:ascii="Arial" w:hAnsi="Arial" w:cs="Arial"/>
          <w:sz w:val="20"/>
          <w:szCs w:val="20"/>
        </w:rPr>
        <w:t xml:space="preserve"> </w:t>
      </w:r>
      <w:r w:rsidR="00E73C81" w:rsidRPr="002C4B5F">
        <w:rPr>
          <w:rFonts w:ascii="Arial" w:hAnsi="Arial" w:cs="Arial"/>
          <w:sz w:val="20"/>
          <w:szCs w:val="20"/>
        </w:rPr>
        <w:t xml:space="preserve">na </w:t>
      </w:r>
      <w:r w:rsidR="003656B8">
        <w:rPr>
          <w:rFonts w:ascii="Arial" w:hAnsi="Arial" w:cs="Arial"/>
          <w:sz w:val="20"/>
          <w:szCs w:val="20"/>
        </w:rPr>
        <w:t>Část 3</w:t>
      </w:r>
      <w:r w:rsidR="00435550" w:rsidRPr="002C4B5F">
        <w:rPr>
          <w:rFonts w:ascii="Arial" w:hAnsi="Arial" w:cs="Arial"/>
          <w:sz w:val="20"/>
          <w:szCs w:val="20"/>
        </w:rPr>
        <w:t xml:space="preserve"> Veřejné zakázky</w:t>
      </w:r>
      <w:r w:rsidR="007F17EF" w:rsidRPr="002C4B5F">
        <w:rPr>
          <w:rFonts w:ascii="Arial" w:hAnsi="Arial" w:cs="Arial"/>
          <w:sz w:val="20"/>
          <w:szCs w:val="20"/>
        </w:rPr>
        <w:t>.</w:t>
      </w:r>
    </w:p>
    <w:p w14:paraId="55EBE310"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po celou dobu provádění díla aktivně spolupracovat s</w:t>
      </w:r>
      <w:r w:rsidR="00950D1D" w:rsidRPr="00D22968">
        <w:rPr>
          <w:rFonts w:ascii="Arial" w:hAnsi="Arial" w:cs="Arial"/>
          <w:sz w:val="20"/>
          <w:szCs w:val="20"/>
        </w:rPr>
        <w:t> Objednatelem, zejména pak</w:t>
      </w:r>
      <w:r w:rsidR="00397DEA" w:rsidRPr="00D22968">
        <w:rPr>
          <w:rFonts w:ascii="Arial" w:hAnsi="Arial" w:cs="Arial"/>
          <w:sz w:val="20"/>
          <w:szCs w:val="20"/>
        </w:rPr>
        <w:t xml:space="preserve"> </w:t>
      </w:r>
      <w:r w:rsidR="00161A14">
        <w:rPr>
          <w:rFonts w:ascii="Arial" w:hAnsi="Arial" w:cs="Arial"/>
          <w:sz w:val="20"/>
          <w:szCs w:val="20"/>
        </w:rPr>
        <w:t xml:space="preserve">s </w:t>
      </w:r>
      <w:r w:rsidR="00397DEA" w:rsidRPr="00D22968">
        <w:rPr>
          <w:rFonts w:ascii="Arial" w:hAnsi="Arial" w:cs="Arial"/>
          <w:sz w:val="20"/>
          <w:szCs w:val="20"/>
        </w:rPr>
        <w:t>osobou oprávněnou jednat ve vě</w:t>
      </w:r>
      <w:r w:rsidR="008C371A">
        <w:rPr>
          <w:rFonts w:ascii="Arial" w:hAnsi="Arial" w:cs="Arial"/>
          <w:sz w:val="20"/>
          <w:szCs w:val="20"/>
        </w:rPr>
        <w:t>cech technických a realizace díla</w:t>
      </w:r>
      <w:r w:rsidR="001C44C1" w:rsidRPr="00D22968">
        <w:rPr>
          <w:rFonts w:ascii="Arial" w:hAnsi="Arial" w:cs="Arial"/>
          <w:sz w:val="20"/>
          <w:szCs w:val="20"/>
        </w:rPr>
        <w:t xml:space="preserve"> </w:t>
      </w:r>
      <w:r w:rsidR="00161A14">
        <w:rPr>
          <w:rFonts w:ascii="Arial" w:hAnsi="Arial" w:cs="Arial"/>
          <w:sz w:val="20"/>
          <w:szCs w:val="20"/>
        </w:rPr>
        <w:t xml:space="preserve">za </w:t>
      </w:r>
      <w:proofErr w:type="gramStart"/>
      <w:r w:rsidR="00161A14">
        <w:rPr>
          <w:rFonts w:ascii="Arial" w:hAnsi="Arial" w:cs="Arial"/>
          <w:sz w:val="20"/>
          <w:szCs w:val="20"/>
        </w:rPr>
        <w:t>Objednatele</w:t>
      </w:r>
      <w:proofErr w:type="gramEnd"/>
      <w:r w:rsidR="00161A14">
        <w:rPr>
          <w:rFonts w:ascii="Arial" w:hAnsi="Arial" w:cs="Arial"/>
          <w:sz w:val="20"/>
          <w:szCs w:val="20"/>
        </w:rPr>
        <w:t xml:space="preserve"> </w:t>
      </w:r>
      <w:r w:rsidR="001C44C1" w:rsidRPr="00D22968">
        <w:rPr>
          <w:rFonts w:ascii="Arial" w:hAnsi="Arial" w:cs="Arial"/>
          <w:sz w:val="20"/>
          <w:szCs w:val="20"/>
        </w:rPr>
        <w:t>resp. s dalšími osobami, které k tomu písemně určí Objednatel.</w:t>
      </w:r>
    </w:p>
    <w:p w14:paraId="5572B29B"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rovněž odpovídá za ztrátu, odcizení, poškození či zničení jakékoliv zabudované části díla, a to až do předání díla. Pokud je to dle uvážení Zhotovitele nutné, zajistí nezbytnou ochranu předmětu díla jeho zakrytím či jiným vhodným způsobem tak, aby do okamžiku předání a převzetí byla zajištěna jeho kvalita a povrchová úprava. Tato opatření nejsou za žádných okolností důvodem pro navýšení ceny díla.</w:t>
      </w:r>
    </w:p>
    <w:p w14:paraId="2C3ABD53"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Objednatel neodpovídá za jakoukoliv ztrátu, odcizení či poškození strojů, pracovního zařízení či materiálu Zhotovitele.</w:t>
      </w:r>
    </w:p>
    <w:p w14:paraId="647DEAE6"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průběhu provád</w:t>
      </w:r>
      <w:r w:rsidR="0023727E" w:rsidRPr="00D22968">
        <w:rPr>
          <w:rFonts w:ascii="Arial" w:hAnsi="Arial" w:cs="Arial"/>
          <w:sz w:val="20"/>
          <w:szCs w:val="20"/>
        </w:rPr>
        <w:t xml:space="preserve">ění díla se budou konat </w:t>
      </w:r>
      <w:r w:rsidRPr="00D22968">
        <w:rPr>
          <w:rFonts w:ascii="Arial" w:hAnsi="Arial" w:cs="Arial"/>
          <w:sz w:val="20"/>
          <w:szCs w:val="20"/>
        </w:rPr>
        <w:t>kontrolní dny, a to v termínech určených osobou oprávněnou jednat za Objednatele v</w:t>
      </w:r>
      <w:r w:rsidR="00397DEA" w:rsidRPr="00D22968">
        <w:rPr>
          <w:rFonts w:ascii="Arial" w:hAnsi="Arial" w:cs="Arial"/>
          <w:sz w:val="20"/>
          <w:szCs w:val="20"/>
        </w:rPr>
        <w:t>e v</w:t>
      </w:r>
      <w:r w:rsidR="008C371A">
        <w:rPr>
          <w:rFonts w:ascii="Arial" w:hAnsi="Arial" w:cs="Arial"/>
          <w:sz w:val="20"/>
          <w:szCs w:val="20"/>
        </w:rPr>
        <w:t>ěcech technických a realizace díla</w:t>
      </w:r>
      <w:r w:rsidRPr="00D22968">
        <w:rPr>
          <w:rFonts w:ascii="Arial" w:hAnsi="Arial" w:cs="Arial"/>
          <w:sz w:val="20"/>
          <w:szCs w:val="20"/>
        </w:rPr>
        <w:t xml:space="preserve">; </w:t>
      </w:r>
      <w:r w:rsidR="00397DEA" w:rsidRPr="00D22968">
        <w:rPr>
          <w:rFonts w:ascii="Arial" w:hAnsi="Arial" w:cs="Arial"/>
          <w:sz w:val="20"/>
          <w:szCs w:val="20"/>
        </w:rPr>
        <w:t xml:space="preserve">za Zhotovitele se těchto dnů musí účastnit zejména </w:t>
      </w:r>
      <w:r w:rsidR="00F001FB" w:rsidRPr="00D22968">
        <w:rPr>
          <w:rFonts w:ascii="Arial" w:hAnsi="Arial" w:cs="Arial"/>
          <w:sz w:val="20"/>
          <w:szCs w:val="20"/>
        </w:rPr>
        <w:t>osoba oprávněná jednat ve v</w:t>
      </w:r>
      <w:r w:rsidR="008C371A">
        <w:rPr>
          <w:rFonts w:ascii="Arial" w:hAnsi="Arial" w:cs="Arial"/>
          <w:sz w:val="20"/>
          <w:szCs w:val="20"/>
        </w:rPr>
        <w:t>ěcech technických a realizace díla</w:t>
      </w:r>
      <w:r w:rsidR="00F001FB" w:rsidRPr="00D22968">
        <w:rPr>
          <w:rFonts w:ascii="Arial" w:hAnsi="Arial" w:cs="Arial"/>
          <w:sz w:val="20"/>
          <w:szCs w:val="20"/>
        </w:rPr>
        <w:t>.</w:t>
      </w:r>
    </w:p>
    <w:p w14:paraId="4DA959E9"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že Objednatel bude potřebovat pro svá jednání s poskytovatelem dotace podklady, je Zhotovitel povinen takové podklady Objednateli poskytnout, příp. se na vyžádání jednání s poskytovatelem dotace zúčastnit.</w:t>
      </w:r>
    </w:p>
    <w:p w14:paraId="74EB301C" w14:textId="77777777" w:rsidR="00C23D48" w:rsidRPr="00D22968" w:rsidRDefault="00C23D48" w:rsidP="00D45372">
      <w:pPr>
        <w:spacing w:before="0" w:after="120"/>
        <w:ind w:left="426" w:firstLine="0"/>
        <w:rPr>
          <w:rFonts w:ascii="Arial" w:hAnsi="Arial" w:cs="Arial"/>
          <w:sz w:val="20"/>
          <w:szCs w:val="20"/>
        </w:rPr>
      </w:pPr>
    </w:p>
    <w:p w14:paraId="50ECA678" w14:textId="77777777" w:rsidR="00406B15" w:rsidRDefault="00406B15" w:rsidP="00D45372">
      <w:pPr>
        <w:pStyle w:val="Smlouva-slo"/>
        <w:numPr>
          <w:ilvl w:val="0"/>
          <w:numId w:val="0"/>
        </w:numPr>
        <w:spacing w:before="0" w:after="120" w:line="240" w:lineRule="auto"/>
        <w:jc w:val="center"/>
        <w:rPr>
          <w:rFonts w:ascii="Arial" w:hAnsi="Arial" w:cs="Arial"/>
          <w:b/>
          <w:bCs/>
          <w:sz w:val="20"/>
        </w:rPr>
      </w:pPr>
    </w:p>
    <w:p w14:paraId="21BB381D" w14:textId="77777777" w:rsidR="00406B15" w:rsidRDefault="00406B15" w:rsidP="00D45372">
      <w:pPr>
        <w:pStyle w:val="Smlouva-slo"/>
        <w:numPr>
          <w:ilvl w:val="0"/>
          <w:numId w:val="0"/>
        </w:numPr>
        <w:spacing w:before="0" w:after="120" w:line="240" w:lineRule="auto"/>
        <w:jc w:val="center"/>
        <w:rPr>
          <w:rFonts w:ascii="Arial" w:hAnsi="Arial" w:cs="Arial"/>
          <w:b/>
          <w:bCs/>
          <w:sz w:val="20"/>
        </w:rPr>
      </w:pPr>
    </w:p>
    <w:p w14:paraId="7DA194A9" w14:textId="77777777" w:rsidR="00E206CA" w:rsidRPr="00D22968" w:rsidRDefault="00E206CA" w:rsidP="00D45372">
      <w:pPr>
        <w:pStyle w:val="Smlouva-slo"/>
        <w:numPr>
          <w:ilvl w:val="0"/>
          <w:numId w:val="0"/>
        </w:numPr>
        <w:spacing w:before="0" w:after="120" w:line="240" w:lineRule="auto"/>
        <w:jc w:val="center"/>
        <w:rPr>
          <w:rFonts w:ascii="Arial" w:hAnsi="Arial" w:cs="Arial"/>
          <w:b/>
          <w:bCs/>
          <w:sz w:val="20"/>
        </w:rPr>
      </w:pPr>
      <w:r w:rsidRPr="00D22968">
        <w:rPr>
          <w:rFonts w:ascii="Arial" w:hAnsi="Arial" w:cs="Arial"/>
          <w:b/>
          <w:bCs/>
          <w:sz w:val="20"/>
        </w:rPr>
        <w:t>IX.</w:t>
      </w:r>
    </w:p>
    <w:p w14:paraId="3AD10637" w14:textId="77777777" w:rsidR="00E206CA" w:rsidRPr="00D22968" w:rsidRDefault="00E206CA" w:rsidP="00D45372">
      <w:pPr>
        <w:pStyle w:val="Smlouva-slo"/>
        <w:numPr>
          <w:ilvl w:val="0"/>
          <w:numId w:val="0"/>
        </w:numPr>
        <w:spacing w:before="0" w:after="120" w:line="240" w:lineRule="auto"/>
        <w:jc w:val="center"/>
        <w:rPr>
          <w:rFonts w:ascii="Arial" w:hAnsi="Arial" w:cs="Arial"/>
          <w:sz w:val="20"/>
        </w:rPr>
      </w:pPr>
      <w:r w:rsidRPr="00D22968">
        <w:rPr>
          <w:rFonts w:ascii="Arial" w:hAnsi="Arial" w:cs="Arial"/>
          <w:b/>
          <w:bCs/>
          <w:sz w:val="20"/>
        </w:rPr>
        <w:t>Vlastnické právo k předmětu díla a nebezpečí škody</w:t>
      </w:r>
    </w:p>
    <w:p w14:paraId="7FE83854" w14:textId="77777777" w:rsidR="00300205" w:rsidRPr="00D22968" w:rsidRDefault="00E206CA" w:rsidP="0015151D">
      <w:pPr>
        <w:pStyle w:val="Smlouva-slo"/>
        <w:numPr>
          <w:ilvl w:val="2"/>
          <w:numId w:val="13"/>
        </w:numPr>
        <w:tabs>
          <w:tab w:val="clear" w:pos="2160"/>
          <w:tab w:val="num" w:pos="426"/>
        </w:tabs>
        <w:spacing w:before="0" w:after="120" w:line="240" w:lineRule="auto"/>
        <w:ind w:left="426" w:hanging="426"/>
        <w:rPr>
          <w:rFonts w:ascii="Arial" w:hAnsi="Arial" w:cs="Arial"/>
          <w:sz w:val="20"/>
        </w:rPr>
      </w:pPr>
      <w:r w:rsidRPr="00D22968">
        <w:rPr>
          <w:rFonts w:ascii="Arial" w:hAnsi="Arial" w:cs="Arial"/>
          <w:sz w:val="20"/>
        </w:rPr>
        <w:t>Vlastníkem zhotovovaného díla jako celku, jakož i jeho jednotlivých částí</w:t>
      </w:r>
      <w:r w:rsidR="0069098A" w:rsidRPr="00D22968">
        <w:rPr>
          <w:rFonts w:ascii="Arial" w:hAnsi="Arial" w:cs="Arial"/>
          <w:sz w:val="20"/>
        </w:rPr>
        <w:t>,</w:t>
      </w:r>
      <w:r w:rsidRPr="00D22968">
        <w:rPr>
          <w:rFonts w:ascii="Arial" w:hAnsi="Arial" w:cs="Arial"/>
          <w:sz w:val="20"/>
        </w:rPr>
        <w:t xml:space="preserve"> je od počátku provádění díla Objednatel, nebezpečí škody na díle nese od počátku Zhotovitel až do jeho řádného předání Objednateli dle čl. X. této smlouvy.</w:t>
      </w:r>
      <w:r w:rsidR="00E559E9" w:rsidRPr="00D22968">
        <w:rPr>
          <w:rFonts w:ascii="Arial" w:hAnsi="Arial" w:cs="Arial"/>
          <w:sz w:val="20"/>
        </w:rPr>
        <w:t xml:space="preserve"> </w:t>
      </w:r>
    </w:p>
    <w:p w14:paraId="0AC5F23E" w14:textId="77777777" w:rsidR="00DB52E1" w:rsidRDefault="001C51CF"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Při</w:t>
      </w:r>
      <w:r w:rsidR="00725A18">
        <w:rPr>
          <w:rFonts w:ascii="Arial" w:hAnsi="Arial" w:cs="Arial"/>
          <w:sz w:val="20"/>
        </w:rPr>
        <w:t xml:space="preserve"> odvozu </w:t>
      </w:r>
      <w:r w:rsidR="00725A18" w:rsidRPr="002C4B5F">
        <w:rPr>
          <w:rFonts w:ascii="Arial" w:hAnsi="Arial" w:cs="Arial"/>
          <w:sz w:val="20"/>
        </w:rPr>
        <w:t>restaurovaných prvků</w:t>
      </w:r>
      <w:r w:rsidR="00161A14" w:rsidRPr="002C4B5F">
        <w:rPr>
          <w:rFonts w:ascii="Arial" w:hAnsi="Arial" w:cs="Arial"/>
          <w:sz w:val="20"/>
        </w:rPr>
        <w:t xml:space="preserve"> z</w:t>
      </w:r>
      <w:r w:rsidR="00C10BEB" w:rsidRPr="002C4B5F">
        <w:rPr>
          <w:rFonts w:ascii="Arial" w:hAnsi="Arial" w:cs="Arial"/>
          <w:sz w:val="20"/>
        </w:rPr>
        <w:t xml:space="preserve"> </w:t>
      </w:r>
      <w:r w:rsidR="00725A18" w:rsidRPr="002C4B5F">
        <w:rPr>
          <w:rStyle w:val="datalabel"/>
          <w:rFonts w:ascii="Arial" w:hAnsi="Arial" w:cs="Arial"/>
          <w:sz w:val="20"/>
        </w:rPr>
        <w:t xml:space="preserve">kostela </w:t>
      </w:r>
      <w:r w:rsidR="00E559E9" w:rsidRPr="002C4B5F">
        <w:rPr>
          <w:rFonts w:ascii="Arial" w:hAnsi="Arial" w:cs="Arial"/>
          <w:sz w:val="20"/>
        </w:rPr>
        <w:t>nese</w:t>
      </w:r>
      <w:r w:rsidR="00E559E9" w:rsidRPr="00D22968">
        <w:rPr>
          <w:rFonts w:ascii="Arial" w:hAnsi="Arial" w:cs="Arial"/>
          <w:sz w:val="20"/>
        </w:rPr>
        <w:t xml:space="preserve"> Zhotovitel od počátku až do </w:t>
      </w:r>
      <w:r w:rsidR="003E2A86" w:rsidRPr="00D22968">
        <w:rPr>
          <w:rFonts w:ascii="Arial" w:hAnsi="Arial" w:cs="Arial"/>
          <w:sz w:val="20"/>
        </w:rPr>
        <w:t>řádného předání</w:t>
      </w:r>
      <w:r w:rsidR="003B6847" w:rsidRPr="00D22968">
        <w:rPr>
          <w:rFonts w:ascii="Arial" w:hAnsi="Arial" w:cs="Arial"/>
          <w:sz w:val="20"/>
        </w:rPr>
        <w:t xml:space="preserve"> díla</w:t>
      </w:r>
      <w:r w:rsidR="003E2A86" w:rsidRPr="00D22968">
        <w:rPr>
          <w:rFonts w:ascii="Arial" w:hAnsi="Arial" w:cs="Arial"/>
          <w:sz w:val="20"/>
        </w:rPr>
        <w:t xml:space="preserve"> dle čl. X</w:t>
      </w:r>
      <w:r w:rsidR="00E559E9" w:rsidRPr="00D22968">
        <w:rPr>
          <w:rFonts w:ascii="Arial" w:hAnsi="Arial" w:cs="Arial"/>
          <w:sz w:val="20"/>
        </w:rPr>
        <w:t xml:space="preserve">. této smlouvy veškerou odpovědnost za </w:t>
      </w:r>
      <w:r w:rsidR="003B6847" w:rsidRPr="00D22968">
        <w:rPr>
          <w:rFonts w:ascii="Arial" w:hAnsi="Arial" w:cs="Arial"/>
          <w:sz w:val="20"/>
        </w:rPr>
        <w:t>odvezené</w:t>
      </w:r>
      <w:r w:rsidR="00E559E9" w:rsidRPr="00D22968">
        <w:rPr>
          <w:rFonts w:ascii="Arial" w:hAnsi="Arial" w:cs="Arial"/>
          <w:sz w:val="20"/>
        </w:rPr>
        <w:t xml:space="preserve"> </w:t>
      </w:r>
      <w:r>
        <w:rPr>
          <w:rFonts w:ascii="Arial" w:hAnsi="Arial" w:cs="Arial"/>
          <w:sz w:val="20"/>
        </w:rPr>
        <w:t>prvky</w:t>
      </w:r>
      <w:r w:rsidR="003B6847" w:rsidRPr="00D22968">
        <w:rPr>
          <w:rFonts w:ascii="Arial" w:hAnsi="Arial" w:cs="Arial"/>
          <w:sz w:val="20"/>
        </w:rPr>
        <w:t xml:space="preserve"> či je</w:t>
      </w:r>
      <w:r>
        <w:rPr>
          <w:rFonts w:ascii="Arial" w:hAnsi="Arial" w:cs="Arial"/>
          <w:sz w:val="20"/>
        </w:rPr>
        <w:t>jich</w:t>
      </w:r>
      <w:r w:rsidR="003B6847" w:rsidRPr="00D22968">
        <w:rPr>
          <w:rFonts w:ascii="Arial" w:hAnsi="Arial" w:cs="Arial"/>
          <w:sz w:val="20"/>
        </w:rPr>
        <w:t xml:space="preserve"> části</w:t>
      </w:r>
      <w:r w:rsidR="0037667D" w:rsidRPr="00D22968">
        <w:rPr>
          <w:rFonts w:ascii="Arial" w:hAnsi="Arial" w:cs="Arial"/>
          <w:sz w:val="20"/>
        </w:rPr>
        <w:t>.</w:t>
      </w:r>
    </w:p>
    <w:p w14:paraId="66EAF496" w14:textId="77777777" w:rsidR="00E26F3F" w:rsidRPr="00D22968" w:rsidRDefault="00BB3232"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Vzniknou-li v pr</w:t>
      </w:r>
      <w:r w:rsidR="00E26F3F">
        <w:rPr>
          <w:rFonts w:ascii="Arial" w:hAnsi="Arial" w:cs="Arial"/>
          <w:sz w:val="20"/>
        </w:rPr>
        <w:t>ůběhu pln</w:t>
      </w:r>
      <w:r w:rsidR="0023191D">
        <w:rPr>
          <w:rFonts w:ascii="Arial" w:hAnsi="Arial" w:cs="Arial"/>
          <w:sz w:val="20"/>
        </w:rPr>
        <w:t>ění smlouvy na straně Z</w:t>
      </w:r>
      <w:r w:rsidR="00E26F3F">
        <w:rPr>
          <w:rFonts w:ascii="Arial" w:hAnsi="Arial" w:cs="Arial"/>
          <w:sz w:val="20"/>
        </w:rPr>
        <w:t>hotovitele nové tvůrčí poznatky chráněné autorským zákonem, zůstává rozsah plnění této smlouvy nezměněn. Zhotovitel se v souvislosti s případnými autorskými či jinými původcovskými právy vzdává jakýchkoliv dalších finančních či majetkových nároků vyjma uhrazení ceny díla dle této smlouvy</w:t>
      </w:r>
      <w:r w:rsidR="005460E3">
        <w:rPr>
          <w:rFonts w:ascii="Arial" w:hAnsi="Arial" w:cs="Arial"/>
          <w:sz w:val="20"/>
        </w:rPr>
        <w:t>, a rovněž nebude vyžadovat od O</w:t>
      </w:r>
      <w:r w:rsidR="00E26F3F">
        <w:rPr>
          <w:rFonts w:ascii="Arial" w:hAnsi="Arial" w:cs="Arial"/>
          <w:sz w:val="20"/>
        </w:rPr>
        <w:t>bjednatele či třetích osob žádná omezení v nakládání s prvky, jejichž restaurování je předmětem této smlouvy.</w:t>
      </w:r>
      <w:r w:rsidR="0023191D">
        <w:rPr>
          <w:rFonts w:ascii="Arial" w:hAnsi="Arial" w:cs="Arial"/>
          <w:sz w:val="20"/>
        </w:rPr>
        <w:t xml:space="preserve"> Poku</w:t>
      </w:r>
      <w:r>
        <w:rPr>
          <w:rFonts w:ascii="Arial" w:hAnsi="Arial" w:cs="Arial"/>
          <w:sz w:val="20"/>
        </w:rPr>
        <w:t>d</w:t>
      </w:r>
      <w:r w:rsidR="0023191D">
        <w:rPr>
          <w:rFonts w:ascii="Arial" w:hAnsi="Arial" w:cs="Arial"/>
          <w:sz w:val="20"/>
        </w:rPr>
        <w:t xml:space="preserve"> bude výsledkem činnosti Z</w:t>
      </w:r>
      <w:r w:rsidR="00E26F3F">
        <w:rPr>
          <w:rFonts w:ascii="Arial" w:hAnsi="Arial" w:cs="Arial"/>
          <w:sz w:val="20"/>
        </w:rPr>
        <w:t>hotovitele dle této smlouvy jakýkoliv předmět, kte</w:t>
      </w:r>
      <w:r w:rsidR="0023191D">
        <w:rPr>
          <w:rFonts w:ascii="Arial" w:hAnsi="Arial" w:cs="Arial"/>
          <w:sz w:val="20"/>
        </w:rPr>
        <w:t>rý podléhá duševní</w:t>
      </w:r>
      <w:r w:rsidR="00CF0C7A">
        <w:rPr>
          <w:rFonts w:ascii="Arial" w:hAnsi="Arial" w:cs="Arial"/>
          <w:sz w:val="20"/>
        </w:rPr>
        <w:t>mu</w:t>
      </w:r>
      <w:r w:rsidR="0023191D">
        <w:rPr>
          <w:rFonts w:ascii="Arial" w:hAnsi="Arial" w:cs="Arial"/>
          <w:sz w:val="20"/>
        </w:rPr>
        <w:t xml:space="preserve"> vlastnictví Z</w:t>
      </w:r>
      <w:r w:rsidR="00E26F3F">
        <w:rPr>
          <w:rFonts w:ascii="Arial" w:hAnsi="Arial" w:cs="Arial"/>
          <w:sz w:val="20"/>
        </w:rPr>
        <w:t xml:space="preserve">hotovitele, dohodly se smluvní strany pro takovýto případ, že takový předmět duševního </w:t>
      </w:r>
      <w:r w:rsidR="005460E3">
        <w:rPr>
          <w:rFonts w:ascii="Arial" w:hAnsi="Arial" w:cs="Arial"/>
          <w:sz w:val="20"/>
        </w:rPr>
        <w:t>vlastnictví je oprávněn užívat O</w:t>
      </w:r>
      <w:r w:rsidR="00E26F3F">
        <w:rPr>
          <w:rFonts w:ascii="Arial" w:hAnsi="Arial" w:cs="Arial"/>
          <w:sz w:val="20"/>
        </w:rPr>
        <w:t>bjednatel v neomezeném rozsahu v souladu s příslušnou právní úpravou duševního vlastnictví. Právo užívání je neomezené časově, teritoriálně, je převáděno, jako právo bezplatné, právo převoditelné s právem sublicence a právo postupitelné bez nutnosti souhlasu majitele duševního vlastnictví. Jakákoliv odměna za poskytnutí těchto práv je zahrnuta v ceně za dílo.</w:t>
      </w:r>
    </w:p>
    <w:p w14:paraId="5EB603F2" w14:textId="77777777" w:rsidR="00637E1C" w:rsidRDefault="00637E1C" w:rsidP="00133F27">
      <w:pPr>
        <w:pStyle w:val="Smlouva-slo"/>
        <w:numPr>
          <w:ilvl w:val="0"/>
          <w:numId w:val="0"/>
        </w:numPr>
        <w:tabs>
          <w:tab w:val="left" w:pos="426"/>
        </w:tabs>
        <w:spacing w:before="0" w:after="120" w:line="240" w:lineRule="auto"/>
        <w:jc w:val="center"/>
        <w:rPr>
          <w:rFonts w:ascii="Arial" w:hAnsi="Arial" w:cs="Arial"/>
          <w:b/>
          <w:sz w:val="20"/>
        </w:rPr>
      </w:pPr>
    </w:p>
    <w:p w14:paraId="07C23282" w14:textId="77777777" w:rsidR="00E206CA" w:rsidRPr="00D22968" w:rsidRDefault="00397DEA" w:rsidP="00133F27">
      <w:pPr>
        <w:pStyle w:val="Smlouva-slo"/>
        <w:numPr>
          <w:ilvl w:val="0"/>
          <w:numId w:val="0"/>
        </w:numPr>
        <w:tabs>
          <w:tab w:val="left" w:pos="426"/>
        </w:tabs>
        <w:spacing w:before="0" w:after="120" w:line="240" w:lineRule="auto"/>
        <w:jc w:val="center"/>
        <w:rPr>
          <w:rFonts w:ascii="Arial" w:hAnsi="Arial" w:cs="Arial"/>
          <w:b/>
          <w:sz w:val="20"/>
        </w:rPr>
      </w:pPr>
      <w:r w:rsidRPr="00D22968">
        <w:rPr>
          <w:rFonts w:ascii="Arial" w:hAnsi="Arial" w:cs="Arial"/>
          <w:b/>
          <w:sz w:val="20"/>
        </w:rPr>
        <w:t>X</w:t>
      </w:r>
      <w:r w:rsidR="00E206CA" w:rsidRPr="00D22968">
        <w:rPr>
          <w:rFonts w:ascii="Arial" w:hAnsi="Arial" w:cs="Arial"/>
          <w:b/>
          <w:sz w:val="20"/>
        </w:rPr>
        <w:t>.</w:t>
      </w:r>
    </w:p>
    <w:p w14:paraId="401865AA" w14:textId="77777777" w:rsidR="00E206CA" w:rsidRPr="00D22968" w:rsidRDefault="00637E1C" w:rsidP="00133F27">
      <w:pPr>
        <w:pStyle w:val="Smlouva2"/>
        <w:spacing w:before="0" w:after="120"/>
        <w:ind w:left="0" w:firstLine="0"/>
        <w:rPr>
          <w:rFonts w:ascii="Arial" w:hAnsi="Arial" w:cs="Arial"/>
          <w:sz w:val="20"/>
        </w:rPr>
      </w:pPr>
      <w:r>
        <w:rPr>
          <w:rFonts w:ascii="Arial" w:hAnsi="Arial" w:cs="Arial"/>
          <w:sz w:val="20"/>
        </w:rPr>
        <w:t>Re</w:t>
      </w:r>
      <w:r w:rsidR="00A70C1E">
        <w:rPr>
          <w:rFonts w:ascii="Arial" w:hAnsi="Arial" w:cs="Arial"/>
          <w:sz w:val="20"/>
        </w:rPr>
        <w:t>instalace prvků, p</w:t>
      </w:r>
      <w:r w:rsidR="00E206CA" w:rsidRPr="00D22968">
        <w:rPr>
          <w:rFonts w:ascii="Arial" w:hAnsi="Arial" w:cs="Arial"/>
          <w:sz w:val="20"/>
        </w:rPr>
        <w:t>ředání a převzetí díla</w:t>
      </w:r>
    </w:p>
    <w:p w14:paraId="03010CB1" w14:textId="77777777" w:rsidR="002C4B5F" w:rsidRPr="00133F27" w:rsidRDefault="0023727E"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F27DC7">
        <w:rPr>
          <w:rFonts w:ascii="Arial" w:hAnsi="Arial" w:cs="Arial"/>
          <w:sz w:val="20"/>
        </w:rPr>
        <w:lastRenderedPageBreak/>
        <w:t>Zhotovitel splní svou povinnost provést dílo jeho řádným dokončením</w:t>
      </w:r>
      <w:r w:rsidR="00637E1C">
        <w:rPr>
          <w:rFonts w:ascii="Arial" w:hAnsi="Arial" w:cs="Arial"/>
          <w:sz w:val="20"/>
        </w:rPr>
        <w:t xml:space="preserve"> a předáním Objednateli</w:t>
      </w:r>
      <w:r w:rsidR="00A70C1E" w:rsidRPr="00F27DC7">
        <w:rPr>
          <w:rFonts w:ascii="Arial" w:hAnsi="Arial" w:cs="Arial"/>
          <w:sz w:val="20"/>
        </w:rPr>
        <w:t xml:space="preserve">, </w:t>
      </w:r>
      <w:r w:rsidR="00637E1C">
        <w:rPr>
          <w:rFonts w:ascii="Arial" w:hAnsi="Arial" w:cs="Arial"/>
          <w:sz w:val="20"/>
        </w:rPr>
        <w:t xml:space="preserve">včetně </w:t>
      </w:r>
      <w:r w:rsidR="000C2069" w:rsidRPr="00F27DC7">
        <w:rPr>
          <w:rFonts w:ascii="Arial" w:hAnsi="Arial" w:cs="Arial"/>
          <w:sz w:val="20"/>
        </w:rPr>
        <w:t>doprav</w:t>
      </w:r>
      <w:r w:rsidR="00637E1C">
        <w:rPr>
          <w:rFonts w:ascii="Arial" w:hAnsi="Arial" w:cs="Arial"/>
          <w:sz w:val="20"/>
        </w:rPr>
        <w:t>y</w:t>
      </w:r>
      <w:r w:rsidR="000C2069" w:rsidRPr="00F27DC7">
        <w:rPr>
          <w:rFonts w:ascii="Arial" w:hAnsi="Arial" w:cs="Arial"/>
          <w:sz w:val="20"/>
        </w:rPr>
        <w:t xml:space="preserve"> </w:t>
      </w:r>
      <w:r w:rsidR="00637E1C">
        <w:rPr>
          <w:rFonts w:ascii="Arial" w:hAnsi="Arial" w:cs="Arial"/>
          <w:sz w:val="20"/>
        </w:rPr>
        <w:t>a</w:t>
      </w:r>
      <w:r w:rsidR="00A70C1E" w:rsidRPr="00F27DC7">
        <w:rPr>
          <w:rFonts w:ascii="Arial" w:hAnsi="Arial" w:cs="Arial"/>
          <w:sz w:val="20"/>
        </w:rPr>
        <w:t xml:space="preserve"> </w:t>
      </w:r>
      <w:r w:rsidR="00637E1C">
        <w:rPr>
          <w:rFonts w:ascii="Arial" w:hAnsi="Arial" w:cs="Arial"/>
          <w:sz w:val="20"/>
        </w:rPr>
        <w:t>re</w:t>
      </w:r>
      <w:r w:rsidR="00A70C1E" w:rsidRPr="00F27DC7">
        <w:rPr>
          <w:rFonts w:ascii="Arial" w:hAnsi="Arial" w:cs="Arial"/>
          <w:sz w:val="20"/>
        </w:rPr>
        <w:t>instalac</w:t>
      </w:r>
      <w:r w:rsidR="00637E1C">
        <w:rPr>
          <w:rFonts w:ascii="Arial" w:hAnsi="Arial" w:cs="Arial"/>
          <w:sz w:val="20"/>
        </w:rPr>
        <w:t>e</w:t>
      </w:r>
      <w:r w:rsidR="00A70C1E" w:rsidRPr="00F27DC7">
        <w:rPr>
          <w:rFonts w:ascii="Arial" w:hAnsi="Arial" w:cs="Arial"/>
          <w:sz w:val="20"/>
        </w:rPr>
        <w:t xml:space="preserve"> </w:t>
      </w:r>
      <w:r w:rsidR="00133F27">
        <w:rPr>
          <w:rFonts w:ascii="Arial" w:hAnsi="Arial" w:cs="Arial"/>
          <w:sz w:val="20"/>
        </w:rPr>
        <w:t xml:space="preserve">prvků mobiliáře zpět </w:t>
      </w:r>
      <w:r w:rsidR="00A70C1E" w:rsidRPr="00F27DC7">
        <w:rPr>
          <w:rFonts w:ascii="Arial" w:hAnsi="Arial" w:cs="Arial"/>
          <w:sz w:val="20"/>
        </w:rPr>
        <w:t>v </w:t>
      </w:r>
      <w:r w:rsidR="00166A45">
        <w:rPr>
          <w:rFonts w:ascii="Arial" w:hAnsi="Arial" w:cs="Arial"/>
          <w:sz w:val="20"/>
        </w:rPr>
        <w:t>kostel</w:t>
      </w:r>
      <w:r w:rsidR="00BB3232">
        <w:rPr>
          <w:rFonts w:ascii="Arial" w:hAnsi="Arial" w:cs="Arial"/>
          <w:sz w:val="20"/>
        </w:rPr>
        <w:t>e</w:t>
      </w:r>
      <w:r w:rsidRPr="00F27DC7">
        <w:rPr>
          <w:rFonts w:ascii="Arial" w:hAnsi="Arial" w:cs="Arial"/>
          <w:sz w:val="20"/>
        </w:rPr>
        <w:t xml:space="preserve">. Dílo se považuje za řádně a včas dokončené, bylo – </w:t>
      </w:r>
      <w:proofErr w:type="spellStart"/>
      <w:r w:rsidRPr="00F27DC7">
        <w:rPr>
          <w:rFonts w:ascii="Arial" w:hAnsi="Arial" w:cs="Arial"/>
          <w:sz w:val="20"/>
        </w:rPr>
        <w:t>li</w:t>
      </w:r>
      <w:proofErr w:type="spellEnd"/>
      <w:r w:rsidRPr="00F27DC7">
        <w:rPr>
          <w:rFonts w:ascii="Arial" w:hAnsi="Arial" w:cs="Arial"/>
          <w:sz w:val="20"/>
        </w:rPr>
        <w:t xml:space="preserve"> provedeno v souladu s touto smlouvou</w:t>
      </w:r>
      <w:r w:rsidR="00637E1C">
        <w:rPr>
          <w:rFonts w:ascii="Arial" w:hAnsi="Arial" w:cs="Arial"/>
          <w:sz w:val="20"/>
        </w:rPr>
        <w:t>,</w:t>
      </w:r>
      <w:r w:rsidRPr="00F27DC7">
        <w:rPr>
          <w:rFonts w:ascii="Arial" w:hAnsi="Arial" w:cs="Arial"/>
          <w:sz w:val="20"/>
        </w:rPr>
        <w:t xml:space="preserve"> je plně funkční, bezpečné a doložené všemi </w:t>
      </w:r>
      <w:r w:rsidR="001C7B72" w:rsidRPr="00F27DC7">
        <w:rPr>
          <w:rFonts w:ascii="Arial" w:hAnsi="Arial" w:cs="Arial"/>
          <w:sz w:val="20"/>
        </w:rPr>
        <w:t xml:space="preserve">potřebnými </w:t>
      </w:r>
      <w:r w:rsidRPr="00F27DC7">
        <w:rPr>
          <w:rFonts w:ascii="Arial" w:hAnsi="Arial" w:cs="Arial"/>
          <w:sz w:val="20"/>
        </w:rPr>
        <w:t xml:space="preserve">doklady </w:t>
      </w:r>
      <w:r w:rsidR="001C7B72" w:rsidRPr="00F27DC7">
        <w:rPr>
          <w:rFonts w:ascii="Arial" w:hAnsi="Arial" w:cs="Arial"/>
          <w:sz w:val="20"/>
        </w:rPr>
        <w:t>a</w:t>
      </w:r>
      <w:r w:rsidRPr="00F27DC7">
        <w:rPr>
          <w:rFonts w:ascii="Arial" w:hAnsi="Arial" w:cs="Arial"/>
          <w:sz w:val="20"/>
        </w:rPr>
        <w:t xml:space="preserve"> dokumenty </w:t>
      </w:r>
      <w:r w:rsidR="00407150" w:rsidRPr="00F27DC7">
        <w:rPr>
          <w:rFonts w:ascii="Arial" w:hAnsi="Arial" w:cs="Arial"/>
          <w:sz w:val="20"/>
        </w:rPr>
        <w:t>deklarujícími</w:t>
      </w:r>
      <w:r w:rsidRPr="00F27DC7">
        <w:rPr>
          <w:rFonts w:ascii="Arial" w:hAnsi="Arial" w:cs="Arial"/>
          <w:sz w:val="20"/>
        </w:rPr>
        <w:t xml:space="preserve"> jeho správné provedení</w:t>
      </w:r>
      <w:r w:rsidR="0080670D">
        <w:rPr>
          <w:rFonts w:ascii="Arial" w:hAnsi="Arial" w:cs="Arial"/>
          <w:sz w:val="20"/>
        </w:rPr>
        <w:t xml:space="preserve"> a bylo-li odsouhlaseno </w:t>
      </w:r>
      <w:r w:rsidR="0080670D" w:rsidRPr="001A3F54">
        <w:rPr>
          <w:rFonts w:ascii="Arial" w:hAnsi="Arial" w:cs="Arial"/>
          <w:sz w:val="20"/>
        </w:rPr>
        <w:t>památkovým dohledem</w:t>
      </w:r>
      <w:r w:rsidR="00BB3232">
        <w:rPr>
          <w:rFonts w:ascii="Arial" w:hAnsi="Arial" w:cs="Arial"/>
          <w:sz w:val="20"/>
        </w:rPr>
        <w:t xml:space="preserve">. </w:t>
      </w:r>
      <w:r w:rsidR="00E206CA" w:rsidRPr="00F27DC7">
        <w:rPr>
          <w:rFonts w:ascii="Arial" w:hAnsi="Arial" w:cs="Arial"/>
          <w:sz w:val="20"/>
        </w:rPr>
        <w:t>Dílo bude předáno</w:t>
      </w:r>
      <w:r w:rsidR="00277A31" w:rsidRPr="00F27DC7">
        <w:rPr>
          <w:rFonts w:ascii="Arial" w:hAnsi="Arial" w:cs="Arial"/>
          <w:sz w:val="20"/>
        </w:rPr>
        <w:t xml:space="preserve"> jako celek</w:t>
      </w:r>
      <w:r w:rsidR="00E206CA" w:rsidRPr="00F27DC7">
        <w:rPr>
          <w:rFonts w:ascii="Arial" w:hAnsi="Arial" w:cs="Arial"/>
          <w:sz w:val="20"/>
        </w:rPr>
        <w:t>.</w:t>
      </w:r>
      <w:r w:rsidR="00277A31" w:rsidRPr="00F27DC7">
        <w:rPr>
          <w:rFonts w:ascii="Arial" w:hAnsi="Arial" w:cs="Arial"/>
          <w:sz w:val="20"/>
        </w:rPr>
        <w:t xml:space="preserve"> </w:t>
      </w:r>
      <w:r w:rsidR="00A70C1E" w:rsidRPr="00F27DC7">
        <w:rPr>
          <w:rFonts w:ascii="Arial" w:hAnsi="Arial" w:cs="Arial"/>
          <w:sz w:val="20"/>
        </w:rPr>
        <w:t xml:space="preserve">Při </w:t>
      </w:r>
      <w:r w:rsidR="00637E1C">
        <w:rPr>
          <w:rFonts w:ascii="Arial" w:hAnsi="Arial" w:cs="Arial"/>
          <w:sz w:val="20"/>
        </w:rPr>
        <w:t>re</w:t>
      </w:r>
      <w:r w:rsidR="00A70C1E" w:rsidRPr="00F27DC7">
        <w:rPr>
          <w:rFonts w:ascii="Arial" w:hAnsi="Arial" w:cs="Arial"/>
          <w:sz w:val="20"/>
        </w:rPr>
        <w:t xml:space="preserve">instalaci prvků </w:t>
      </w:r>
      <w:r w:rsidR="00D52461">
        <w:rPr>
          <w:rFonts w:ascii="Arial" w:hAnsi="Arial" w:cs="Arial"/>
          <w:sz w:val="20"/>
        </w:rPr>
        <w:t xml:space="preserve">v kostele </w:t>
      </w:r>
      <w:r w:rsidR="0023191D" w:rsidRPr="00F27DC7">
        <w:rPr>
          <w:rFonts w:ascii="Arial" w:hAnsi="Arial" w:cs="Arial"/>
          <w:sz w:val="20"/>
        </w:rPr>
        <w:t>bude Z</w:t>
      </w:r>
      <w:r w:rsidR="00A70C1E" w:rsidRPr="00F27DC7">
        <w:rPr>
          <w:rFonts w:ascii="Arial" w:hAnsi="Arial" w:cs="Arial"/>
          <w:sz w:val="20"/>
        </w:rPr>
        <w:t xml:space="preserve">hotovitel respektovat koordinační pokyny </w:t>
      </w:r>
      <w:r w:rsidR="00D52461">
        <w:rPr>
          <w:rFonts w:ascii="Arial" w:hAnsi="Arial" w:cs="Arial"/>
          <w:sz w:val="20"/>
        </w:rPr>
        <w:t>zhotovi</w:t>
      </w:r>
      <w:r w:rsidR="00A70C1E" w:rsidRPr="00F27DC7">
        <w:rPr>
          <w:rFonts w:ascii="Arial" w:hAnsi="Arial" w:cs="Arial"/>
          <w:sz w:val="20"/>
        </w:rPr>
        <w:t xml:space="preserve">tele stavebních prací, jež mu zajistí potřebný přístup </w:t>
      </w:r>
      <w:r w:rsidR="00A70C1E" w:rsidRPr="00133F27">
        <w:rPr>
          <w:rFonts w:ascii="Arial" w:hAnsi="Arial" w:cs="Arial"/>
          <w:sz w:val="20"/>
        </w:rPr>
        <w:t>a součinnost.</w:t>
      </w:r>
    </w:p>
    <w:p w14:paraId="5A50A549" w14:textId="58303DE5"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 předání a p</w:t>
      </w:r>
      <w:r w:rsidR="0049065C">
        <w:rPr>
          <w:rFonts w:ascii="Arial" w:hAnsi="Arial" w:cs="Arial"/>
          <w:sz w:val="20"/>
        </w:rPr>
        <w:t xml:space="preserve">řevzetí díla sepíše Zhotovitel </w:t>
      </w:r>
      <w:r w:rsidR="0049065C" w:rsidRPr="0049065C">
        <w:rPr>
          <w:rFonts w:ascii="Arial" w:hAnsi="Arial" w:cs="Arial"/>
          <w:b/>
          <w:sz w:val="20"/>
        </w:rPr>
        <w:t>Předávací p</w:t>
      </w:r>
      <w:r w:rsidRPr="0049065C">
        <w:rPr>
          <w:rFonts w:ascii="Arial" w:hAnsi="Arial" w:cs="Arial"/>
          <w:b/>
          <w:sz w:val="20"/>
        </w:rPr>
        <w:t>rotokol</w:t>
      </w:r>
      <w:r w:rsidR="0049065C" w:rsidRPr="0049065C">
        <w:rPr>
          <w:rFonts w:ascii="Arial" w:hAnsi="Arial" w:cs="Arial"/>
          <w:b/>
          <w:sz w:val="20"/>
        </w:rPr>
        <w:t xml:space="preserve"> </w:t>
      </w:r>
      <w:r w:rsidR="00166A45">
        <w:rPr>
          <w:rFonts w:ascii="Arial" w:hAnsi="Arial" w:cs="Arial"/>
          <w:b/>
          <w:sz w:val="20"/>
        </w:rPr>
        <w:t>č. 2</w:t>
      </w:r>
      <w:r w:rsidRPr="00D22968">
        <w:rPr>
          <w:rFonts w:ascii="Arial" w:hAnsi="Arial" w:cs="Arial"/>
          <w:sz w:val="20"/>
        </w:rPr>
        <w:t xml:space="preserve"> </w:t>
      </w:r>
      <w:r w:rsidR="00017B38">
        <w:rPr>
          <w:rFonts w:ascii="Arial" w:hAnsi="Arial" w:cs="Arial"/>
          <w:sz w:val="20"/>
        </w:rPr>
        <w:t>(Příloha č. 4 této smlouvy)</w:t>
      </w:r>
      <w:r w:rsidR="00017B38">
        <w:rPr>
          <w:rFonts w:ascii="Arial" w:hAnsi="Arial" w:cs="Arial"/>
          <w:b/>
          <w:sz w:val="20"/>
        </w:rPr>
        <w:t xml:space="preserve"> </w:t>
      </w:r>
      <w:r w:rsidR="00017B38" w:rsidRPr="00D6426F">
        <w:rPr>
          <w:rFonts w:ascii="Arial" w:hAnsi="Arial" w:cs="Arial"/>
          <w:sz w:val="20"/>
        </w:rPr>
        <w:t>popř.</w:t>
      </w:r>
      <w:r w:rsidR="00017B38">
        <w:rPr>
          <w:rFonts w:ascii="Arial" w:hAnsi="Arial" w:cs="Arial"/>
          <w:sz w:val="20"/>
        </w:rPr>
        <w:t xml:space="preserve"> více předávacích protokolů, dle toho, zda Zhotovitel předá dílo na jednou nebo po </w:t>
      </w:r>
      <w:proofErr w:type="gramStart"/>
      <w:r w:rsidR="00017B38">
        <w:rPr>
          <w:rFonts w:ascii="Arial" w:hAnsi="Arial" w:cs="Arial"/>
          <w:sz w:val="20"/>
        </w:rPr>
        <w:t>částech.</w:t>
      </w:r>
      <w:r w:rsidRPr="00D22968">
        <w:rPr>
          <w:rFonts w:ascii="Arial" w:hAnsi="Arial" w:cs="Arial"/>
          <w:sz w:val="20"/>
        </w:rPr>
        <w:t>.</w:t>
      </w:r>
      <w:proofErr w:type="gramEnd"/>
    </w:p>
    <w:p w14:paraId="62E1CA32"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Objednatel </w:t>
      </w:r>
      <w:r w:rsidR="0080670D">
        <w:rPr>
          <w:rFonts w:ascii="Arial" w:hAnsi="Arial" w:cs="Arial"/>
          <w:sz w:val="20"/>
          <w:szCs w:val="20"/>
        </w:rPr>
        <w:t xml:space="preserve">není povinen dílo převzít, budou-li </w:t>
      </w:r>
      <w:r w:rsidRPr="00D22968">
        <w:rPr>
          <w:rFonts w:ascii="Arial" w:hAnsi="Arial" w:cs="Arial"/>
          <w:sz w:val="20"/>
          <w:szCs w:val="20"/>
        </w:rPr>
        <w:t xml:space="preserve">zjištěny vady či nedodělky díla, nebo </w:t>
      </w:r>
      <w:r w:rsidR="0080670D">
        <w:rPr>
          <w:rFonts w:ascii="Arial" w:hAnsi="Arial" w:cs="Arial"/>
          <w:sz w:val="20"/>
          <w:szCs w:val="20"/>
        </w:rPr>
        <w:t xml:space="preserve">pokud </w:t>
      </w:r>
      <w:r w:rsidRPr="00D22968">
        <w:rPr>
          <w:rFonts w:ascii="Arial" w:hAnsi="Arial" w:cs="Arial"/>
          <w:sz w:val="20"/>
          <w:szCs w:val="20"/>
        </w:rPr>
        <w:t xml:space="preserve">nebyly předloženy doklady požadované pro předávací řízení, popř. Objednatel shledal, že tyto doklady jsou </w:t>
      </w:r>
      <w:r w:rsidR="00EC3194">
        <w:rPr>
          <w:rFonts w:ascii="Arial" w:hAnsi="Arial" w:cs="Arial"/>
          <w:sz w:val="20"/>
          <w:szCs w:val="20"/>
        </w:rPr>
        <w:t>vadné</w:t>
      </w:r>
      <w:r w:rsidRPr="00D22968">
        <w:rPr>
          <w:rFonts w:ascii="Arial" w:hAnsi="Arial" w:cs="Arial"/>
          <w:sz w:val="20"/>
          <w:szCs w:val="20"/>
        </w:rPr>
        <w:t xml:space="preserve">, nepravdivé nebo neúplné. V takovém případě bude součástí protokolu o předání a převzetí díla seznam vad s termíny jejich odstranění nebo dohoda o slevě z ceny díla v případě, že Objednatel shledá vady neodstranitelnými. </w:t>
      </w:r>
    </w:p>
    <w:p w14:paraId="0B16C77E" w14:textId="77777777"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může na základě vlastního uvážení s přihlédnutím k účelu této smlouvy nepřevzít dílo i v případě, že vykazuje drobné vady a nedodělky, které samy o sobě ani ve spojení s jinými nebrání řádnému užívání díla. V takovém případě bude součástí zápisu o předání a převzetí díla seznam konkrétních vad s termíny jejich odstranění nebo dohoda o s</w:t>
      </w:r>
      <w:r w:rsidR="0025289E">
        <w:rPr>
          <w:rFonts w:ascii="Arial" w:hAnsi="Arial" w:cs="Arial"/>
          <w:sz w:val="20"/>
        </w:rPr>
        <w:t>levě z ceny díla v případě, že O</w:t>
      </w:r>
      <w:r w:rsidRPr="00D22968">
        <w:rPr>
          <w:rFonts w:ascii="Arial" w:hAnsi="Arial" w:cs="Arial"/>
          <w:sz w:val="20"/>
        </w:rPr>
        <w:t xml:space="preserve">bjednatel shledá vady neodstranitelnými. </w:t>
      </w:r>
    </w:p>
    <w:p w14:paraId="03EFF2C3"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Nebezpečí škody na díle přechází na Objednatele okamžikem podpisu předávacího protokolu oběma smluvními stranami, za předpokladu, že dílo nevykazuje žádné vady či nedodělky, jinak až podpisem protokolu o odstranění všech vad a nedodělků oběma smluvními stranami, nedohodnou – </w:t>
      </w:r>
      <w:proofErr w:type="spellStart"/>
      <w:r w:rsidRPr="00D22968">
        <w:rPr>
          <w:rFonts w:ascii="Arial" w:hAnsi="Arial" w:cs="Arial"/>
          <w:sz w:val="20"/>
          <w:szCs w:val="20"/>
        </w:rPr>
        <w:t>li</w:t>
      </w:r>
      <w:proofErr w:type="spellEnd"/>
      <w:r w:rsidRPr="00D22968">
        <w:rPr>
          <w:rFonts w:ascii="Arial" w:hAnsi="Arial" w:cs="Arial"/>
          <w:sz w:val="20"/>
          <w:szCs w:val="20"/>
        </w:rPr>
        <w:t xml:space="preserve"> se smluvní strany písemně jinak.</w:t>
      </w:r>
    </w:p>
    <w:p w14:paraId="2740C8FB" w14:textId="77777777" w:rsidR="00CC53DF" w:rsidRPr="00D22968" w:rsidRDefault="00CC53DF" w:rsidP="0015151D">
      <w:pPr>
        <w:spacing w:before="0" w:after="120"/>
        <w:ind w:left="426" w:firstLine="0"/>
        <w:rPr>
          <w:rFonts w:ascii="Arial" w:hAnsi="Arial" w:cs="Arial"/>
          <w:sz w:val="20"/>
          <w:szCs w:val="20"/>
        </w:rPr>
      </w:pPr>
    </w:p>
    <w:p w14:paraId="7B6B0A1D" w14:textId="77777777" w:rsidR="00E206CA" w:rsidRPr="00D22968" w:rsidRDefault="007D3130" w:rsidP="0015151D">
      <w:pPr>
        <w:pStyle w:val="Smlouva2"/>
        <w:spacing w:before="0" w:after="120"/>
        <w:ind w:left="0" w:firstLine="0"/>
        <w:rPr>
          <w:rFonts w:ascii="Arial" w:hAnsi="Arial" w:cs="Arial"/>
          <w:sz w:val="20"/>
        </w:rPr>
      </w:pPr>
      <w:r w:rsidRPr="00D22968">
        <w:rPr>
          <w:rFonts w:ascii="Arial" w:hAnsi="Arial" w:cs="Arial"/>
          <w:sz w:val="20"/>
        </w:rPr>
        <w:t>XI</w:t>
      </w:r>
      <w:r w:rsidR="00E206CA" w:rsidRPr="00D22968">
        <w:rPr>
          <w:rFonts w:ascii="Arial" w:hAnsi="Arial" w:cs="Arial"/>
          <w:sz w:val="20"/>
        </w:rPr>
        <w:t>.</w:t>
      </w:r>
    </w:p>
    <w:p w14:paraId="546FFEEF" w14:textId="77777777" w:rsidR="00E206CA" w:rsidRPr="00D22968" w:rsidRDefault="00E206CA" w:rsidP="0015151D">
      <w:pPr>
        <w:pStyle w:val="Smlouva2"/>
        <w:spacing w:before="0" w:after="120"/>
        <w:ind w:left="0" w:firstLine="0"/>
        <w:rPr>
          <w:rFonts w:ascii="Arial" w:hAnsi="Arial" w:cs="Arial"/>
          <w:sz w:val="20"/>
        </w:rPr>
      </w:pPr>
      <w:r w:rsidRPr="00D22968">
        <w:rPr>
          <w:rFonts w:ascii="Arial" w:hAnsi="Arial" w:cs="Arial"/>
          <w:sz w:val="20"/>
        </w:rPr>
        <w:t>Záruka za jakost díla a práva z vadného plnění</w:t>
      </w:r>
    </w:p>
    <w:p w14:paraId="6793EF2A"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Dílo má vady, jestliže jeho provedení neodpovídá požadavkům uvedeným v této smlouvě, příslušným právním předpisům nebo jiné dokumentaci vztahující se k provedení díla nebo pokud neumožňuje užívání, k němuž bylo určeno a provedeno.</w:t>
      </w:r>
    </w:p>
    <w:p w14:paraId="314AFE04" w14:textId="77777777" w:rsidR="00E206CA" w:rsidRPr="00E56E0E"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b/>
          <w:sz w:val="20"/>
        </w:rPr>
      </w:pPr>
      <w:r w:rsidRPr="00D22968">
        <w:rPr>
          <w:rFonts w:ascii="Arial" w:hAnsi="Arial" w:cs="Arial"/>
          <w:sz w:val="20"/>
        </w:rPr>
        <w:t xml:space="preserve">Zhotovitel odpovídá za vady, jež má dílo v době přechodu nebezpečí škody na Objednatele a vady, které se projeví v záruční době. Za vady díla, které se projeví po záruční době, odpovídá </w:t>
      </w:r>
      <w:r w:rsidR="00BC1A11">
        <w:rPr>
          <w:rFonts w:ascii="Arial" w:hAnsi="Arial" w:cs="Arial"/>
          <w:sz w:val="20"/>
        </w:rPr>
        <w:t xml:space="preserve">Zhotovitel </w:t>
      </w:r>
      <w:r w:rsidRPr="00D22968">
        <w:rPr>
          <w:rFonts w:ascii="Arial" w:hAnsi="Arial" w:cs="Arial"/>
          <w:sz w:val="20"/>
        </w:rPr>
        <w:t>jen tehdy</w:t>
      </w:r>
      <w:r w:rsidR="00BC1A11">
        <w:rPr>
          <w:rFonts w:ascii="Arial" w:hAnsi="Arial" w:cs="Arial"/>
          <w:sz w:val="20"/>
        </w:rPr>
        <w:t xml:space="preserve">, bylo-li </w:t>
      </w:r>
      <w:r w:rsidRPr="00D22968">
        <w:rPr>
          <w:rFonts w:ascii="Arial" w:hAnsi="Arial" w:cs="Arial"/>
          <w:sz w:val="20"/>
        </w:rPr>
        <w:t>jejich příčinou prokazateln</w:t>
      </w:r>
      <w:r w:rsidR="00BC1A11">
        <w:rPr>
          <w:rFonts w:ascii="Arial" w:hAnsi="Arial" w:cs="Arial"/>
          <w:sz w:val="20"/>
        </w:rPr>
        <w:t>é</w:t>
      </w:r>
      <w:r w:rsidRPr="00D22968">
        <w:rPr>
          <w:rFonts w:ascii="Arial" w:hAnsi="Arial" w:cs="Arial"/>
          <w:sz w:val="20"/>
        </w:rPr>
        <w:t xml:space="preserve"> porušení </w:t>
      </w:r>
      <w:r w:rsidR="00BC1A11" w:rsidRPr="00D22968">
        <w:rPr>
          <w:rFonts w:ascii="Arial" w:hAnsi="Arial" w:cs="Arial"/>
          <w:sz w:val="20"/>
        </w:rPr>
        <w:t xml:space="preserve">jeho </w:t>
      </w:r>
      <w:r w:rsidRPr="00E56E0E">
        <w:rPr>
          <w:rFonts w:ascii="Arial" w:hAnsi="Arial" w:cs="Arial"/>
          <w:sz w:val="20"/>
        </w:rPr>
        <w:t>povinností.</w:t>
      </w:r>
    </w:p>
    <w:p w14:paraId="24FFBE8A" w14:textId="77777777" w:rsidR="00E206CA" w:rsidRPr="00E56E0E" w:rsidRDefault="00E206CA" w:rsidP="0015151D">
      <w:pPr>
        <w:numPr>
          <w:ilvl w:val="0"/>
          <w:numId w:val="24"/>
        </w:numPr>
        <w:tabs>
          <w:tab w:val="clear" w:pos="360"/>
          <w:tab w:val="num" w:pos="426"/>
          <w:tab w:val="left" w:pos="1701"/>
        </w:tabs>
        <w:spacing w:before="0" w:after="120"/>
        <w:ind w:left="426" w:hanging="426"/>
        <w:rPr>
          <w:rFonts w:ascii="Arial" w:hAnsi="Arial" w:cs="Arial"/>
          <w:b/>
          <w:sz w:val="20"/>
          <w:szCs w:val="20"/>
        </w:rPr>
      </w:pPr>
      <w:r w:rsidRPr="00E56E0E">
        <w:rPr>
          <w:rFonts w:ascii="Arial" w:hAnsi="Arial" w:cs="Arial"/>
          <w:b/>
          <w:sz w:val="20"/>
          <w:szCs w:val="20"/>
        </w:rPr>
        <w:t xml:space="preserve">Zhotovitel poskytuje Objednateli záruku za jakost díla v délce 60 měsíců. </w:t>
      </w:r>
    </w:p>
    <w:p w14:paraId="023D7ADF" w14:textId="42A61B89"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Záruční doba počíná běžet dnem následujícím po </w:t>
      </w:r>
      <w:r w:rsidR="00017B38">
        <w:rPr>
          <w:rFonts w:ascii="Arial" w:hAnsi="Arial" w:cs="Arial"/>
          <w:sz w:val="20"/>
        </w:rPr>
        <w:t xml:space="preserve">posledním </w:t>
      </w:r>
      <w:r w:rsidR="00BC1A11">
        <w:rPr>
          <w:rFonts w:ascii="Arial" w:hAnsi="Arial" w:cs="Arial"/>
          <w:sz w:val="20"/>
        </w:rPr>
        <w:t xml:space="preserve">protokolárním </w:t>
      </w:r>
      <w:r w:rsidRPr="00D22968">
        <w:rPr>
          <w:rFonts w:ascii="Arial" w:hAnsi="Arial" w:cs="Arial"/>
          <w:sz w:val="20"/>
        </w:rPr>
        <w:t xml:space="preserve">předání </w:t>
      </w:r>
      <w:r w:rsidR="00B855C9" w:rsidRPr="00D22968">
        <w:rPr>
          <w:rFonts w:ascii="Arial" w:hAnsi="Arial" w:cs="Arial"/>
          <w:sz w:val="20"/>
        </w:rPr>
        <w:t xml:space="preserve">díla </w:t>
      </w:r>
      <w:r w:rsidR="00BC1A11">
        <w:rPr>
          <w:rFonts w:ascii="Arial" w:hAnsi="Arial" w:cs="Arial"/>
          <w:sz w:val="20"/>
        </w:rPr>
        <w:t>a jeho převzetí Objednatele</w:t>
      </w:r>
      <w:r w:rsidR="00CC2B20">
        <w:rPr>
          <w:rFonts w:ascii="Arial" w:hAnsi="Arial" w:cs="Arial"/>
          <w:sz w:val="20"/>
        </w:rPr>
        <w:t>m</w:t>
      </w:r>
      <w:r w:rsidRPr="00D22968">
        <w:rPr>
          <w:rFonts w:ascii="Arial" w:hAnsi="Arial" w:cs="Arial"/>
          <w:sz w:val="20"/>
        </w:rPr>
        <w:t>; jestliže však Objednatel převzal dílo s drobnými vadami, které samy o sobě ani ve spojení</w:t>
      </w:r>
      <w:r w:rsidR="00646CA4" w:rsidRPr="00D22968">
        <w:rPr>
          <w:rFonts w:ascii="Arial" w:hAnsi="Arial" w:cs="Arial"/>
          <w:sz w:val="20"/>
        </w:rPr>
        <w:t xml:space="preserve"> s jinými nebrání užívání </w:t>
      </w:r>
      <w:r w:rsidRPr="00D22968">
        <w:rPr>
          <w:rFonts w:ascii="Arial" w:hAnsi="Arial" w:cs="Arial"/>
          <w:sz w:val="20"/>
        </w:rPr>
        <w:t>funkčně nebo esteticky, ani je</w:t>
      </w:r>
      <w:r w:rsidR="00407150" w:rsidRPr="00D22968">
        <w:rPr>
          <w:rFonts w:ascii="Arial" w:hAnsi="Arial" w:cs="Arial"/>
          <w:sz w:val="20"/>
        </w:rPr>
        <w:t>ho</w:t>
      </w:r>
      <w:r w:rsidRPr="00D22968">
        <w:rPr>
          <w:rFonts w:ascii="Arial" w:hAnsi="Arial" w:cs="Arial"/>
          <w:sz w:val="20"/>
        </w:rPr>
        <w:t xml:space="preserve"> užívání podstatným způsobem neomezují, počíná záruční doba běžet </w:t>
      </w:r>
      <w:r w:rsidR="00BC1A11">
        <w:rPr>
          <w:rFonts w:ascii="Arial" w:hAnsi="Arial" w:cs="Arial"/>
          <w:sz w:val="20"/>
        </w:rPr>
        <w:t xml:space="preserve">až </w:t>
      </w:r>
      <w:r w:rsidRPr="00D22968">
        <w:rPr>
          <w:rFonts w:ascii="Arial" w:hAnsi="Arial" w:cs="Arial"/>
          <w:sz w:val="20"/>
        </w:rPr>
        <w:t xml:space="preserve">dnem následujícím po odstranění poslední z vad uvedených v předávacím protokole o předání díla. </w:t>
      </w:r>
    </w:p>
    <w:p w14:paraId="0B9F5C1C" w14:textId="77777777" w:rsidR="002C4B5F" w:rsidRDefault="00E206CA" w:rsidP="0015151D">
      <w:pPr>
        <w:pStyle w:val="Smlouva-slo"/>
        <w:numPr>
          <w:ilvl w:val="0"/>
          <w:numId w:val="0"/>
        </w:numPr>
        <w:spacing w:before="0" w:after="120" w:line="240" w:lineRule="auto"/>
        <w:ind w:left="426"/>
        <w:rPr>
          <w:rFonts w:ascii="Arial" w:hAnsi="Arial" w:cs="Arial"/>
          <w:sz w:val="20"/>
        </w:rPr>
      </w:pPr>
      <w:r w:rsidRPr="00D22968">
        <w:rPr>
          <w:rFonts w:ascii="Arial" w:hAnsi="Arial" w:cs="Arial"/>
          <w:sz w:val="20"/>
        </w:rPr>
        <w:t xml:space="preserve">Veškeré vady díla je Objednatel povinen oznámit Zhotoviteli bez zbytečného odkladu poté, kdy vadu zjistil, a to formou písemného oznámení (za písemné oznámení se považuje i oznámení e-mailem), obsahujícího co nejpodrobnější specifikaci zjištěné vady. Objednatel bude vady díla oznamovat </w:t>
      </w:r>
      <w:r w:rsidR="00DB52E1" w:rsidRPr="00D22968">
        <w:rPr>
          <w:rFonts w:ascii="Arial" w:hAnsi="Arial" w:cs="Arial"/>
          <w:sz w:val="20"/>
        </w:rPr>
        <w:t>osobě oprávněné jednat za Zhotovitele ve v</w:t>
      </w:r>
      <w:r w:rsidR="00014428">
        <w:rPr>
          <w:rFonts w:ascii="Arial" w:hAnsi="Arial" w:cs="Arial"/>
          <w:sz w:val="20"/>
        </w:rPr>
        <w:t>ěcech technických a realizace díla, která je uvedena v článku XV. této smlouvy</w:t>
      </w:r>
      <w:r w:rsidR="00DB52E1" w:rsidRPr="00D22968">
        <w:rPr>
          <w:rFonts w:ascii="Arial" w:hAnsi="Arial" w:cs="Arial"/>
          <w:sz w:val="20"/>
        </w:rPr>
        <w:t xml:space="preserve"> nebo zvlášť určené </w:t>
      </w:r>
      <w:r w:rsidR="00014428">
        <w:rPr>
          <w:rFonts w:ascii="Arial" w:hAnsi="Arial" w:cs="Arial"/>
          <w:sz w:val="20"/>
        </w:rPr>
        <w:t xml:space="preserve">této </w:t>
      </w:r>
      <w:r w:rsidR="00DB52E1" w:rsidRPr="00D22968">
        <w:rPr>
          <w:rFonts w:ascii="Arial" w:hAnsi="Arial" w:cs="Arial"/>
          <w:sz w:val="20"/>
        </w:rPr>
        <w:t>osobě</w:t>
      </w:r>
      <w:r w:rsidR="00B9582A">
        <w:rPr>
          <w:rFonts w:ascii="Arial" w:hAnsi="Arial" w:cs="Arial"/>
          <w:sz w:val="20"/>
        </w:rPr>
        <w:t>:</w:t>
      </w:r>
    </w:p>
    <w:p w14:paraId="7B9D6042" w14:textId="77777777" w:rsidR="002C4B5F" w:rsidRDefault="006238F3" w:rsidP="0015151D">
      <w:pPr>
        <w:pStyle w:val="Smlouva-slo"/>
        <w:numPr>
          <w:ilvl w:val="0"/>
          <w:numId w:val="0"/>
        </w:numPr>
        <w:spacing w:before="0" w:after="120" w:line="240" w:lineRule="auto"/>
        <w:ind w:left="709"/>
        <w:rPr>
          <w:rFonts w:ascii="Arial" w:hAnsi="Arial" w:cs="Arial"/>
          <w:sz w:val="20"/>
        </w:rPr>
      </w:pPr>
      <w:r w:rsidRPr="006238F3">
        <w:rPr>
          <w:rFonts w:ascii="Arial" w:hAnsi="Arial" w:cs="Arial"/>
          <w:sz w:val="20"/>
          <w:highlight w:val="yellow"/>
        </w:rPr>
        <w:t>…………. …………</w:t>
      </w:r>
      <w:r w:rsidR="0036097D">
        <w:rPr>
          <w:rFonts w:ascii="Arial" w:hAnsi="Arial" w:cs="Arial"/>
          <w:sz w:val="20"/>
          <w:highlight w:val="yellow"/>
        </w:rPr>
        <w:t>…………………</w:t>
      </w:r>
      <w:proofErr w:type="gramStart"/>
      <w:r w:rsidR="0036097D">
        <w:rPr>
          <w:rFonts w:ascii="Arial" w:hAnsi="Arial" w:cs="Arial"/>
          <w:sz w:val="20"/>
          <w:highlight w:val="yellow"/>
        </w:rPr>
        <w:t>..</w:t>
      </w:r>
      <w:r w:rsidR="00DB52E1" w:rsidRPr="0036097D">
        <w:rPr>
          <w:rFonts w:ascii="Arial" w:hAnsi="Arial" w:cs="Arial"/>
          <w:sz w:val="20"/>
          <w:highlight w:val="yellow"/>
        </w:rPr>
        <w:t>.</w:t>
      </w:r>
      <w:r w:rsidRPr="006238F3">
        <w:rPr>
          <w:rFonts w:ascii="Arial" w:hAnsi="Arial" w:cs="Arial"/>
          <w:i/>
          <w:color w:val="1F497D" w:themeColor="text2"/>
          <w:sz w:val="20"/>
          <w:highlight w:val="yellow"/>
        </w:rPr>
        <w:t>(</w:t>
      </w:r>
      <w:proofErr w:type="gramEnd"/>
      <w:r w:rsidR="00DB52E1"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DB52E1" w:rsidRPr="00D22968">
        <w:rPr>
          <w:rFonts w:ascii="Arial" w:hAnsi="Arial" w:cs="Arial"/>
          <w:i/>
          <w:color w:val="1F497D" w:themeColor="text2"/>
          <w:sz w:val="20"/>
        </w:rPr>
        <w:t xml:space="preserve">) </w:t>
      </w:r>
      <w:r w:rsidR="00E206CA" w:rsidRPr="00D22968">
        <w:rPr>
          <w:rFonts w:ascii="Arial" w:hAnsi="Arial" w:cs="Arial"/>
          <w:sz w:val="20"/>
        </w:rPr>
        <w:t>na:</w:t>
      </w:r>
    </w:p>
    <w:p w14:paraId="5F82BCC0"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E206CA" w:rsidRPr="00D22968">
        <w:rPr>
          <w:rFonts w:ascii="Arial" w:hAnsi="Arial" w:cs="Arial"/>
          <w:sz w:val="20"/>
        </w:rPr>
        <w:t xml:space="preserve">e-mail: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358FFB53"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751C52" w:rsidRPr="00D22968">
        <w:rPr>
          <w:rFonts w:ascii="Arial" w:hAnsi="Arial" w:cs="Arial"/>
          <w:sz w:val="20"/>
        </w:rPr>
        <w:t xml:space="preserve">poštovní </w:t>
      </w:r>
      <w:r w:rsidR="00E206CA" w:rsidRPr="00D22968">
        <w:rPr>
          <w:rFonts w:ascii="Arial" w:hAnsi="Arial" w:cs="Arial"/>
          <w:sz w:val="20"/>
        </w:rPr>
        <w:t xml:space="preserve">adresu: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6FA9765E" w14:textId="77777777" w:rsidR="00E206CA" w:rsidRPr="00D22968" w:rsidRDefault="00E206CA" w:rsidP="0015151D">
      <w:pPr>
        <w:pStyle w:val="Smlouva-slo"/>
        <w:numPr>
          <w:ilvl w:val="0"/>
          <w:numId w:val="0"/>
        </w:numPr>
        <w:tabs>
          <w:tab w:val="left" w:pos="2410"/>
        </w:tabs>
        <w:spacing w:before="0" w:after="120" w:line="240" w:lineRule="auto"/>
        <w:ind w:left="426" w:hanging="1008"/>
        <w:rPr>
          <w:rFonts w:ascii="Arial" w:hAnsi="Arial" w:cs="Arial"/>
          <w:sz w:val="20"/>
        </w:rPr>
      </w:pPr>
      <w:r w:rsidRPr="00D22968">
        <w:rPr>
          <w:rFonts w:ascii="Arial" w:hAnsi="Arial" w:cs="Arial"/>
          <w:sz w:val="20"/>
        </w:rPr>
        <w:tab/>
        <w:t>Jakmile Objednatel odešle toto oznámení,</w:t>
      </w:r>
      <w:r w:rsidR="00BC1A11">
        <w:rPr>
          <w:rFonts w:ascii="Arial" w:hAnsi="Arial" w:cs="Arial"/>
          <w:sz w:val="20"/>
        </w:rPr>
        <w:t xml:space="preserve"> má s</w:t>
      </w:r>
      <w:r w:rsidRPr="00D22968">
        <w:rPr>
          <w:rFonts w:ascii="Arial" w:hAnsi="Arial" w:cs="Arial"/>
          <w:sz w:val="20"/>
        </w:rPr>
        <w:t xml:space="preserve">e za to, že požaduje bezplatné odstranění vady opravou vadné části díla, neuvede-li v oznámení jinak. </w:t>
      </w:r>
    </w:p>
    <w:p w14:paraId="532EDE79" w14:textId="77777777" w:rsidR="00E206CA" w:rsidRPr="00D22968" w:rsidRDefault="00E206CA" w:rsidP="0015151D">
      <w:pPr>
        <w:pStyle w:val="slovnvSOD"/>
        <w:numPr>
          <w:ilvl w:val="0"/>
          <w:numId w:val="24"/>
        </w:numPr>
        <w:tabs>
          <w:tab w:val="clear" w:pos="360"/>
          <w:tab w:val="num" w:pos="426"/>
        </w:tabs>
        <w:ind w:left="426" w:hanging="426"/>
        <w:rPr>
          <w:sz w:val="20"/>
        </w:rPr>
      </w:pPr>
      <w:r w:rsidRPr="00D22968">
        <w:rPr>
          <w:sz w:val="20"/>
        </w:rPr>
        <w:t>Zhotovitel započne s odstraněním vady nejpozději do 3</w:t>
      </w:r>
      <w:r w:rsidRPr="00D22968">
        <w:rPr>
          <w:b/>
          <w:sz w:val="20"/>
        </w:rPr>
        <w:t xml:space="preserve"> </w:t>
      </w:r>
      <w:r w:rsidRPr="00D22968">
        <w:rPr>
          <w:bCs/>
          <w:sz w:val="20"/>
        </w:rPr>
        <w:t>dnů</w:t>
      </w:r>
      <w:r w:rsidRPr="00D22968">
        <w:rPr>
          <w:sz w:val="20"/>
        </w:rPr>
        <w:t xml:space="preserve"> ode dne doručení oznámení o vadě, </w:t>
      </w:r>
      <w:r w:rsidRPr="00D22968">
        <w:rPr>
          <w:sz w:val="20"/>
        </w:rPr>
        <w:lastRenderedPageBreak/>
        <w:t>pokud se smluvní strany nedohodnou písemně jinak.</w:t>
      </w:r>
      <w:r w:rsidR="00486D6D" w:rsidRPr="00D22968">
        <w:rPr>
          <w:sz w:val="20"/>
        </w:rPr>
        <w:t xml:space="preserve"> </w:t>
      </w:r>
      <w:r w:rsidRPr="00D22968">
        <w:rPr>
          <w:sz w:val="20"/>
        </w:rPr>
        <w:t xml:space="preserve">Vada bude odstraněna </w:t>
      </w:r>
      <w:r w:rsidR="00E559E9" w:rsidRPr="00D22968">
        <w:rPr>
          <w:sz w:val="20"/>
        </w:rPr>
        <w:t>ve lhůtě, na které se strany předem dohodnou. Pokud k dohodě nedojde, určí ji písemně Obje</w:t>
      </w:r>
      <w:r w:rsidR="00C10BEB" w:rsidRPr="00D22968">
        <w:rPr>
          <w:sz w:val="20"/>
        </w:rPr>
        <w:t>d</w:t>
      </w:r>
      <w:r w:rsidR="00E559E9" w:rsidRPr="00D22968">
        <w:rPr>
          <w:sz w:val="20"/>
        </w:rPr>
        <w:t>natel.</w:t>
      </w:r>
    </w:p>
    <w:p w14:paraId="48199834"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Zhotovitel je povinen zahájit odstraňování oznámené vady i v případě, že vadu neuznává</w:t>
      </w:r>
      <w:r w:rsidR="008F68FD" w:rsidRPr="00D22968">
        <w:rPr>
          <w:sz w:val="20"/>
        </w:rPr>
        <w:t xml:space="preserve">, </w:t>
      </w:r>
      <w:r w:rsidR="00C10BEB" w:rsidRPr="00D22968">
        <w:rPr>
          <w:sz w:val="20"/>
        </w:rPr>
        <w:t xml:space="preserve">tehdy, </w:t>
      </w:r>
      <w:r w:rsidR="008F68FD" w:rsidRPr="00D22968">
        <w:rPr>
          <w:sz w:val="20"/>
        </w:rPr>
        <w:t>pokud vadu požaduje odstranit nejen O</w:t>
      </w:r>
      <w:r w:rsidR="00C10BEB" w:rsidRPr="00D22968">
        <w:rPr>
          <w:sz w:val="20"/>
        </w:rPr>
        <w:t>bjedna</w:t>
      </w:r>
      <w:r w:rsidR="008F68FD" w:rsidRPr="00D22968">
        <w:rPr>
          <w:sz w:val="20"/>
        </w:rPr>
        <w:t>tel, ale i památkový dohled</w:t>
      </w:r>
      <w:r w:rsidRPr="00D22968">
        <w:rPr>
          <w:sz w:val="20"/>
        </w:rPr>
        <w:t xml:space="preserve">. </w:t>
      </w:r>
    </w:p>
    <w:p w14:paraId="18F0F156"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 xml:space="preserve">Náklady na odstranění oznámené vady nese Zhotovitel ve sporných případech až do doby, než se prokáže, zda byla vada oznámena oprávněně. Prokáže-li se ve sporných případech, že Objednatel oznámil vadu neoprávněně, je povinen uhradit Zhotoviteli veškeré náklady účelně vynaložené Zhotovitelem v souvislosti s odstraněním neoprávněně oznámené vady. </w:t>
      </w:r>
    </w:p>
    <w:p w14:paraId="6E67400A"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Provedenou opravu vady Zhotovitel Objednateli předá písemně. Na provedenou opravu poskytne Zhotovitel záruku za jakost ve stejné délce dle odstavce 3 tohoto článku smlouvy.</w:t>
      </w:r>
    </w:p>
    <w:p w14:paraId="0A10AAA2" w14:textId="77777777" w:rsidR="0037667D" w:rsidRPr="00D22968" w:rsidRDefault="0037667D" w:rsidP="0015151D">
      <w:pPr>
        <w:pStyle w:val="Smlouva-slo"/>
        <w:numPr>
          <w:ilvl w:val="0"/>
          <w:numId w:val="0"/>
        </w:numPr>
        <w:spacing w:before="0" w:after="120" w:line="240" w:lineRule="auto"/>
        <w:ind w:left="426"/>
        <w:rPr>
          <w:rFonts w:ascii="Arial" w:hAnsi="Arial" w:cs="Arial"/>
          <w:sz w:val="20"/>
        </w:rPr>
      </w:pPr>
    </w:p>
    <w:p w14:paraId="3C6ECB04" w14:textId="77777777" w:rsidR="00E206CA" w:rsidRPr="00D22968" w:rsidRDefault="007D3130" w:rsidP="0015151D">
      <w:pPr>
        <w:pStyle w:val="Smlouva2"/>
        <w:keepNext/>
        <w:spacing w:before="0" w:after="120"/>
        <w:ind w:left="0" w:firstLine="0"/>
        <w:rPr>
          <w:rFonts w:ascii="Arial" w:hAnsi="Arial" w:cs="Arial"/>
          <w:bCs/>
          <w:sz w:val="20"/>
        </w:rPr>
      </w:pPr>
      <w:r w:rsidRPr="00D22968">
        <w:rPr>
          <w:rFonts w:ascii="Arial" w:hAnsi="Arial" w:cs="Arial"/>
          <w:sz w:val="20"/>
        </w:rPr>
        <w:t>XII</w:t>
      </w:r>
      <w:r w:rsidR="00E206CA" w:rsidRPr="00D22968">
        <w:rPr>
          <w:rFonts w:ascii="Arial" w:hAnsi="Arial" w:cs="Arial"/>
          <w:sz w:val="20"/>
        </w:rPr>
        <w:t>.</w:t>
      </w:r>
    </w:p>
    <w:p w14:paraId="016F1AD8" w14:textId="77777777" w:rsidR="00E206CA" w:rsidRPr="00D22968" w:rsidRDefault="00E206CA" w:rsidP="0015151D">
      <w:pPr>
        <w:pStyle w:val="Smlouva2"/>
        <w:keepNext/>
        <w:spacing w:before="0" w:after="120"/>
        <w:ind w:left="0" w:firstLine="0"/>
        <w:rPr>
          <w:rFonts w:ascii="Arial" w:hAnsi="Arial" w:cs="Arial"/>
          <w:sz w:val="20"/>
        </w:rPr>
      </w:pPr>
      <w:r w:rsidRPr="00D22968">
        <w:rPr>
          <w:rFonts w:ascii="Arial" w:hAnsi="Arial" w:cs="Arial"/>
          <w:bCs/>
          <w:sz w:val="20"/>
        </w:rPr>
        <w:t xml:space="preserve">Sankční ujednání </w:t>
      </w:r>
    </w:p>
    <w:p w14:paraId="1E658166" w14:textId="3E12348E"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prodlení Zhotovitele s plněním předmětu smlouvy oproti termínům sjednaným v čl. IV.</w:t>
      </w:r>
      <w:r w:rsidR="00BC1A11">
        <w:rPr>
          <w:rFonts w:ascii="Arial" w:hAnsi="Arial" w:cs="Arial"/>
          <w:sz w:val="20"/>
          <w:szCs w:val="20"/>
        </w:rPr>
        <w:t xml:space="preserve">, odstavec 1 </w:t>
      </w:r>
      <w:r w:rsidRPr="00D22968">
        <w:rPr>
          <w:rFonts w:ascii="Arial" w:hAnsi="Arial" w:cs="Arial"/>
          <w:sz w:val="20"/>
          <w:szCs w:val="20"/>
        </w:rPr>
        <w:t>této smlouvy, je Objednatel oprávněn vyúčtovat Zhotoviteli smluvní pokutu ve výši 0,2 % z ceny díla včetně DPH za každý i započatý den prodlení.</w:t>
      </w:r>
      <w:r w:rsidR="0015151D">
        <w:rPr>
          <w:rFonts w:ascii="Arial" w:hAnsi="Arial" w:cs="Arial"/>
          <w:sz w:val="20"/>
          <w:szCs w:val="20"/>
        </w:rPr>
        <w:t xml:space="preserve"> Smluvní pokuta dle tohoto odstavce se nevztahuje na prodlení Zhotovitele s plněním harmonogramu dle čl. IV. odst. 2 této smlouvy.</w:t>
      </w:r>
    </w:p>
    <w:p w14:paraId="3721F0FC"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Pro případ prodlení Objednatele se zaplacením ceny za dílo, sjednávají strany </w:t>
      </w:r>
      <w:r w:rsidR="0015151D">
        <w:rPr>
          <w:rFonts w:ascii="Arial" w:hAnsi="Arial" w:cs="Arial"/>
          <w:sz w:val="20"/>
          <w:szCs w:val="20"/>
        </w:rPr>
        <w:t xml:space="preserve">zákonný </w:t>
      </w:r>
      <w:r w:rsidRPr="00D22968">
        <w:rPr>
          <w:rFonts w:ascii="Arial" w:hAnsi="Arial" w:cs="Arial"/>
          <w:sz w:val="20"/>
          <w:szCs w:val="20"/>
        </w:rPr>
        <w:t>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2C26CB1A" w14:textId="5B770A72"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prodlení Zhotovitele s vyklizením a vyčištěním </w:t>
      </w:r>
      <w:r w:rsidR="007159F5" w:rsidRPr="00D22968">
        <w:rPr>
          <w:rFonts w:ascii="Arial" w:hAnsi="Arial" w:cs="Arial"/>
          <w:sz w:val="20"/>
          <w:szCs w:val="20"/>
        </w:rPr>
        <w:t xml:space="preserve">místa </w:t>
      </w:r>
      <w:r w:rsidR="00CC2B20">
        <w:rPr>
          <w:rFonts w:ascii="Arial" w:hAnsi="Arial" w:cs="Arial"/>
          <w:sz w:val="20"/>
          <w:szCs w:val="20"/>
        </w:rPr>
        <w:t>re</w:t>
      </w:r>
      <w:r w:rsidR="00100A07">
        <w:rPr>
          <w:rFonts w:ascii="Arial" w:hAnsi="Arial" w:cs="Arial"/>
          <w:sz w:val="20"/>
          <w:szCs w:val="20"/>
        </w:rPr>
        <w:t>instalace restaur</w:t>
      </w:r>
      <w:r w:rsidR="00CC2B20">
        <w:rPr>
          <w:rFonts w:ascii="Arial" w:hAnsi="Arial" w:cs="Arial"/>
          <w:sz w:val="20"/>
          <w:szCs w:val="20"/>
        </w:rPr>
        <w:t xml:space="preserve">ovaných </w:t>
      </w:r>
      <w:r w:rsidR="0015151D">
        <w:rPr>
          <w:rFonts w:ascii="Arial" w:hAnsi="Arial" w:cs="Arial"/>
          <w:sz w:val="20"/>
          <w:szCs w:val="20"/>
        </w:rPr>
        <w:t>prvků</w:t>
      </w:r>
      <w:r w:rsidRPr="00D22968">
        <w:rPr>
          <w:rFonts w:ascii="Arial" w:hAnsi="Arial" w:cs="Arial"/>
          <w:sz w:val="20"/>
          <w:szCs w:val="20"/>
        </w:rPr>
        <w:t>, je Objednatel oprávněn vyúčtovat Zhotoviteli smluvní pokutu ve výši 0,05 % z ceny díla včetně DPH za každý i započatý den prodlení</w:t>
      </w:r>
      <w:r w:rsidR="00BC1A11">
        <w:rPr>
          <w:rFonts w:ascii="Arial" w:hAnsi="Arial" w:cs="Arial"/>
          <w:sz w:val="20"/>
          <w:szCs w:val="20"/>
        </w:rPr>
        <w:t xml:space="preserve"> se splněním těchto povinností</w:t>
      </w:r>
      <w:r w:rsidRPr="00D22968">
        <w:rPr>
          <w:rFonts w:ascii="Arial" w:hAnsi="Arial" w:cs="Arial"/>
          <w:sz w:val="20"/>
          <w:szCs w:val="20"/>
        </w:rPr>
        <w:t>.</w:t>
      </w:r>
    </w:p>
    <w:p w14:paraId="674A749E"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porušení předpisů týkajících se </w:t>
      </w:r>
      <w:proofErr w:type="gramStart"/>
      <w:r w:rsidRPr="00D22968">
        <w:rPr>
          <w:rFonts w:ascii="Arial" w:hAnsi="Arial" w:cs="Arial"/>
          <w:sz w:val="20"/>
          <w:szCs w:val="20"/>
        </w:rPr>
        <w:t>BOZP  kteroukoliv</w:t>
      </w:r>
      <w:proofErr w:type="gramEnd"/>
      <w:r w:rsidRPr="00D22968">
        <w:rPr>
          <w:rFonts w:ascii="Arial" w:hAnsi="Arial" w:cs="Arial"/>
          <w:sz w:val="20"/>
          <w:szCs w:val="20"/>
        </w:rPr>
        <w:t xml:space="preserve"> z osob vyskytujících se </w:t>
      </w:r>
      <w:r w:rsidR="00646CA4" w:rsidRPr="00D22968">
        <w:rPr>
          <w:rFonts w:ascii="Arial" w:hAnsi="Arial" w:cs="Arial"/>
          <w:sz w:val="20"/>
          <w:szCs w:val="20"/>
        </w:rPr>
        <w:t>na místě plnění</w:t>
      </w:r>
      <w:r w:rsidRPr="00D22968">
        <w:rPr>
          <w:rFonts w:ascii="Arial" w:hAnsi="Arial" w:cs="Arial"/>
          <w:sz w:val="20"/>
          <w:szCs w:val="20"/>
        </w:rPr>
        <w:t xml:space="preserve"> v souvislosti s činností Zhotovitele (zejména zaměstnanci Zhotovitele, jeho </w:t>
      </w:r>
      <w:r w:rsidR="006E69C7" w:rsidRPr="00D22968">
        <w:rPr>
          <w:rFonts w:ascii="Arial" w:hAnsi="Arial" w:cs="Arial"/>
          <w:sz w:val="20"/>
          <w:szCs w:val="20"/>
        </w:rPr>
        <w:t>poddodavatel</w:t>
      </w:r>
      <w:r w:rsidRPr="00D22968">
        <w:rPr>
          <w:rFonts w:ascii="Arial" w:hAnsi="Arial" w:cs="Arial"/>
          <w:sz w:val="20"/>
          <w:szCs w:val="20"/>
        </w:rPr>
        <w:t>é</w:t>
      </w:r>
      <w:r w:rsidR="0015151D">
        <w:rPr>
          <w:rFonts w:ascii="Arial" w:hAnsi="Arial" w:cs="Arial"/>
          <w:sz w:val="20"/>
          <w:szCs w:val="20"/>
        </w:rPr>
        <w:t>,</w:t>
      </w:r>
      <w:r w:rsidR="00AF0DE4">
        <w:rPr>
          <w:rFonts w:ascii="Arial" w:hAnsi="Arial" w:cs="Arial"/>
          <w:sz w:val="20"/>
          <w:szCs w:val="20"/>
        </w:rPr>
        <w:t xml:space="preserve"> </w:t>
      </w:r>
      <w:r w:rsidRPr="00D22968">
        <w:rPr>
          <w:rFonts w:ascii="Arial" w:hAnsi="Arial" w:cs="Arial"/>
          <w:sz w:val="20"/>
          <w:szCs w:val="20"/>
        </w:rPr>
        <w:t xml:space="preserve">spolupracující osoby a jiné osoby Zhotovitelem přizvané </w:t>
      </w:r>
      <w:r w:rsidR="00EE7D90">
        <w:rPr>
          <w:rFonts w:ascii="Arial" w:hAnsi="Arial" w:cs="Arial"/>
          <w:sz w:val="20"/>
          <w:szCs w:val="20"/>
        </w:rPr>
        <w:t>a</w:t>
      </w:r>
      <w:r w:rsidR="00EE7D90" w:rsidRPr="00D22968">
        <w:rPr>
          <w:rFonts w:ascii="Arial" w:hAnsi="Arial" w:cs="Arial"/>
          <w:sz w:val="20"/>
          <w:szCs w:val="20"/>
        </w:rPr>
        <w:t>pod</w:t>
      </w:r>
      <w:r w:rsidRPr="00D22968">
        <w:rPr>
          <w:rFonts w:ascii="Arial" w:hAnsi="Arial" w:cs="Arial"/>
          <w:sz w:val="20"/>
          <w:szCs w:val="20"/>
        </w:rPr>
        <w:t>.), je Objednatel oprávněn vyúčtovat Zhotoviteli smluvní pokutu ve výši 3.000,- Kč za každý prokazatelně zjištěný případ.</w:t>
      </w:r>
      <w:r w:rsidR="004647EF">
        <w:rPr>
          <w:rFonts w:ascii="Arial" w:hAnsi="Arial" w:cs="Arial"/>
          <w:sz w:val="20"/>
          <w:szCs w:val="20"/>
        </w:rPr>
        <w:t xml:space="preserve"> Bude-li v tomto případě </w:t>
      </w:r>
      <w:r w:rsidR="004647EF" w:rsidRPr="006238F3">
        <w:rPr>
          <w:rFonts w:ascii="Arial" w:hAnsi="Arial" w:cs="Arial"/>
          <w:sz w:val="20"/>
          <w:szCs w:val="20"/>
        </w:rPr>
        <w:t xml:space="preserve">Objednateli uložena sankce </w:t>
      </w:r>
      <w:r w:rsidR="004647EF">
        <w:rPr>
          <w:rFonts w:ascii="Arial" w:hAnsi="Arial" w:cs="Arial"/>
          <w:sz w:val="20"/>
          <w:szCs w:val="20"/>
        </w:rPr>
        <w:t>za porušen</w:t>
      </w:r>
      <w:r w:rsidR="00FB79FA">
        <w:rPr>
          <w:rFonts w:ascii="Arial" w:hAnsi="Arial" w:cs="Arial"/>
          <w:sz w:val="20"/>
          <w:szCs w:val="20"/>
        </w:rPr>
        <w:t>í</w:t>
      </w:r>
      <w:r w:rsidR="004647EF">
        <w:rPr>
          <w:rFonts w:ascii="Arial" w:hAnsi="Arial" w:cs="Arial"/>
          <w:sz w:val="20"/>
          <w:szCs w:val="20"/>
        </w:rPr>
        <w:t xml:space="preserve"> předpisů o BOZP </w:t>
      </w:r>
      <w:r w:rsidR="004647EF" w:rsidRPr="006238F3">
        <w:rPr>
          <w:rFonts w:ascii="Arial" w:hAnsi="Arial" w:cs="Arial"/>
          <w:sz w:val="20"/>
          <w:szCs w:val="20"/>
        </w:rPr>
        <w:t>ze strany příslušného správního úřadu, je</w:t>
      </w:r>
      <w:r w:rsidR="004647EF">
        <w:rPr>
          <w:rFonts w:ascii="Arial" w:hAnsi="Arial" w:cs="Arial"/>
          <w:sz w:val="20"/>
          <w:szCs w:val="20"/>
        </w:rPr>
        <w:t xml:space="preserve"> Objednatel oprávněn vyúčtovat Z</w:t>
      </w:r>
      <w:r w:rsidR="004647EF" w:rsidRPr="006238F3">
        <w:rPr>
          <w:rFonts w:ascii="Arial" w:hAnsi="Arial" w:cs="Arial"/>
          <w:sz w:val="20"/>
          <w:szCs w:val="20"/>
        </w:rPr>
        <w:t xml:space="preserve">hotoviteli smluvní pokutu odpovídající </w:t>
      </w:r>
      <w:proofErr w:type="gramStart"/>
      <w:r w:rsidR="004647EF" w:rsidRPr="006238F3">
        <w:rPr>
          <w:rFonts w:ascii="Arial" w:hAnsi="Arial" w:cs="Arial"/>
          <w:sz w:val="20"/>
          <w:szCs w:val="20"/>
        </w:rPr>
        <w:t>100%</w:t>
      </w:r>
      <w:proofErr w:type="gramEnd"/>
      <w:r w:rsidR="004647EF" w:rsidRPr="006238F3">
        <w:rPr>
          <w:rFonts w:ascii="Arial" w:hAnsi="Arial" w:cs="Arial"/>
          <w:sz w:val="20"/>
          <w:szCs w:val="20"/>
        </w:rPr>
        <w:t xml:space="preserve"> výši sankce uložené Objednateli správním úřadem</w:t>
      </w:r>
      <w:r w:rsidR="004647EF">
        <w:rPr>
          <w:rFonts w:ascii="Arial" w:hAnsi="Arial" w:cs="Arial"/>
          <w:sz w:val="20"/>
          <w:szCs w:val="20"/>
        </w:rPr>
        <w:t>.</w:t>
      </w:r>
    </w:p>
    <w:p w14:paraId="45D109D4" w14:textId="2C4692CB" w:rsidR="004F1BB9" w:rsidRPr="00B24071" w:rsidRDefault="004F1BB9"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rPr>
        <w:t xml:space="preserve">V případě, že Zhotovitel poruší svou povinnost sjednanou v čl. II. odst. </w:t>
      </w:r>
      <w:r>
        <w:rPr>
          <w:rFonts w:ascii="Arial" w:hAnsi="Arial" w:cs="Arial"/>
          <w:sz w:val="20"/>
        </w:rPr>
        <w:t>7</w:t>
      </w:r>
      <w:r w:rsidRPr="00D22968">
        <w:rPr>
          <w:rFonts w:ascii="Arial" w:hAnsi="Arial" w:cs="Arial"/>
          <w:sz w:val="20"/>
        </w:rPr>
        <w:t xml:space="preserve"> až </w:t>
      </w:r>
      <w:r>
        <w:rPr>
          <w:rFonts w:ascii="Arial" w:hAnsi="Arial" w:cs="Arial"/>
          <w:sz w:val="20"/>
        </w:rPr>
        <w:t>9</w:t>
      </w:r>
      <w:r w:rsidRPr="00D22968">
        <w:rPr>
          <w:rFonts w:ascii="Arial" w:hAnsi="Arial" w:cs="Arial"/>
          <w:sz w:val="20"/>
        </w:rPr>
        <w:t>. této smlouvy, je Objednatel oprávněn vyúčtovat Zhotoviteli smluvní pokutu ve výši 10.000,- Kč za každý zjištěný případ</w:t>
      </w:r>
      <w:r>
        <w:rPr>
          <w:rFonts w:ascii="Arial" w:hAnsi="Arial" w:cs="Arial"/>
          <w:sz w:val="20"/>
        </w:rPr>
        <w:t>.</w:t>
      </w:r>
    </w:p>
    <w:p w14:paraId="2E68B8E0" w14:textId="7F72EE57" w:rsidR="00E206CA"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prodlení Zhotovitele oproti termínu pro odstranění vad zjištěných při předání </w:t>
      </w:r>
      <w:r w:rsidR="00BC1A11">
        <w:rPr>
          <w:rFonts w:ascii="Arial" w:hAnsi="Arial" w:cs="Arial"/>
          <w:sz w:val="20"/>
          <w:szCs w:val="20"/>
        </w:rPr>
        <w:t xml:space="preserve">a převzetí </w:t>
      </w:r>
      <w:r w:rsidRPr="00D22968">
        <w:rPr>
          <w:rFonts w:ascii="Arial" w:hAnsi="Arial" w:cs="Arial"/>
          <w:sz w:val="20"/>
          <w:szCs w:val="20"/>
        </w:rPr>
        <w:t>díla</w:t>
      </w:r>
      <w:r w:rsidR="00BC1A11">
        <w:rPr>
          <w:rFonts w:ascii="Arial" w:hAnsi="Arial" w:cs="Arial"/>
          <w:sz w:val="20"/>
          <w:szCs w:val="20"/>
        </w:rPr>
        <w:t xml:space="preserve"> uvedenému v</w:t>
      </w:r>
      <w:r w:rsidR="004647EF">
        <w:rPr>
          <w:rFonts w:ascii="Arial" w:hAnsi="Arial" w:cs="Arial"/>
          <w:sz w:val="20"/>
          <w:szCs w:val="20"/>
        </w:rPr>
        <w:t xml:space="preserve"> Předávacím </w:t>
      </w:r>
      <w:r w:rsidR="00BC1A11">
        <w:rPr>
          <w:rFonts w:ascii="Arial" w:hAnsi="Arial" w:cs="Arial"/>
          <w:sz w:val="20"/>
          <w:szCs w:val="20"/>
        </w:rPr>
        <w:t>protokolu</w:t>
      </w:r>
      <w:r w:rsidR="004647EF">
        <w:rPr>
          <w:rFonts w:ascii="Arial" w:hAnsi="Arial" w:cs="Arial"/>
          <w:sz w:val="20"/>
          <w:szCs w:val="20"/>
        </w:rPr>
        <w:t xml:space="preserve"> č. 2</w:t>
      </w:r>
      <w:r w:rsidRPr="00D22968">
        <w:rPr>
          <w:rFonts w:ascii="Arial" w:hAnsi="Arial" w:cs="Arial"/>
          <w:sz w:val="20"/>
          <w:szCs w:val="20"/>
        </w:rPr>
        <w:t>, je Objednatel oprávněn účtovat Zhotoviteli smluvní pokutu ve výši 0,05 % z ceny díla včetně DPH za každou vadu a za každý i započatý den prodlení.</w:t>
      </w:r>
    </w:p>
    <w:p w14:paraId="660150DE" w14:textId="203C9B49" w:rsidR="00E206CA" w:rsidRPr="004029AC" w:rsidRDefault="00E206CA" w:rsidP="004029AC">
      <w:pPr>
        <w:numPr>
          <w:ilvl w:val="0"/>
          <w:numId w:val="27"/>
        </w:numPr>
        <w:tabs>
          <w:tab w:val="clear" w:pos="360"/>
          <w:tab w:val="num" w:pos="426"/>
        </w:tabs>
        <w:spacing w:before="0" w:after="120"/>
        <w:ind w:left="426" w:hanging="426"/>
        <w:rPr>
          <w:rFonts w:ascii="Arial" w:hAnsi="Arial" w:cs="Arial"/>
          <w:sz w:val="20"/>
        </w:rPr>
      </w:pPr>
      <w:r w:rsidRPr="004F1BB9">
        <w:rPr>
          <w:rFonts w:ascii="Arial" w:hAnsi="Arial" w:cs="Arial"/>
          <w:sz w:val="20"/>
          <w:szCs w:val="20"/>
        </w:rPr>
        <w:t xml:space="preserve">V případě prodlení Zhotovitele </w:t>
      </w:r>
      <w:r w:rsidR="00EE7D90" w:rsidRPr="004F1BB9">
        <w:rPr>
          <w:rFonts w:ascii="Arial" w:hAnsi="Arial" w:cs="Arial"/>
          <w:sz w:val="20"/>
          <w:szCs w:val="20"/>
        </w:rPr>
        <w:t xml:space="preserve">s </w:t>
      </w:r>
      <w:r w:rsidRPr="004F1BB9">
        <w:rPr>
          <w:rFonts w:ascii="Arial" w:hAnsi="Arial" w:cs="Arial"/>
          <w:sz w:val="20"/>
          <w:szCs w:val="20"/>
        </w:rPr>
        <w:t>termín</w:t>
      </w:r>
      <w:r w:rsidR="00EE7D90" w:rsidRPr="004F1BB9">
        <w:rPr>
          <w:rFonts w:ascii="Arial" w:hAnsi="Arial" w:cs="Arial"/>
          <w:sz w:val="20"/>
          <w:szCs w:val="20"/>
        </w:rPr>
        <w:t>em</w:t>
      </w:r>
      <w:r w:rsidRPr="004F1BB9">
        <w:rPr>
          <w:rFonts w:ascii="Arial" w:hAnsi="Arial" w:cs="Arial"/>
          <w:sz w:val="20"/>
          <w:szCs w:val="20"/>
        </w:rPr>
        <w:t xml:space="preserve"> pro započetí prací s odstraněním vad nebo</w:t>
      </w:r>
      <w:r w:rsidR="003C25C1" w:rsidRPr="004F1BB9">
        <w:rPr>
          <w:rFonts w:ascii="Arial" w:hAnsi="Arial" w:cs="Arial"/>
          <w:sz w:val="20"/>
          <w:szCs w:val="20"/>
        </w:rPr>
        <w:t xml:space="preserve"> pro odstranění </w:t>
      </w:r>
      <w:r w:rsidR="0015151D" w:rsidRPr="004F1BB9">
        <w:rPr>
          <w:rFonts w:ascii="Arial" w:hAnsi="Arial" w:cs="Arial"/>
          <w:sz w:val="20"/>
          <w:szCs w:val="20"/>
        </w:rPr>
        <w:t xml:space="preserve">reklamovaných </w:t>
      </w:r>
      <w:r w:rsidR="003C25C1" w:rsidRPr="004F1BB9">
        <w:rPr>
          <w:rFonts w:ascii="Arial" w:hAnsi="Arial" w:cs="Arial"/>
          <w:sz w:val="20"/>
          <w:szCs w:val="20"/>
        </w:rPr>
        <w:t>vad dle čl. XI</w:t>
      </w:r>
      <w:r w:rsidRPr="004F1BB9">
        <w:rPr>
          <w:rFonts w:ascii="Arial" w:hAnsi="Arial" w:cs="Arial"/>
          <w:sz w:val="20"/>
          <w:szCs w:val="20"/>
        </w:rPr>
        <w:t xml:space="preserve">. odst. </w:t>
      </w:r>
      <w:r w:rsidR="003C25C1" w:rsidRPr="004F1BB9">
        <w:rPr>
          <w:rFonts w:ascii="Arial" w:hAnsi="Arial" w:cs="Arial"/>
          <w:sz w:val="20"/>
          <w:szCs w:val="20"/>
        </w:rPr>
        <w:t>5</w:t>
      </w:r>
      <w:r w:rsidRPr="004F1BB9">
        <w:rPr>
          <w:rFonts w:ascii="Arial" w:hAnsi="Arial" w:cs="Arial"/>
          <w:sz w:val="20"/>
          <w:szCs w:val="20"/>
        </w:rPr>
        <w:t>. této smlouvy, je Objednatel oprávněn vyúčtovat Zhotoviteli smluvní pokutu ve výši 0,05 % z ceny díla včetně DPH za každou vadu a za každý i započatý den prodlení.</w:t>
      </w:r>
    </w:p>
    <w:p w14:paraId="5B8840B2" w14:textId="29981FF2" w:rsidR="004F2EF6" w:rsidRPr="009455C8" w:rsidRDefault="006238F3" w:rsidP="0015151D">
      <w:pPr>
        <w:numPr>
          <w:ilvl w:val="0"/>
          <w:numId w:val="27"/>
        </w:numPr>
        <w:tabs>
          <w:tab w:val="clear" w:pos="360"/>
          <w:tab w:val="num" w:pos="426"/>
        </w:tabs>
        <w:spacing w:before="0" w:after="120"/>
        <w:ind w:left="426" w:hanging="426"/>
        <w:rPr>
          <w:rFonts w:ascii="Arial" w:hAnsi="Arial" w:cs="Arial"/>
          <w:sz w:val="20"/>
          <w:szCs w:val="20"/>
        </w:rPr>
      </w:pPr>
      <w:r w:rsidRPr="006238F3">
        <w:rPr>
          <w:rFonts w:ascii="Arial" w:hAnsi="Arial" w:cs="Arial"/>
          <w:sz w:val="20"/>
          <w:szCs w:val="20"/>
        </w:rPr>
        <w:t xml:space="preserve">V případě, že Zhotovitel poruší povinnosti stanovené zákony uvedenými v čl. VIII. odst. 2. písm. </w:t>
      </w:r>
      <w:r w:rsidR="00406B15">
        <w:rPr>
          <w:rFonts w:ascii="Arial" w:hAnsi="Arial" w:cs="Arial"/>
          <w:sz w:val="20"/>
          <w:szCs w:val="20"/>
        </w:rPr>
        <w:t>e</w:t>
      </w:r>
      <w:r w:rsidRPr="006238F3">
        <w:rPr>
          <w:rFonts w:ascii="Arial" w:hAnsi="Arial" w:cs="Arial"/>
          <w:sz w:val="20"/>
          <w:szCs w:val="20"/>
        </w:rPr>
        <w:t xml:space="preserve">) a/nebo </w:t>
      </w:r>
      <w:r w:rsidR="00406B15">
        <w:rPr>
          <w:rFonts w:ascii="Arial" w:hAnsi="Arial" w:cs="Arial"/>
          <w:sz w:val="20"/>
          <w:szCs w:val="20"/>
        </w:rPr>
        <w:t>f</w:t>
      </w:r>
      <w:r w:rsidRPr="006238F3">
        <w:rPr>
          <w:rFonts w:ascii="Arial" w:hAnsi="Arial" w:cs="Arial"/>
          <w:sz w:val="20"/>
          <w:szCs w:val="20"/>
        </w:rPr>
        <w:t>) této smlouvy a v důsledku této skutečnosti bude Objednateli uložena sankce ze strany příslušného správního úřadu, je</w:t>
      </w:r>
      <w:r w:rsidR="0025289E">
        <w:rPr>
          <w:rFonts w:ascii="Arial" w:hAnsi="Arial" w:cs="Arial"/>
          <w:sz w:val="20"/>
          <w:szCs w:val="20"/>
        </w:rPr>
        <w:t xml:space="preserve"> Objednatel oprávněn vyúčtovat Z</w:t>
      </w:r>
      <w:r w:rsidRPr="006238F3">
        <w:rPr>
          <w:rFonts w:ascii="Arial" w:hAnsi="Arial" w:cs="Arial"/>
          <w:sz w:val="20"/>
          <w:szCs w:val="20"/>
        </w:rPr>
        <w:t xml:space="preserve">hotoviteli smluvní pokutu odpovídající </w:t>
      </w:r>
      <w:proofErr w:type="gramStart"/>
      <w:r w:rsidRPr="006238F3">
        <w:rPr>
          <w:rFonts w:ascii="Arial" w:hAnsi="Arial" w:cs="Arial"/>
          <w:sz w:val="20"/>
          <w:szCs w:val="20"/>
        </w:rPr>
        <w:t>100%</w:t>
      </w:r>
      <w:proofErr w:type="gramEnd"/>
      <w:r w:rsidRPr="006238F3">
        <w:rPr>
          <w:rFonts w:ascii="Arial" w:hAnsi="Arial" w:cs="Arial"/>
          <w:sz w:val="20"/>
          <w:szCs w:val="20"/>
        </w:rPr>
        <w:t xml:space="preserve"> výši sankce uložené Objednateli správním úřadem.</w:t>
      </w:r>
    </w:p>
    <w:p w14:paraId="1526DAA9" w14:textId="77777777" w:rsidR="00E206CA" w:rsidRPr="00D22968" w:rsidRDefault="00D76DA5"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V případě, že Zhotovitel poruší povinnost</w:t>
      </w:r>
      <w:r w:rsidR="00817CC0">
        <w:rPr>
          <w:rFonts w:ascii="Arial" w:hAnsi="Arial" w:cs="Arial"/>
          <w:sz w:val="20"/>
          <w:szCs w:val="20"/>
        </w:rPr>
        <w:t xml:space="preserve"> stanovenou v čl. VIII. odst. 12</w:t>
      </w:r>
      <w:r>
        <w:rPr>
          <w:rFonts w:ascii="Arial" w:hAnsi="Arial" w:cs="Arial"/>
          <w:sz w:val="20"/>
          <w:szCs w:val="20"/>
        </w:rPr>
        <w:t xml:space="preserve"> této</w:t>
      </w:r>
      <w:r w:rsidR="004F2EF6" w:rsidRPr="00D22968">
        <w:rPr>
          <w:rFonts w:ascii="Arial" w:hAnsi="Arial" w:cs="Arial"/>
          <w:sz w:val="20"/>
          <w:szCs w:val="20"/>
        </w:rPr>
        <w:t xml:space="preserve"> smlouvy je </w:t>
      </w:r>
      <w:r w:rsidR="00B900FD" w:rsidRPr="00D22968">
        <w:rPr>
          <w:rFonts w:ascii="Arial" w:hAnsi="Arial" w:cs="Arial"/>
          <w:sz w:val="20"/>
          <w:szCs w:val="20"/>
        </w:rPr>
        <w:t>O</w:t>
      </w:r>
      <w:r w:rsidR="004F2EF6" w:rsidRPr="00D22968">
        <w:rPr>
          <w:rFonts w:ascii="Arial" w:hAnsi="Arial" w:cs="Arial"/>
          <w:sz w:val="20"/>
          <w:szCs w:val="20"/>
        </w:rPr>
        <w:t xml:space="preserve">bjednatel oprávněn vyúčtovat Zhotoviteli smluvní pokutu ve výši </w:t>
      </w:r>
      <w:r w:rsidR="00407150" w:rsidRPr="00D22968">
        <w:rPr>
          <w:rFonts w:ascii="Arial" w:hAnsi="Arial" w:cs="Arial"/>
          <w:sz w:val="20"/>
          <w:szCs w:val="20"/>
        </w:rPr>
        <w:t>2</w:t>
      </w:r>
      <w:r w:rsidR="004F2EF6" w:rsidRPr="00D22968">
        <w:rPr>
          <w:rFonts w:ascii="Arial" w:hAnsi="Arial" w:cs="Arial"/>
          <w:sz w:val="20"/>
          <w:szCs w:val="20"/>
        </w:rPr>
        <w:t xml:space="preserve">0.000,- Kč za každý </w:t>
      </w:r>
      <w:r w:rsidR="009455C8" w:rsidRPr="00D22968">
        <w:rPr>
          <w:rFonts w:ascii="Arial" w:hAnsi="Arial" w:cs="Arial"/>
          <w:sz w:val="20"/>
          <w:szCs w:val="20"/>
        </w:rPr>
        <w:t xml:space="preserve">prokazatelně </w:t>
      </w:r>
      <w:r w:rsidR="004F2EF6" w:rsidRPr="00D22968">
        <w:rPr>
          <w:rFonts w:ascii="Arial" w:hAnsi="Arial" w:cs="Arial"/>
          <w:sz w:val="20"/>
          <w:szCs w:val="20"/>
        </w:rPr>
        <w:t>zjištěný případ.</w:t>
      </w:r>
    </w:p>
    <w:p w14:paraId="0E9F51C0"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lastRenderedPageBreak/>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D56549" w:rsidRPr="00D22968">
        <w:rPr>
          <w:rFonts w:ascii="Arial" w:hAnsi="Arial" w:cs="Arial"/>
          <w:sz w:val="20"/>
          <w:szCs w:val="20"/>
        </w:rPr>
        <w:t>ruší povinnosti uvedené v čl. XII</w:t>
      </w:r>
      <w:r w:rsidR="00E73C81" w:rsidRPr="00D22968">
        <w:rPr>
          <w:rFonts w:ascii="Arial" w:hAnsi="Arial" w:cs="Arial"/>
          <w:sz w:val="20"/>
          <w:szCs w:val="20"/>
        </w:rPr>
        <w:t>I. odst.</w:t>
      </w:r>
      <w:r w:rsidRPr="00D22968">
        <w:rPr>
          <w:rFonts w:ascii="Arial" w:hAnsi="Arial" w:cs="Arial"/>
          <w:sz w:val="20"/>
          <w:szCs w:val="20"/>
        </w:rPr>
        <w:t xml:space="preserve"> </w:t>
      </w:r>
      <w:r w:rsidR="00A838F3">
        <w:rPr>
          <w:rFonts w:ascii="Arial" w:hAnsi="Arial" w:cs="Arial"/>
          <w:sz w:val="20"/>
          <w:szCs w:val="20"/>
        </w:rPr>
        <w:t>2</w:t>
      </w:r>
      <w:r w:rsidRPr="00D22968">
        <w:rPr>
          <w:rFonts w:ascii="Arial" w:hAnsi="Arial" w:cs="Arial"/>
          <w:sz w:val="20"/>
          <w:szCs w:val="20"/>
        </w:rPr>
        <w:t xml:space="preserve"> této smlouvy je Objednatel oprávněn vyúčtovat Zhotoviteli smluvní pokutu ve výši 10.000,- Kč za každý prokazatelně zjištěný případ.</w:t>
      </w:r>
    </w:p>
    <w:p w14:paraId="110FE9C0"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076D04" w:rsidRPr="00D22968">
        <w:rPr>
          <w:rFonts w:ascii="Arial" w:hAnsi="Arial" w:cs="Arial"/>
          <w:sz w:val="20"/>
          <w:szCs w:val="20"/>
        </w:rPr>
        <w:t>ruší povinnosti uvedené v čl. XII</w:t>
      </w:r>
      <w:r w:rsidRPr="00D22968">
        <w:rPr>
          <w:rFonts w:ascii="Arial" w:hAnsi="Arial" w:cs="Arial"/>
          <w:sz w:val="20"/>
          <w:szCs w:val="20"/>
        </w:rPr>
        <w:t xml:space="preserve">I. odst. </w:t>
      </w:r>
      <w:r w:rsidR="009455C8">
        <w:rPr>
          <w:rFonts w:ascii="Arial" w:hAnsi="Arial" w:cs="Arial"/>
          <w:sz w:val="20"/>
          <w:szCs w:val="20"/>
        </w:rPr>
        <w:t>3</w:t>
      </w:r>
      <w:r w:rsidRPr="00D22968">
        <w:rPr>
          <w:rFonts w:ascii="Arial" w:hAnsi="Arial" w:cs="Arial"/>
          <w:sz w:val="20"/>
          <w:szCs w:val="20"/>
        </w:rPr>
        <w:t xml:space="preserve"> této smlouvy je Objednatel oprávněn vyúčtovat Zhotoviteli smluvní pokutu ve výši 50.000,- Kč za každý prokazatelně zjištěný případ.</w:t>
      </w:r>
    </w:p>
    <w:p w14:paraId="2A872AAA"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V případě, že závazek provést dílo zanikne před řádným provedením díla, nezaniká právo na zaplacení smluvní pokuty, pokud vzniklo dřívějším porušením povinnosti.</w:t>
      </w:r>
    </w:p>
    <w:p w14:paraId="1E7C9347"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Zánik závazku pozdním splněním neznamená zánik práva na zaplacení smluvní pokuty za prodlení s plněním díla.</w:t>
      </w:r>
    </w:p>
    <w:p w14:paraId="2C2AC444" w14:textId="77777777" w:rsidR="00E206CA"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je na základě dohody smluvních stran oprávněn jakoukoliv smluvní pokutu započíst na cenu díla, kteroukoliv dílčí fakturu Zhotovitele, a to i tehdy, jestliže pohledávky Zhotovitele nejsou splatné.</w:t>
      </w:r>
    </w:p>
    <w:p w14:paraId="5658F94D" w14:textId="318DD6F3" w:rsidR="00CF0C7A" w:rsidRPr="00121B5A" w:rsidRDefault="00CF0C7A" w:rsidP="004029AC">
      <w:pPr>
        <w:pStyle w:val="Smlouva-slo"/>
        <w:numPr>
          <w:ilvl w:val="0"/>
          <w:numId w:val="27"/>
        </w:numPr>
        <w:tabs>
          <w:tab w:val="clear" w:pos="360"/>
          <w:tab w:val="num" w:pos="426"/>
        </w:tabs>
        <w:spacing w:before="0" w:after="120" w:line="240" w:lineRule="auto"/>
        <w:ind w:left="426" w:hanging="426"/>
        <w:rPr>
          <w:rStyle w:val="Odkaznakoment"/>
          <w:rFonts w:ascii="Arial" w:eastAsiaTheme="majorEastAsia" w:hAnsi="Arial" w:cs="Arial"/>
          <w:sz w:val="20"/>
          <w:szCs w:val="24"/>
        </w:rPr>
      </w:pPr>
      <w:r w:rsidRPr="00BB76BC">
        <w:rPr>
          <w:rFonts w:ascii="Arial" w:hAnsi="Arial" w:cs="Arial"/>
          <w:sz w:val="20"/>
        </w:rPr>
        <w:t xml:space="preserve">Smluvní pokuty se nezapočítávají na náhradu případně vzniklé škody. Uhrazením nebo vyúčtováním smluvní pokuty není dotčen nárok Objednatele na náhradu škody v plné výši. </w:t>
      </w:r>
      <w:r w:rsidRPr="00BB76BC">
        <w:rPr>
          <w:rStyle w:val="Odkaznakoment"/>
          <w:rFonts w:ascii="Arial" w:eastAsiaTheme="majorEastAsia" w:hAnsi="Arial" w:cs="Arial"/>
          <w:sz w:val="20"/>
        </w:rPr>
        <w:t xml:space="preserve">Vyúčtováním jakékoliv smluvní pokuty neztrácí Objednatel právo požadovat po Zhotoviteli úhradu škody, vzniklé v důsledku porušení povinnosti Zhotovitele ze smlouvy, a to zejména nikoli však pouze </w:t>
      </w:r>
      <w:r w:rsidR="00406B15">
        <w:rPr>
          <w:rStyle w:val="Odkaznakoment"/>
          <w:rFonts w:ascii="Arial" w:eastAsiaTheme="majorEastAsia" w:hAnsi="Arial" w:cs="Arial"/>
          <w:sz w:val="20"/>
        </w:rPr>
        <w:t xml:space="preserve">škody </w:t>
      </w:r>
      <w:r w:rsidRPr="00BB76BC">
        <w:rPr>
          <w:rStyle w:val="Odkaznakoment"/>
          <w:rFonts w:ascii="Arial" w:eastAsiaTheme="majorEastAsia" w:hAnsi="Arial" w:cs="Arial"/>
          <w:sz w:val="20"/>
        </w:rPr>
        <w:t xml:space="preserve">v podobě: </w:t>
      </w:r>
    </w:p>
    <w:p w14:paraId="2E60EB3F" w14:textId="77777777" w:rsidR="00CF0C7A" w:rsidRDefault="00CF0C7A" w:rsidP="004029AC">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(a) části nebo celé dosud nevyplacené dotace, o kterou by v důsledku porušení povinností Zhotovitele dle této smlouvy mohl přijít; nebo </w:t>
      </w:r>
    </w:p>
    <w:p w14:paraId="572D956B" w14:textId="77777777" w:rsidR="00CF0C7A" w:rsidRDefault="00CF0C7A" w:rsidP="004029AC">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(b) </w:t>
      </w:r>
      <w:r w:rsidR="00BB76BC">
        <w:rPr>
          <w:rStyle w:val="Odkaznakoment"/>
          <w:rFonts w:ascii="Arial" w:eastAsiaTheme="majorEastAsia" w:hAnsi="Arial" w:cs="Arial"/>
          <w:sz w:val="20"/>
        </w:rPr>
        <w:tab/>
      </w:r>
      <w:r>
        <w:rPr>
          <w:rStyle w:val="Odkaznakoment"/>
          <w:rFonts w:ascii="Arial" w:eastAsiaTheme="majorEastAsia" w:hAnsi="Arial" w:cs="Arial"/>
          <w:sz w:val="20"/>
        </w:rPr>
        <w:t xml:space="preserve">části nebo celé již vyplacené dotace, kterou by byl nucen v důsledku porušení povinností Zhotovitele dle této smlouvy vrátit nebo </w:t>
      </w:r>
    </w:p>
    <w:p w14:paraId="0ACA194B" w14:textId="77777777" w:rsidR="00CF0C7A" w:rsidRDefault="00CF0C7A" w:rsidP="004029AC">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(c) </w:t>
      </w:r>
      <w:r w:rsidR="00BB76BC">
        <w:rPr>
          <w:rStyle w:val="Odkaznakoment"/>
          <w:rFonts w:ascii="Arial" w:eastAsiaTheme="majorEastAsia" w:hAnsi="Arial" w:cs="Arial"/>
          <w:sz w:val="20"/>
        </w:rPr>
        <w:tab/>
      </w:r>
      <w:r>
        <w:rPr>
          <w:rStyle w:val="Odkaznakoment"/>
          <w:rFonts w:ascii="Arial" w:eastAsiaTheme="majorEastAsia" w:hAnsi="Arial" w:cs="Arial"/>
          <w:sz w:val="20"/>
        </w:rPr>
        <w:t xml:space="preserve">případného penále či jiné sankce vyměřené poskytovatelem dotace nebo finančním úřadem Objednateli v důsledku porušení povinností Zhotovitele dle této smlouvy. </w:t>
      </w:r>
    </w:p>
    <w:p w14:paraId="0639098C" w14:textId="0C2C8916" w:rsidR="00E206CA" w:rsidRPr="00D22968" w:rsidRDefault="00CF0C7A" w:rsidP="004029AC">
      <w:pPr>
        <w:pStyle w:val="Smlouva-slo"/>
        <w:numPr>
          <w:ilvl w:val="0"/>
          <w:numId w:val="0"/>
        </w:numPr>
        <w:spacing w:before="0" w:after="120" w:line="240" w:lineRule="auto"/>
        <w:ind w:left="426"/>
        <w:rPr>
          <w:rFonts w:ascii="Arial" w:hAnsi="Arial" w:cs="Arial"/>
          <w:sz w:val="20"/>
        </w:rPr>
      </w:pPr>
      <w:r>
        <w:rPr>
          <w:rStyle w:val="Odkaznakoment"/>
          <w:rFonts w:ascii="Arial" w:eastAsiaTheme="majorEastAsia" w:hAnsi="Arial" w:cs="Arial"/>
          <w:sz w:val="20"/>
        </w:rPr>
        <w:t>Zhotovitel se zavazuje takovou škodu Objednateli v plném rozsahu uhradit.</w:t>
      </w:r>
    </w:p>
    <w:p w14:paraId="552FF548"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Smluvní strany prohlašují, že sjednaná výše smluvních pokut je přiměřená významu zajištěné právní povinnosti.</w:t>
      </w:r>
    </w:p>
    <w:p w14:paraId="2BE1B88E" w14:textId="77777777" w:rsidR="003C25C1" w:rsidRPr="00D22968" w:rsidRDefault="003C25C1" w:rsidP="00B93BAB">
      <w:pPr>
        <w:spacing w:before="0" w:after="120"/>
        <w:ind w:left="426" w:firstLine="0"/>
        <w:rPr>
          <w:rFonts w:ascii="Arial" w:hAnsi="Arial" w:cs="Arial"/>
          <w:sz w:val="20"/>
          <w:szCs w:val="20"/>
        </w:rPr>
      </w:pPr>
    </w:p>
    <w:p w14:paraId="0D71DA8F" w14:textId="77777777" w:rsidR="00E206CA" w:rsidRPr="00D22968" w:rsidRDefault="007D3130"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XII</w:t>
      </w:r>
      <w:r w:rsidR="00E206CA" w:rsidRPr="00D22968">
        <w:rPr>
          <w:rFonts w:ascii="Arial" w:hAnsi="Arial" w:cs="Arial"/>
          <w:b/>
          <w:sz w:val="20"/>
          <w:szCs w:val="20"/>
          <w:lang w:eastAsia="cs-CZ"/>
        </w:rPr>
        <w:t xml:space="preserve">I. </w:t>
      </w:r>
    </w:p>
    <w:p w14:paraId="63DA518D" w14:textId="77777777" w:rsidR="00E206CA" w:rsidRPr="00D22968" w:rsidRDefault="00E206CA"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Ostatní ujednání</w:t>
      </w:r>
    </w:p>
    <w:p w14:paraId="49777181" w14:textId="77777777" w:rsidR="00E206CA" w:rsidRPr="00D22968" w:rsidRDefault="00E206CA" w:rsidP="00B93BAB">
      <w:pPr>
        <w:numPr>
          <w:ilvl w:val="0"/>
          <w:numId w:val="28"/>
        </w:numPr>
        <w:tabs>
          <w:tab w:val="left" w:pos="426"/>
        </w:tabs>
        <w:spacing w:before="0" w:after="120"/>
        <w:ind w:left="425" w:hanging="425"/>
        <w:rPr>
          <w:rFonts w:ascii="Arial" w:hAnsi="Arial" w:cs="Arial"/>
          <w:sz w:val="20"/>
          <w:szCs w:val="20"/>
          <w:lang w:eastAsia="cs-CZ"/>
        </w:rPr>
      </w:pPr>
      <w:r w:rsidRPr="00D22968">
        <w:rPr>
          <w:rFonts w:ascii="Arial" w:hAnsi="Arial" w:cs="Arial"/>
          <w:sz w:val="20"/>
          <w:szCs w:val="20"/>
          <w:lang w:eastAsia="cs-CZ"/>
        </w:rPr>
        <w:t>Zhotovitel uděluje Objednateli souhlas se zveřejněním smlouvy o dílo včetně všech jejich budoucích dodatků či změn.</w:t>
      </w:r>
      <w:r w:rsidR="00F05BB7" w:rsidRPr="00D22968">
        <w:rPr>
          <w:rFonts w:ascii="Arial" w:hAnsi="Arial" w:cs="Arial"/>
          <w:sz w:val="20"/>
          <w:szCs w:val="20"/>
          <w:lang w:eastAsia="cs-CZ"/>
        </w:rPr>
        <w:t xml:space="preserve"> </w:t>
      </w:r>
    </w:p>
    <w:p w14:paraId="064A2F31" w14:textId="77777777" w:rsidR="00E206CA" w:rsidRPr="00D22968" w:rsidRDefault="00A838F3" w:rsidP="00B93BAB">
      <w:pPr>
        <w:numPr>
          <w:ilvl w:val="0"/>
          <w:numId w:val="28"/>
        </w:numPr>
        <w:tabs>
          <w:tab w:val="num" w:pos="426"/>
          <w:tab w:val="left" w:pos="1260"/>
          <w:tab w:val="left" w:pos="1980"/>
          <w:tab w:val="left" w:pos="3960"/>
        </w:tabs>
        <w:spacing w:before="0" w:after="120"/>
        <w:ind w:left="426" w:hanging="426"/>
        <w:rPr>
          <w:rFonts w:ascii="Arial" w:hAnsi="Arial" w:cs="Arial"/>
          <w:color w:val="000000"/>
          <w:sz w:val="20"/>
          <w:szCs w:val="20"/>
          <w:lang w:eastAsia="cs-CZ"/>
        </w:rPr>
      </w:pPr>
      <w:r w:rsidRPr="00D22968">
        <w:rPr>
          <w:rFonts w:ascii="Arial" w:hAnsi="Arial" w:cs="Arial"/>
          <w:sz w:val="20"/>
          <w:szCs w:val="20"/>
        </w:rPr>
        <w:t>V případě, že Zhotovitel hodlá plnit část předmětu této smlouvy prostřednictvím poddodavatelů, předa</w:t>
      </w:r>
      <w:r>
        <w:rPr>
          <w:rFonts w:ascii="Arial" w:hAnsi="Arial" w:cs="Arial"/>
          <w:sz w:val="20"/>
          <w:szCs w:val="20"/>
        </w:rPr>
        <w:t>l</w:t>
      </w:r>
      <w:r w:rsidRPr="00D22968">
        <w:rPr>
          <w:rFonts w:ascii="Arial" w:hAnsi="Arial" w:cs="Arial"/>
          <w:sz w:val="20"/>
          <w:szCs w:val="20"/>
        </w:rPr>
        <w:t xml:space="preserve"> Objednateli seznam poddodavatelů</w:t>
      </w:r>
      <w:r>
        <w:rPr>
          <w:rFonts w:ascii="Arial" w:hAnsi="Arial" w:cs="Arial"/>
          <w:sz w:val="20"/>
          <w:szCs w:val="20"/>
        </w:rPr>
        <w:t xml:space="preserve"> již v své nabídce v rámci veřejné zakázky</w:t>
      </w:r>
      <w:r w:rsidRPr="00D22968">
        <w:rPr>
          <w:rFonts w:ascii="Arial" w:hAnsi="Arial" w:cs="Arial"/>
          <w:sz w:val="20"/>
          <w:szCs w:val="20"/>
        </w:rPr>
        <w:t xml:space="preserve">. Součástí seznamu poddodavatelů </w:t>
      </w:r>
      <w:r>
        <w:rPr>
          <w:rFonts w:ascii="Arial" w:hAnsi="Arial" w:cs="Arial"/>
          <w:sz w:val="20"/>
          <w:szCs w:val="20"/>
        </w:rPr>
        <w:t>jsou</w:t>
      </w:r>
      <w:r w:rsidRPr="00D22968">
        <w:rPr>
          <w:rFonts w:ascii="Arial" w:hAnsi="Arial" w:cs="Arial"/>
          <w:sz w:val="20"/>
          <w:szCs w:val="20"/>
        </w:rPr>
        <w:t xml:space="preserve"> identifikační údaje poddodavatelů, kontaktní osoby poddodavatelů a části předmětu této smlouvy, které mají být těmito poddodavateli plněny.</w:t>
      </w:r>
      <w:r>
        <w:rPr>
          <w:rFonts w:ascii="Arial" w:hAnsi="Arial" w:cs="Arial"/>
          <w:sz w:val="20"/>
          <w:szCs w:val="20"/>
        </w:rPr>
        <w:t xml:space="preserve"> </w:t>
      </w:r>
      <w:r w:rsidR="00E206CA" w:rsidRPr="00D22968">
        <w:rPr>
          <w:rFonts w:ascii="Arial" w:hAnsi="Arial" w:cs="Arial"/>
          <w:sz w:val="20"/>
          <w:szCs w:val="20"/>
        </w:rPr>
        <w:t xml:space="preserve">Zhotovitel je povinen po celou dobu plnění předmětu smlouvy vést </w:t>
      </w:r>
      <w:r w:rsidR="00E206CA" w:rsidRPr="00D22968">
        <w:rPr>
          <w:rFonts w:ascii="Arial" w:hAnsi="Arial" w:cs="Arial"/>
          <w:color w:val="000000"/>
          <w:sz w:val="20"/>
          <w:szCs w:val="20"/>
          <w:lang w:eastAsia="cs-CZ"/>
        </w:rPr>
        <w:t xml:space="preserve">seznam všech svých </w:t>
      </w:r>
      <w:r w:rsidR="006E69C7" w:rsidRPr="00D22968">
        <w:rPr>
          <w:rFonts w:ascii="Arial" w:hAnsi="Arial" w:cs="Arial"/>
          <w:color w:val="000000"/>
          <w:sz w:val="20"/>
          <w:szCs w:val="20"/>
          <w:lang w:eastAsia="cs-CZ"/>
        </w:rPr>
        <w:t>poddodavatelů</w:t>
      </w:r>
      <w:r w:rsidR="00E206CA" w:rsidRPr="00D22968">
        <w:rPr>
          <w:rFonts w:ascii="Arial" w:hAnsi="Arial" w:cs="Arial"/>
          <w:color w:val="000000"/>
          <w:sz w:val="20"/>
          <w:szCs w:val="20"/>
          <w:lang w:eastAsia="cs-CZ"/>
        </w:rPr>
        <w:t xml:space="preserve">, včetně informace o výši jejich podílu na předmětu smlouvy. Zhotovitel je povinen Objednateli příslušný seznam </w:t>
      </w:r>
      <w:r w:rsidR="00EA0944">
        <w:rPr>
          <w:rFonts w:ascii="Arial" w:hAnsi="Arial" w:cs="Arial"/>
          <w:color w:val="000000"/>
          <w:sz w:val="20"/>
          <w:szCs w:val="20"/>
          <w:lang w:eastAsia="cs-CZ"/>
        </w:rPr>
        <w:t xml:space="preserve">předložit </w:t>
      </w:r>
      <w:r w:rsidRPr="00D22968">
        <w:rPr>
          <w:rFonts w:ascii="Arial" w:hAnsi="Arial" w:cs="Arial"/>
          <w:color w:val="000000"/>
          <w:sz w:val="20"/>
          <w:szCs w:val="20"/>
          <w:lang w:eastAsia="cs-CZ"/>
        </w:rPr>
        <w:t xml:space="preserve">kdykoli na základě </w:t>
      </w:r>
      <w:r>
        <w:rPr>
          <w:rFonts w:ascii="Arial" w:hAnsi="Arial" w:cs="Arial"/>
          <w:color w:val="000000"/>
          <w:sz w:val="20"/>
          <w:szCs w:val="20"/>
          <w:lang w:eastAsia="cs-CZ"/>
        </w:rPr>
        <w:t>jeho písemné žádosti</w:t>
      </w:r>
      <w:r w:rsidRPr="00D22968">
        <w:rPr>
          <w:rFonts w:ascii="Arial" w:hAnsi="Arial" w:cs="Arial"/>
          <w:color w:val="000000"/>
          <w:sz w:val="20"/>
          <w:szCs w:val="20"/>
          <w:lang w:eastAsia="cs-CZ"/>
        </w:rPr>
        <w:t>, a to nejpozději do 14 dnů od jejího doručení Zhotoviteli.</w:t>
      </w:r>
    </w:p>
    <w:p w14:paraId="67012FA8"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V případě, že Zhotovitel v </w:t>
      </w:r>
      <w:r w:rsidR="002E39F8" w:rsidRPr="00D22968">
        <w:rPr>
          <w:rFonts w:ascii="Arial" w:hAnsi="Arial" w:cs="Arial"/>
          <w:sz w:val="20"/>
          <w:szCs w:val="20"/>
        </w:rPr>
        <w:t>zadávacím</w:t>
      </w:r>
      <w:r w:rsidRPr="00D22968">
        <w:rPr>
          <w:rFonts w:ascii="Arial" w:hAnsi="Arial" w:cs="Arial"/>
          <w:sz w:val="20"/>
          <w:szCs w:val="20"/>
        </w:rPr>
        <w:t xml:space="preserve"> řízení prokázal část splnění kvalifikace prostřednictvím </w:t>
      </w:r>
      <w:r w:rsidR="006E69C7" w:rsidRPr="00D22968">
        <w:rPr>
          <w:rFonts w:ascii="Arial" w:hAnsi="Arial" w:cs="Arial"/>
          <w:sz w:val="20"/>
          <w:szCs w:val="20"/>
        </w:rPr>
        <w:t>poddodavatele</w:t>
      </w:r>
      <w:r w:rsidRPr="00D22968">
        <w:rPr>
          <w:rFonts w:ascii="Arial" w:hAnsi="Arial" w:cs="Arial"/>
          <w:sz w:val="20"/>
          <w:szCs w:val="20"/>
        </w:rPr>
        <w:t xml:space="preserve">, musí tento </w:t>
      </w:r>
      <w:r w:rsidR="006E69C7" w:rsidRPr="00D22968">
        <w:rPr>
          <w:rFonts w:ascii="Arial" w:hAnsi="Arial" w:cs="Arial"/>
          <w:sz w:val="20"/>
          <w:szCs w:val="20"/>
        </w:rPr>
        <w:t>poddodavatel</w:t>
      </w:r>
      <w:r w:rsidRPr="00D22968">
        <w:rPr>
          <w:rFonts w:ascii="Arial" w:hAnsi="Arial" w:cs="Arial"/>
          <w:sz w:val="20"/>
          <w:szCs w:val="20"/>
        </w:rPr>
        <w:t xml:space="preserve"> i tomu odpovídající část plnění poskytovat. Zhotovitel je oprávněn změnit </w:t>
      </w:r>
      <w:r w:rsidR="006E69C7" w:rsidRPr="00D22968">
        <w:rPr>
          <w:rFonts w:ascii="Arial" w:hAnsi="Arial" w:cs="Arial"/>
          <w:sz w:val="20"/>
          <w:szCs w:val="20"/>
        </w:rPr>
        <w:t>poddodavatele</w:t>
      </w:r>
      <w:r w:rsidRPr="00D22968">
        <w:rPr>
          <w:rFonts w:ascii="Arial" w:hAnsi="Arial" w:cs="Arial"/>
          <w:sz w:val="20"/>
          <w:szCs w:val="20"/>
        </w:rPr>
        <w:t xml:space="preserve">, pomocí kterého prokázal splnění části kvalifikace, jen ze závažných důvodů a s předchozím písemným souhlasem Objednatele, přičemž nový </w:t>
      </w:r>
      <w:r w:rsidR="006E69C7" w:rsidRPr="00D22968">
        <w:rPr>
          <w:rFonts w:ascii="Arial" w:hAnsi="Arial" w:cs="Arial"/>
          <w:sz w:val="20"/>
          <w:szCs w:val="20"/>
        </w:rPr>
        <w:t>poddodavatel</w:t>
      </w:r>
      <w:r w:rsidRPr="00D22968">
        <w:rPr>
          <w:rFonts w:ascii="Arial" w:hAnsi="Arial" w:cs="Arial"/>
          <w:sz w:val="20"/>
          <w:szCs w:val="20"/>
        </w:rPr>
        <w:t xml:space="preserve"> musí disponovat minimálně stejnou kvalifikací, kterou původní </w:t>
      </w:r>
      <w:r w:rsidR="006E69C7" w:rsidRPr="00D22968">
        <w:rPr>
          <w:rFonts w:ascii="Arial" w:hAnsi="Arial" w:cs="Arial"/>
          <w:sz w:val="20"/>
          <w:szCs w:val="20"/>
        </w:rPr>
        <w:t>poddodavatel</w:t>
      </w:r>
      <w:r w:rsidRPr="00D22968">
        <w:rPr>
          <w:rFonts w:ascii="Arial" w:hAnsi="Arial" w:cs="Arial"/>
          <w:sz w:val="20"/>
          <w:szCs w:val="20"/>
        </w:rPr>
        <w:t xml:space="preserve"> prokázal za Zhotovitele; Objednatel nesmí souhlas se změnou </w:t>
      </w:r>
      <w:r w:rsidR="006E69C7" w:rsidRPr="00D22968">
        <w:rPr>
          <w:rFonts w:ascii="Arial" w:hAnsi="Arial" w:cs="Arial"/>
          <w:sz w:val="20"/>
          <w:szCs w:val="20"/>
        </w:rPr>
        <w:t>poddodavatele</w:t>
      </w:r>
      <w:r w:rsidRPr="00D22968">
        <w:rPr>
          <w:rFonts w:ascii="Arial" w:hAnsi="Arial" w:cs="Arial"/>
          <w:sz w:val="20"/>
          <w:szCs w:val="20"/>
        </w:rPr>
        <w:t xml:space="preserve"> bez objektivních důvodů odmítnout, pokud mu budou příslušené doklady předloženy.</w:t>
      </w:r>
    </w:p>
    <w:p w14:paraId="338E3D76"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 xml:space="preserve">Objednatel je oprávněn požadovat na Zhotoviteli a Zhotovitel je povinen prokázat Objednateli, že řádně plní své peněžité závazky vůči svým </w:t>
      </w:r>
      <w:r w:rsidR="006E69C7" w:rsidRPr="00D22968">
        <w:rPr>
          <w:rFonts w:ascii="Arial" w:hAnsi="Arial" w:cs="Arial"/>
          <w:sz w:val="20"/>
          <w:szCs w:val="20"/>
        </w:rPr>
        <w:t>poddodavatelů</w:t>
      </w:r>
      <w:r w:rsidRPr="00D22968">
        <w:rPr>
          <w:rFonts w:ascii="Arial" w:hAnsi="Arial" w:cs="Arial"/>
          <w:sz w:val="20"/>
          <w:szCs w:val="20"/>
        </w:rPr>
        <w:t xml:space="preserve">m. Neprokázání řádného plnění peněžitých závazků Zhotovitele vůči </w:t>
      </w:r>
      <w:r w:rsidR="006E69C7" w:rsidRPr="00D22968">
        <w:rPr>
          <w:rFonts w:ascii="Arial" w:hAnsi="Arial" w:cs="Arial"/>
          <w:sz w:val="20"/>
          <w:szCs w:val="20"/>
        </w:rPr>
        <w:t>poddodavatelů</w:t>
      </w:r>
      <w:r w:rsidRPr="00D22968">
        <w:rPr>
          <w:rFonts w:ascii="Arial" w:hAnsi="Arial" w:cs="Arial"/>
          <w:sz w:val="20"/>
          <w:szCs w:val="20"/>
        </w:rPr>
        <w:t>m bude považováno za podstatné porušení smlouvy.</w:t>
      </w:r>
    </w:p>
    <w:p w14:paraId="72D8B440" w14:textId="77777777" w:rsidR="00E206CA"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lastRenderedPageBreak/>
        <w:t>Zhotovitel není oprávněn postoupit jakýkoliv svůj nárok vyplývající z této smlouvy třetí osobě bez předchozího písemného souhlasu Objednatele.</w:t>
      </w:r>
    </w:p>
    <w:p w14:paraId="7E87FA06" w14:textId="77777777" w:rsidR="00C23D48" w:rsidRPr="00D22968" w:rsidRDefault="00C23D48" w:rsidP="00C23D48">
      <w:pPr>
        <w:tabs>
          <w:tab w:val="left" w:pos="1260"/>
          <w:tab w:val="left" w:pos="1980"/>
          <w:tab w:val="left" w:pos="3960"/>
        </w:tabs>
        <w:spacing w:before="0" w:after="120"/>
        <w:ind w:left="426" w:firstLine="0"/>
        <w:rPr>
          <w:rFonts w:ascii="Arial" w:hAnsi="Arial" w:cs="Arial"/>
          <w:sz w:val="20"/>
          <w:szCs w:val="20"/>
        </w:rPr>
      </w:pPr>
    </w:p>
    <w:p w14:paraId="418FC545" w14:textId="77777777" w:rsidR="00E206CA" w:rsidRPr="00D22968" w:rsidRDefault="00E206CA" w:rsidP="00B93BAB">
      <w:pPr>
        <w:tabs>
          <w:tab w:val="left" w:pos="1260"/>
          <w:tab w:val="left" w:pos="1980"/>
          <w:tab w:val="left" w:pos="3960"/>
        </w:tabs>
        <w:spacing w:before="0" w:after="120"/>
        <w:jc w:val="center"/>
        <w:rPr>
          <w:rFonts w:ascii="Arial" w:hAnsi="Arial" w:cs="Arial"/>
          <w:b/>
          <w:sz w:val="20"/>
          <w:szCs w:val="20"/>
        </w:rPr>
      </w:pPr>
      <w:r w:rsidRPr="00D22968">
        <w:rPr>
          <w:rFonts w:ascii="Arial" w:hAnsi="Arial" w:cs="Arial"/>
          <w:b/>
          <w:sz w:val="20"/>
          <w:szCs w:val="20"/>
        </w:rPr>
        <w:t>X</w:t>
      </w:r>
      <w:r w:rsidR="007D3130" w:rsidRPr="00D22968">
        <w:rPr>
          <w:rFonts w:ascii="Arial" w:hAnsi="Arial" w:cs="Arial"/>
          <w:b/>
          <w:sz w:val="20"/>
          <w:szCs w:val="20"/>
        </w:rPr>
        <w:t>IV</w:t>
      </w:r>
      <w:r w:rsidRPr="00D22968">
        <w:rPr>
          <w:rFonts w:ascii="Arial" w:hAnsi="Arial" w:cs="Arial"/>
          <w:b/>
          <w:sz w:val="20"/>
          <w:szCs w:val="20"/>
        </w:rPr>
        <w:t>.</w:t>
      </w:r>
    </w:p>
    <w:p w14:paraId="438FC31B" w14:textId="77777777" w:rsidR="00E206CA" w:rsidRPr="00D22968" w:rsidRDefault="00E206CA" w:rsidP="00B93BAB">
      <w:pPr>
        <w:pStyle w:val="Smlouva2"/>
        <w:spacing w:before="0" w:after="120"/>
        <w:rPr>
          <w:rFonts w:ascii="Arial" w:hAnsi="Arial" w:cs="Arial"/>
          <w:sz w:val="20"/>
        </w:rPr>
      </w:pPr>
      <w:r w:rsidRPr="00D22968">
        <w:rPr>
          <w:rFonts w:ascii="Arial" w:hAnsi="Arial" w:cs="Arial"/>
          <w:bCs/>
          <w:sz w:val="20"/>
        </w:rPr>
        <w:t>Zánik smlouvy</w:t>
      </w:r>
    </w:p>
    <w:p w14:paraId="7D3CB0E1" w14:textId="77777777" w:rsidR="0055687D" w:rsidRPr="00D22968" w:rsidRDefault="00E206CA" w:rsidP="00D45372">
      <w:pPr>
        <w:pStyle w:val="Smlouva-slo"/>
        <w:numPr>
          <w:ilvl w:val="0"/>
          <w:numId w:val="29"/>
        </w:numPr>
        <w:tabs>
          <w:tab w:val="clear" w:pos="360"/>
          <w:tab w:val="left" w:pos="-851"/>
        </w:tabs>
        <w:spacing w:before="0" w:after="120" w:line="240" w:lineRule="auto"/>
        <w:ind w:left="357" w:hanging="357"/>
        <w:rPr>
          <w:rFonts w:ascii="Arial" w:hAnsi="Arial" w:cs="Arial"/>
          <w:sz w:val="20"/>
        </w:rPr>
      </w:pPr>
      <w:r w:rsidRPr="00D22968">
        <w:rPr>
          <w:rFonts w:ascii="Arial" w:hAnsi="Arial" w:cs="Arial"/>
          <w:sz w:val="20"/>
        </w:rPr>
        <w:t xml:space="preserve">Smluvní strany mohou ukončit tuto smlouvu písemnou dohodou nebo odstoupením od </w:t>
      </w:r>
      <w:r w:rsidR="0055687D" w:rsidRPr="00D22968">
        <w:rPr>
          <w:rFonts w:ascii="Arial" w:hAnsi="Arial" w:cs="Arial"/>
          <w:sz w:val="20"/>
        </w:rPr>
        <w:t>smlouvy.</w:t>
      </w:r>
    </w:p>
    <w:p w14:paraId="1C5AB248" w14:textId="77777777" w:rsidR="00E206CA" w:rsidRPr="00B03843" w:rsidRDefault="00E206CA" w:rsidP="00D45372">
      <w:pPr>
        <w:pStyle w:val="Smlouva-slo"/>
        <w:numPr>
          <w:ilvl w:val="0"/>
          <w:numId w:val="29"/>
        </w:numPr>
        <w:tabs>
          <w:tab w:val="left" w:pos="426"/>
        </w:tabs>
        <w:spacing w:before="0" w:after="120" w:line="240" w:lineRule="auto"/>
        <w:rPr>
          <w:rFonts w:ascii="Arial" w:hAnsi="Arial" w:cs="Arial"/>
          <w:sz w:val="20"/>
        </w:rPr>
      </w:pPr>
      <w:r w:rsidRPr="00D22968">
        <w:rPr>
          <w:rFonts w:ascii="Arial" w:hAnsi="Arial" w:cs="Arial"/>
          <w:sz w:val="20"/>
        </w:rPr>
        <w:t>Mimo jiných případů uvedených v této smlouvě nebo příslušných ustanoveních občanského zákoníku, jsou smluvní strany oprávněny odstoupit od této smlouvy v případech jejího podstatného porušení druhou smluvní stranou. Podstatným porušením smlouvy se rozumí zejména, nikoliv však pouze</w:t>
      </w:r>
      <w:r w:rsidR="006238F3" w:rsidRPr="006238F3">
        <w:rPr>
          <w:rFonts w:ascii="Arial" w:hAnsi="Arial" w:cs="Arial"/>
          <w:sz w:val="20"/>
        </w:rPr>
        <w:t>:</w:t>
      </w:r>
    </w:p>
    <w:p w14:paraId="5E764873" w14:textId="77777777" w:rsidR="00E206CA" w:rsidRPr="00B03843" w:rsidRDefault="006238F3" w:rsidP="00D45372">
      <w:pPr>
        <w:pStyle w:val="Smlouva-slo"/>
        <w:numPr>
          <w:ilvl w:val="0"/>
          <w:numId w:val="30"/>
        </w:numPr>
        <w:tabs>
          <w:tab w:val="left" w:pos="426"/>
        </w:tabs>
        <w:spacing w:before="0" w:after="120" w:line="240" w:lineRule="auto"/>
        <w:rPr>
          <w:rFonts w:ascii="Arial" w:hAnsi="Arial" w:cs="Arial"/>
          <w:sz w:val="20"/>
        </w:rPr>
      </w:pPr>
      <w:r w:rsidRPr="006238F3">
        <w:rPr>
          <w:rFonts w:ascii="Arial" w:hAnsi="Arial" w:cs="Arial"/>
          <w:sz w:val="20"/>
        </w:rPr>
        <w:t xml:space="preserve">prodlení Zhotovitele s prováděním díla delším než 10 dnů oproti termínům sjednaným v čl. IV. odst. </w:t>
      </w:r>
      <w:r w:rsidR="00FF75F3">
        <w:rPr>
          <w:rFonts w:ascii="Arial" w:hAnsi="Arial" w:cs="Arial"/>
          <w:sz w:val="20"/>
        </w:rPr>
        <w:t xml:space="preserve">1 a </w:t>
      </w:r>
      <w:r w:rsidRPr="006238F3">
        <w:rPr>
          <w:rFonts w:ascii="Arial" w:hAnsi="Arial" w:cs="Arial"/>
          <w:sz w:val="20"/>
        </w:rPr>
        <w:t>2. této smlouvy,</w:t>
      </w:r>
    </w:p>
    <w:p w14:paraId="7AC64AE0" w14:textId="2393B868"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opakovaně provádí dílo vadně, zejména, nikoli však pouze, nedodržuje technologické postupy, používá na zhotovení díla materiály a zařízení, které jsou v rozporu s požadovanou kvalitou a jakostí díla vyplývající z této smlouvy, jej</w:t>
      </w:r>
      <w:r w:rsidR="002911DC">
        <w:rPr>
          <w:rFonts w:ascii="Arial" w:hAnsi="Arial" w:cs="Arial"/>
          <w:sz w:val="20"/>
        </w:rPr>
        <w:t>í</w:t>
      </w:r>
      <w:r w:rsidRPr="00D22968">
        <w:rPr>
          <w:rFonts w:ascii="Arial" w:hAnsi="Arial" w:cs="Arial"/>
          <w:sz w:val="20"/>
        </w:rPr>
        <w:t>ch příloh, platných technických norem</w:t>
      </w:r>
      <w:r w:rsidR="004F2EF6" w:rsidRPr="00D22968">
        <w:rPr>
          <w:rFonts w:ascii="Arial" w:hAnsi="Arial" w:cs="Arial"/>
          <w:sz w:val="20"/>
        </w:rPr>
        <w:t xml:space="preserve">, požadavků </w:t>
      </w:r>
      <w:r w:rsidR="00780EE4">
        <w:rPr>
          <w:rFonts w:ascii="Arial" w:hAnsi="Arial" w:cs="Arial"/>
          <w:sz w:val="20"/>
        </w:rPr>
        <w:t>památkového dohledu</w:t>
      </w:r>
      <w:r w:rsidR="004F2EF6" w:rsidRPr="00D22968">
        <w:rPr>
          <w:rFonts w:ascii="Arial" w:hAnsi="Arial" w:cs="Arial"/>
          <w:sz w:val="20"/>
        </w:rPr>
        <w:t xml:space="preserve"> nebo</w:t>
      </w:r>
      <w:r w:rsidRPr="00D22968">
        <w:rPr>
          <w:rFonts w:ascii="Arial" w:hAnsi="Arial" w:cs="Arial"/>
          <w:sz w:val="20"/>
        </w:rPr>
        <w:t xml:space="preserve"> obecně závazných právních </w:t>
      </w:r>
      <w:proofErr w:type="gramStart"/>
      <w:r w:rsidRPr="00D22968">
        <w:rPr>
          <w:rFonts w:ascii="Arial" w:hAnsi="Arial" w:cs="Arial"/>
          <w:sz w:val="20"/>
        </w:rPr>
        <w:t>předpisů,</w:t>
      </w:r>
      <w:proofErr w:type="gramEnd"/>
      <w:r w:rsidRPr="00D22968">
        <w:rPr>
          <w:rFonts w:ascii="Arial" w:hAnsi="Arial" w:cs="Arial"/>
          <w:sz w:val="20"/>
        </w:rPr>
        <w:t xml:space="preserve"> apod.</w:t>
      </w:r>
      <w:r w:rsidR="00EA0944">
        <w:rPr>
          <w:rFonts w:ascii="Arial" w:hAnsi="Arial" w:cs="Arial"/>
          <w:sz w:val="20"/>
        </w:rPr>
        <w:t>,</w:t>
      </w:r>
    </w:p>
    <w:p w14:paraId="2433712E"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neuhrazení ceny za dílo Objednatelem po druhé výzvě Zhotovitele k uhrazení dlužné částky, přičemž druhá výzva nesmí následovat dříve než 30 dnů po doručení první výzvy,</w:t>
      </w:r>
    </w:p>
    <w:p w14:paraId="6489CAA6" w14:textId="77777777" w:rsidR="00E206CA" w:rsidRPr="00D22968" w:rsidRDefault="00CA3D68"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opakované porušení povinnosti sjednané v čl. VIII odst. 13 této smlouvy</w:t>
      </w:r>
      <w:r w:rsidR="00E206CA" w:rsidRPr="00D22968">
        <w:rPr>
          <w:rFonts w:ascii="Arial" w:hAnsi="Arial" w:cs="Arial"/>
          <w:sz w:val="20"/>
        </w:rPr>
        <w:t>,</w:t>
      </w:r>
    </w:p>
    <w:p w14:paraId="15303373"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podal insolvenční návrh jako dlužník,</w:t>
      </w:r>
    </w:p>
    <w:p w14:paraId="753280E4" w14:textId="77777777" w:rsidR="00D4617D"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bylo vydáno rozhodnutí o úpadku Zhotovitele nebo rozhodnutí o zamítnutí insolvenčního návrhu pro nedostatek majetku Zhotovitele</w:t>
      </w:r>
      <w:r w:rsidR="00D4617D">
        <w:rPr>
          <w:rFonts w:ascii="Arial" w:hAnsi="Arial" w:cs="Arial"/>
          <w:sz w:val="20"/>
        </w:rPr>
        <w:t>,</w:t>
      </w:r>
    </w:p>
    <w:p w14:paraId="2D879AEC" w14:textId="77777777" w:rsidR="00E206CA" w:rsidRPr="00D22968" w:rsidRDefault="00D4617D" w:rsidP="00D45372">
      <w:pPr>
        <w:pStyle w:val="Smlouva-slo"/>
        <w:numPr>
          <w:ilvl w:val="0"/>
          <w:numId w:val="30"/>
        </w:numPr>
        <w:tabs>
          <w:tab w:val="left" w:pos="426"/>
        </w:tabs>
        <w:spacing w:before="0" w:after="120" w:line="240" w:lineRule="auto"/>
        <w:rPr>
          <w:rFonts w:ascii="Arial" w:hAnsi="Arial" w:cs="Arial"/>
          <w:sz w:val="20"/>
        </w:rPr>
      </w:pPr>
      <w:r w:rsidRPr="00C33AED">
        <w:rPr>
          <w:rFonts w:ascii="Arial" w:hAnsi="Arial" w:cs="Arial"/>
          <w:sz w:val="20"/>
        </w:rPr>
        <w:t>bude</w:t>
      </w:r>
      <w:r>
        <w:rPr>
          <w:rFonts w:ascii="Arial" w:hAnsi="Arial" w:cs="Arial"/>
          <w:sz w:val="20"/>
        </w:rPr>
        <w:t>-li</w:t>
      </w:r>
      <w:r w:rsidRPr="00C33AED">
        <w:rPr>
          <w:rFonts w:ascii="Arial" w:hAnsi="Arial" w:cs="Arial"/>
          <w:sz w:val="20"/>
        </w:rPr>
        <w:t xml:space="preserve"> ze strany poskytovatele </w:t>
      </w:r>
      <w:r>
        <w:rPr>
          <w:rFonts w:ascii="Arial" w:hAnsi="Arial" w:cs="Arial"/>
          <w:sz w:val="20"/>
        </w:rPr>
        <w:t>d</w:t>
      </w:r>
      <w:r w:rsidRPr="00C33AED">
        <w:rPr>
          <w:rFonts w:ascii="Arial" w:hAnsi="Arial" w:cs="Arial"/>
          <w:sz w:val="20"/>
        </w:rPr>
        <w:t xml:space="preserve">otace z důvodů na straně </w:t>
      </w:r>
      <w:r>
        <w:rPr>
          <w:rFonts w:ascii="Arial" w:hAnsi="Arial" w:cs="Arial"/>
          <w:sz w:val="20"/>
        </w:rPr>
        <w:t>Z</w:t>
      </w:r>
      <w:r w:rsidRPr="00C33AED">
        <w:rPr>
          <w:rFonts w:ascii="Arial" w:hAnsi="Arial" w:cs="Arial"/>
          <w:sz w:val="20"/>
        </w:rPr>
        <w:t xml:space="preserve">hotovitele zjištěno pochybení v dosavadním postupu </w:t>
      </w:r>
      <w:r>
        <w:rPr>
          <w:rFonts w:ascii="Arial" w:hAnsi="Arial" w:cs="Arial"/>
          <w:sz w:val="20"/>
        </w:rPr>
        <w:t>O</w:t>
      </w:r>
      <w:r w:rsidRPr="00C33AED">
        <w:rPr>
          <w:rFonts w:ascii="Arial" w:hAnsi="Arial" w:cs="Arial"/>
          <w:sz w:val="20"/>
        </w:rPr>
        <w:t>bjednatele nebo nebude</w:t>
      </w:r>
      <w:r>
        <w:rPr>
          <w:rFonts w:ascii="Arial" w:hAnsi="Arial" w:cs="Arial"/>
          <w:sz w:val="20"/>
        </w:rPr>
        <w:t>-li O</w:t>
      </w:r>
      <w:r w:rsidRPr="00C33AED">
        <w:rPr>
          <w:rFonts w:ascii="Arial" w:hAnsi="Arial" w:cs="Arial"/>
          <w:sz w:val="20"/>
        </w:rPr>
        <w:t xml:space="preserve">bjednateli ze strany poskytovatele </w:t>
      </w:r>
      <w:r>
        <w:rPr>
          <w:rFonts w:ascii="Arial" w:hAnsi="Arial" w:cs="Arial"/>
          <w:sz w:val="20"/>
        </w:rPr>
        <w:t>d</w:t>
      </w:r>
      <w:r w:rsidRPr="00C33AED">
        <w:rPr>
          <w:rFonts w:ascii="Arial" w:hAnsi="Arial" w:cs="Arial"/>
          <w:sz w:val="20"/>
        </w:rPr>
        <w:t xml:space="preserve">otace proplacena </w:t>
      </w:r>
      <w:r>
        <w:rPr>
          <w:rFonts w:ascii="Arial" w:hAnsi="Arial" w:cs="Arial"/>
          <w:sz w:val="20"/>
        </w:rPr>
        <w:t>d</w:t>
      </w:r>
      <w:r w:rsidRPr="00C33AED">
        <w:rPr>
          <w:rFonts w:ascii="Arial" w:hAnsi="Arial" w:cs="Arial"/>
          <w:sz w:val="20"/>
        </w:rPr>
        <w:t>otace či jakákoli její část nebo bude</w:t>
      </w:r>
      <w:r>
        <w:rPr>
          <w:rFonts w:ascii="Arial" w:hAnsi="Arial" w:cs="Arial"/>
          <w:sz w:val="20"/>
        </w:rPr>
        <w:t>-li</w:t>
      </w:r>
      <w:r w:rsidRPr="00C33AED">
        <w:rPr>
          <w:rFonts w:ascii="Arial" w:hAnsi="Arial" w:cs="Arial"/>
          <w:sz w:val="20"/>
        </w:rPr>
        <w:t xml:space="preserve"> </w:t>
      </w:r>
      <w:r>
        <w:rPr>
          <w:rFonts w:ascii="Arial" w:hAnsi="Arial" w:cs="Arial"/>
          <w:sz w:val="20"/>
        </w:rPr>
        <w:t>d</w:t>
      </w:r>
      <w:r w:rsidRPr="00C33AED">
        <w:rPr>
          <w:rFonts w:ascii="Arial" w:hAnsi="Arial" w:cs="Arial"/>
          <w:sz w:val="20"/>
        </w:rPr>
        <w:t xml:space="preserve">otace či její část </w:t>
      </w:r>
      <w:r>
        <w:rPr>
          <w:rFonts w:ascii="Arial" w:hAnsi="Arial" w:cs="Arial"/>
          <w:sz w:val="20"/>
        </w:rPr>
        <w:t>O</w:t>
      </w:r>
      <w:r w:rsidRPr="00C33AED">
        <w:rPr>
          <w:rFonts w:ascii="Arial" w:hAnsi="Arial" w:cs="Arial"/>
          <w:sz w:val="20"/>
        </w:rPr>
        <w:t xml:space="preserve">bjednateli odebrána, a to z důvodů přičitatelných </w:t>
      </w:r>
      <w:r>
        <w:rPr>
          <w:rFonts w:ascii="Arial" w:hAnsi="Arial" w:cs="Arial"/>
          <w:sz w:val="20"/>
        </w:rPr>
        <w:t>Z</w:t>
      </w:r>
      <w:r w:rsidRPr="00C33AED">
        <w:rPr>
          <w:rFonts w:ascii="Arial" w:hAnsi="Arial" w:cs="Arial"/>
          <w:sz w:val="20"/>
        </w:rPr>
        <w:t>hotoviteli</w:t>
      </w:r>
      <w:r>
        <w:rPr>
          <w:rFonts w:ascii="Arial" w:hAnsi="Arial" w:cs="Arial"/>
          <w:sz w:val="20"/>
        </w:rPr>
        <w:t>.</w:t>
      </w:r>
    </w:p>
    <w:p w14:paraId="464F1F62"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r w:rsidRPr="00D22968">
        <w:rPr>
          <w:rFonts w:ascii="Arial" w:hAnsi="Arial" w:cs="Arial"/>
          <w:sz w:val="20"/>
          <w:szCs w:val="20"/>
        </w:rPr>
        <w:t xml:space="preserve">Objednatel je od této smlouvy </w:t>
      </w:r>
      <w:r w:rsidR="00FF75F3">
        <w:rPr>
          <w:rFonts w:ascii="Arial" w:hAnsi="Arial" w:cs="Arial"/>
          <w:sz w:val="20"/>
          <w:szCs w:val="20"/>
        </w:rPr>
        <w:t xml:space="preserve">dále </w:t>
      </w:r>
      <w:r w:rsidRPr="00D22968">
        <w:rPr>
          <w:rFonts w:ascii="Arial" w:hAnsi="Arial" w:cs="Arial"/>
          <w:sz w:val="20"/>
          <w:szCs w:val="20"/>
        </w:rPr>
        <w:t xml:space="preserve">oprávněn odstoupit v případě, že na základě </w:t>
      </w:r>
      <w:r w:rsidR="002E39F8" w:rsidRPr="00D22968">
        <w:rPr>
          <w:rFonts w:ascii="Arial" w:hAnsi="Arial" w:cs="Arial"/>
          <w:sz w:val="20"/>
          <w:szCs w:val="20"/>
        </w:rPr>
        <w:t xml:space="preserve">oznámení či </w:t>
      </w:r>
      <w:r w:rsidRPr="00D22968">
        <w:rPr>
          <w:rFonts w:ascii="Arial" w:hAnsi="Arial" w:cs="Arial"/>
          <w:sz w:val="20"/>
          <w:szCs w:val="20"/>
        </w:rPr>
        <w:t>rozhodnutí poskytovatele dotace neobdrží na realizaci projektu</w:t>
      </w:r>
      <w:r w:rsidR="00675200">
        <w:rPr>
          <w:rFonts w:ascii="Arial" w:hAnsi="Arial" w:cs="Arial"/>
          <w:sz w:val="20"/>
          <w:szCs w:val="20"/>
        </w:rPr>
        <w:t xml:space="preserve"> </w:t>
      </w:r>
      <w:r w:rsidRPr="00D22968">
        <w:rPr>
          <w:rFonts w:ascii="Arial" w:hAnsi="Arial" w:cs="Arial"/>
          <w:sz w:val="20"/>
          <w:szCs w:val="20"/>
        </w:rPr>
        <w:t>dotaci, případně její část.</w:t>
      </w:r>
    </w:p>
    <w:p w14:paraId="6473CFA9"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proofErr w:type="gramStart"/>
      <w:r w:rsidRPr="00D22968">
        <w:rPr>
          <w:rFonts w:ascii="Arial" w:hAnsi="Arial" w:cs="Arial"/>
          <w:sz w:val="20"/>
          <w:szCs w:val="20"/>
        </w:rPr>
        <w:t xml:space="preserve">Odstoupí - </w:t>
      </w:r>
      <w:proofErr w:type="spellStart"/>
      <w:r w:rsidRPr="00D22968">
        <w:rPr>
          <w:rFonts w:ascii="Arial" w:hAnsi="Arial" w:cs="Arial"/>
          <w:sz w:val="20"/>
          <w:szCs w:val="20"/>
        </w:rPr>
        <w:t>li</w:t>
      </w:r>
      <w:proofErr w:type="spellEnd"/>
      <w:proofErr w:type="gramEnd"/>
      <w:r w:rsidRPr="00D22968">
        <w:rPr>
          <w:rFonts w:ascii="Arial" w:hAnsi="Arial" w:cs="Arial"/>
          <w:sz w:val="20"/>
          <w:szCs w:val="20"/>
        </w:rPr>
        <w:t xml:space="preserve"> některá ze stran od této smlouvy, dohodly se smluvní strany na následujícím způsobu vypořádání:</w:t>
      </w:r>
    </w:p>
    <w:p w14:paraId="49F27729" w14:textId="77777777" w:rsidR="009B0466" w:rsidRDefault="00FF5CD1" w:rsidP="00B93BAB">
      <w:pPr>
        <w:pStyle w:val="Zkladntext"/>
        <w:spacing w:before="0"/>
        <w:ind w:left="851"/>
        <w:rPr>
          <w:rFonts w:ascii="Arial" w:hAnsi="Arial" w:cs="Arial"/>
          <w:sz w:val="20"/>
          <w:szCs w:val="20"/>
        </w:rPr>
      </w:pPr>
      <w:r>
        <w:rPr>
          <w:rFonts w:ascii="Arial" w:hAnsi="Arial" w:cs="Arial"/>
          <w:sz w:val="20"/>
          <w:szCs w:val="20"/>
        </w:rPr>
        <w:t xml:space="preserve">a) </w:t>
      </w:r>
      <w:r w:rsidR="00FF75F3">
        <w:rPr>
          <w:rFonts w:ascii="Arial" w:hAnsi="Arial" w:cs="Arial"/>
          <w:sz w:val="20"/>
          <w:szCs w:val="20"/>
        </w:rPr>
        <w:tab/>
      </w:r>
      <w:r w:rsidR="009B0466" w:rsidRPr="00D22968">
        <w:rPr>
          <w:rFonts w:ascii="Arial" w:hAnsi="Arial" w:cs="Arial"/>
          <w:sz w:val="20"/>
          <w:szCs w:val="20"/>
        </w:rPr>
        <w:t xml:space="preserve">Zhotovitel vyhotoví </w:t>
      </w:r>
      <w:r w:rsidR="0090077A">
        <w:rPr>
          <w:rFonts w:ascii="Arial" w:hAnsi="Arial" w:cs="Arial"/>
          <w:sz w:val="20"/>
          <w:szCs w:val="20"/>
        </w:rPr>
        <w:t xml:space="preserve">ve lhůtě </w:t>
      </w:r>
      <w:r w:rsidR="009B0466" w:rsidRPr="00D22968">
        <w:rPr>
          <w:rFonts w:ascii="Arial" w:hAnsi="Arial" w:cs="Arial"/>
          <w:sz w:val="20"/>
          <w:szCs w:val="20"/>
        </w:rPr>
        <w:t xml:space="preserve">do </w:t>
      </w:r>
      <w:r w:rsidR="001A3F54">
        <w:rPr>
          <w:rFonts w:ascii="Arial" w:hAnsi="Arial" w:cs="Arial"/>
          <w:sz w:val="20"/>
          <w:szCs w:val="20"/>
        </w:rPr>
        <w:t>10</w:t>
      </w:r>
      <w:r w:rsidR="009B0466" w:rsidRPr="00D22968">
        <w:rPr>
          <w:rFonts w:ascii="Arial" w:hAnsi="Arial" w:cs="Arial"/>
          <w:sz w:val="20"/>
          <w:szCs w:val="20"/>
        </w:rPr>
        <w:t xml:space="preserve"> pracovních dnů ode dne odstoupení od smlouvy soupis všech provedených prací oceněný dle způsobu, kterým by</w:t>
      </w:r>
      <w:r w:rsidR="00216EE4">
        <w:rPr>
          <w:rFonts w:ascii="Arial" w:hAnsi="Arial" w:cs="Arial"/>
          <w:sz w:val="20"/>
          <w:szCs w:val="20"/>
        </w:rPr>
        <w:t xml:space="preserve">la stanovena cena Objednateli a tento soupis </w:t>
      </w:r>
      <w:r w:rsidR="0090077A" w:rsidRPr="00D22968">
        <w:rPr>
          <w:rFonts w:ascii="Arial" w:hAnsi="Arial" w:cs="Arial"/>
          <w:sz w:val="20"/>
          <w:szCs w:val="20"/>
        </w:rPr>
        <w:t xml:space="preserve">všech provedených prací </w:t>
      </w:r>
      <w:r w:rsidR="0090077A">
        <w:rPr>
          <w:rFonts w:ascii="Arial" w:hAnsi="Arial" w:cs="Arial"/>
          <w:sz w:val="20"/>
          <w:szCs w:val="20"/>
        </w:rPr>
        <w:t xml:space="preserve">ve stejné lhůtě </w:t>
      </w:r>
      <w:r w:rsidR="002542EB">
        <w:rPr>
          <w:rFonts w:ascii="Arial" w:hAnsi="Arial" w:cs="Arial"/>
          <w:sz w:val="20"/>
          <w:szCs w:val="20"/>
        </w:rPr>
        <w:t xml:space="preserve">doručí </w:t>
      </w:r>
      <w:r w:rsidR="00216EE4">
        <w:rPr>
          <w:rFonts w:ascii="Arial" w:hAnsi="Arial" w:cs="Arial"/>
          <w:sz w:val="20"/>
          <w:szCs w:val="20"/>
        </w:rPr>
        <w:t>Objednateli.</w:t>
      </w:r>
    </w:p>
    <w:p w14:paraId="75D247E4"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b) </w:t>
      </w:r>
      <w:r w:rsidR="00FF75F3">
        <w:rPr>
          <w:rFonts w:ascii="Arial" w:hAnsi="Arial" w:cs="Arial"/>
          <w:sz w:val="20"/>
          <w:szCs w:val="20"/>
        </w:rPr>
        <w:tab/>
      </w:r>
      <w:r w:rsidR="009B0466">
        <w:rPr>
          <w:rFonts w:ascii="Arial" w:hAnsi="Arial" w:cs="Arial"/>
          <w:sz w:val="20"/>
          <w:szCs w:val="20"/>
        </w:rPr>
        <w:t>Zhotovitel</w:t>
      </w:r>
      <w:r w:rsidR="009B0466" w:rsidRPr="00D22968" w:rsidDel="009B0466">
        <w:rPr>
          <w:rFonts w:ascii="Arial" w:hAnsi="Arial" w:cs="Arial"/>
          <w:sz w:val="20"/>
          <w:szCs w:val="20"/>
        </w:rPr>
        <w:t xml:space="preserve"> </w:t>
      </w:r>
      <w:r w:rsidR="009B0466" w:rsidRPr="00D22968">
        <w:rPr>
          <w:rFonts w:ascii="Arial" w:hAnsi="Arial" w:cs="Arial"/>
          <w:sz w:val="20"/>
          <w:szCs w:val="20"/>
        </w:rPr>
        <w:t>umožní</w:t>
      </w:r>
      <w:r w:rsidR="009B0466" w:rsidRPr="00D22968" w:rsidDel="009B0466">
        <w:rPr>
          <w:rFonts w:ascii="Arial" w:hAnsi="Arial" w:cs="Arial"/>
          <w:sz w:val="20"/>
          <w:szCs w:val="20"/>
        </w:rPr>
        <w:t xml:space="preserve"> </w:t>
      </w:r>
      <w:r w:rsidR="00E206CA" w:rsidRPr="00D22968">
        <w:rPr>
          <w:rFonts w:ascii="Arial" w:hAnsi="Arial" w:cs="Arial"/>
          <w:sz w:val="20"/>
          <w:szCs w:val="20"/>
        </w:rPr>
        <w:t>Objednatel</w:t>
      </w:r>
      <w:r w:rsidR="009B0466">
        <w:rPr>
          <w:rFonts w:ascii="Arial" w:hAnsi="Arial" w:cs="Arial"/>
          <w:sz w:val="20"/>
          <w:szCs w:val="20"/>
        </w:rPr>
        <w:t>i</w:t>
      </w:r>
      <w:r w:rsidR="00E206CA" w:rsidRPr="00D22968">
        <w:rPr>
          <w:rFonts w:ascii="Arial" w:hAnsi="Arial" w:cs="Arial"/>
          <w:sz w:val="20"/>
          <w:szCs w:val="20"/>
        </w:rPr>
        <w:t xml:space="preserve"> přístup </w:t>
      </w:r>
      <w:r w:rsidR="009B0466">
        <w:rPr>
          <w:rFonts w:ascii="Arial" w:hAnsi="Arial" w:cs="Arial"/>
          <w:sz w:val="20"/>
          <w:szCs w:val="20"/>
        </w:rPr>
        <w:t>do jeho provozovny, ve které prováděl restaurátorské práce</w:t>
      </w:r>
      <w:r w:rsidR="0090077A">
        <w:rPr>
          <w:rFonts w:ascii="Arial" w:hAnsi="Arial" w:cs="Arial"/>
          <w:sz w:val="20"/>
          <w:szCs w:val="20"/>
        </w:rPr>
        <w:t xml:space="preserve">, </w:t>
      </w:r>
      <w:r w:rsidR="00E206CA" w:rsidRPr="00D22968">
        <w:rPr>
          <w:rFonts w:ascii="Arial" w:hAnsi="Arial" w:cs="Arial"/>
          <w:sz w:val="20"/>
          <w:szCs w:val="20"/>
        </w:rPr>
        <w:t xml:space="preserve">aby mohl provést </w:t>
      </w:r>
      <w:r w:rsidR="00216EE4">
        <w:rPr>
          <w:rFonts w:ascii="Arial" w:hAnsi="Arial" w:cs="Arial"/>
          <w:sz w:val="20"/>
          <w:szCs w:val="20"/>
        </w:rPr>
        <w:t xml:space="preserve">fyzickou kontrolu soupisu </w:t>
      </w:r>
      <w:r w:rsidR="0090077A">
        <w:rPr>
          <w:rFonts w:ascii="Arial" w:hAnsi="Arial" w:cs="Arial"/>
          <w:sz w:val="20"/>
          <w:szCs w:val="20"/>
        </w:rPr>
        <w:t xml:space="preserve">všech </w:t>
      </w:r>
      <w:r w:rsidR="00216EE4" w:rsidRPr="00D22968">
        <w:rPr>
          <w:rFonts w:ascii="Arial" w:hAnsi="Arial" w:cs="Arial"/>
          <w:sz w:val="20"/>
          <w:szCs w:val="20"/>
        </w:rPr>
        <w:t>provedených prací</w:t>
      </w:r>
      <w:r w:rsidR="00216EE4">
        <w:rPr>
          <w:rFonts w:ascii="Arial" w:hAnsi="Arial" w:cs="Arial"/>
          <w:sz w:val="20"/>
          <w:szCs w:val="20"/>
        </w:rPr>
        <w:t>.</w:t>
      </w:r>
    </w:p>
    <w:p w14:paraId="1F1CFA87" w14:textId="77777777" w:rsidR="002C4B5F" w:rsidRDefault="00FF5CD1" w:rsidP="00B93BAB">
      <w:pPr>
        <w:pStyle w:val="Zkladntext"/>
        <w:spacing w:before="0"/>
        <w:ind w:left="851"/>
        <w:rPr>
          <w:rFonts w:ascii="Arial" w:hAnsi="Arial" w:cs="Arial"/>
          <w:sz w:val="20"/>
          <w:szCs w:val="20"/>
        </w:rPr>
      </w:pPr>
      <w:r>
        <w:rPr>
          <w:rFonts w:ascii="Arial" w:hAnsi="Arial" w:cs="Arial"/>
          <w:sz w:val="20"/>
          <w:szCs w:val="20"/>
        </w:rPr>
        <w:t xml:space="preserve">c) </w:t>
      </w:r>
      <w:r w:rsidR="00FF75F3">
        <w:rPr>
          <w:rFonts w:ascii="Arial" w:hAnsi="Arial" w:cs="Arial"/>
          <w:sz w:val="20"/>
          <w:szCs w:val="20"/>
        </w:rPr>
        <w:tab/>
      </w:r>
      <w:r w:rsidR="00216EE4">
        <w:rPr>
          <w:rFonts w:ascii="Arial" w:hAnsi="Arial" w:cs="Arial"/>
          <w:sz w:val="20"/>
          <w:szCs w:val="20"/>
        </w:rPr>
        <w:t xml:space="preserve">Objednatel provede fyzickou kontrolu soupisu </w:t>
      </w:r>
      <w:r w:rsidR="00216EE4" w:rsidRPr="00D22968">
        <w:rPr>
          <w:rFonts w:ascii="Arial" w:hAnsi="Arial" w:cs="Arial"/>
          <w:sz w:val="20"/>
          <w:szCs w:val="20"/>
        </w:rPr>
        <w:t>provedených prací</w:t>
      </w:r>
      <w:r w:rsidR="00216EE4">
        <w:rPr>
          <w:rFonts w:ascii="Arial" w:hAnsi="Arial" w:cs="Arial"/>
          <w:sz w:val="20"/>
          <w:szCs w:val="20"/>
        </w:rPr>
        <w:t xml:space="preserve"> v provozovně Zhotovitele nejpozději </w:t>
      </w:r>
      <w:r w:rsidR="0090077A" w:rsidRPr="00D22968">
        <w:rPr>
          <w:rFonts w:ascii="Arial" w:hAnsi="Arial" w:cs="Arial"/>
          <w:sz w:val="20"/>
          <w:szCs w:val="20"/>
        </w:rPr>
        <w:t xml:space="preserve">do </w:t>
      </w:r>
      <w:r w:rsidR="001A3F54">
        <w:rPr>
          <w:rFonts w:ascii="Arial" w:hAnsi="Arial" w:cs="Arial"/>
          <w:sz w:val="20"/>
          <w:szCs w:val="20"/>
        </w:rPr>
        <w:t>10</w:t>
      </w:r>
      <w:r w:rsidR="0090077A" w:rsidRPr="00D22968">
        <w:rPr>
          <w:rFonts w:ascii="Arial" w:hAnsi="Arial" w:cs="Arial"/>
          <w:sz w:val="20"/>
          <w:szCs w:val="20"/>
        </w:rPr>
        <w:t xml:space="preserve"> pracovních dnů ode dne</w:t>
      </w:r>
      <w:r w:rsidR="0090077A">
        <w:rPr>
          <w:rFonts w:ascii="Arial" w:hAnsi="Arial" w:cs="Arial"/>
          <w:sz w:val="20"/>
          <w:szCs w:val="20"/>
        </w:rPr>
        <w:t xml:space="preserve">, kdy mu byl doručen </w:t>
      </w:r>
      <w:r w:rsidR="0090077A" w:rsidRPr="00D22968">
        <w:rPr>
          <w:rFonts w:ascii="Arial" w:hAnsi="Arial" w:cs="Arial"/>
          <w:sz w:val="20"/>
          <w:szCs w:val="20"/>
        </w:rPr>
        <w:t>soupis všech provedených prací</w:t>
      </w:r>
      <w:r w:rsidR="0090077A">
        <w:rPr>
          <w:rFonts w:ascii="Arial" w:hAnsi="Arial" w:cs="Arial"/>
          <w:sz w:val="20"/>
          <w:szCs w:val="20"/>
        </w:rPr>
        <w:t>.</w:t>
      </w:r>
    </w:p>
    <w:p w14:paraId="35C3DAE5" w14:textId="77777777" w:rsidR="0090077A" w:rsidRDefault="00FF5CD1" w:rsidP="00B93BAB">
      <w:pPr>
        <w:pStyle w:val="Zkladntext"/>
        <w:spacing w:before="0"/>
        <w:ind w:left="851"/>
        <w:rPr>
          <w:rFonts w:ascii="Arial" w:hAnsi="Arial" w:cs="Arial"/>
          <w:sz w:val="20"/>
          <w:szCs w:val="20"/>
        </w:rPr>
      </w:pPr>
      <w:r>
        <w:rPr>
          <w:rFonts w:ascii="Arial" w:hAnsi="Arial" w:cs="Arial"/>
          <w:sz w:val="20"/>
          <w:szCs w:val="20"/>
        </w:rPr>
        <w:t xml:space="preserve">d) </w:t>
      </w:r>
      <w:r w:rsidR="00FF75F3">
        <w:rPr>
          <w:rFonts w:ascii="Arial" w:hAnsi="Arial" w:cs="Arial"/>
          <w:sz w:val="20"/>
          <w:szCs w:val="20"/>
        </w:rPr>
        <w:tab/>
      </w:r>
      <w:r w:rsidR="00E206CA" w:rsidRPr="00D22968">
        <w:rPr>
          <w:rFonts w:ascii="Arial" w:hAnsi="Arial" w:cs="Arial"/>
          <w:sz w:val="20"/>
          <w:szCs w:val="20"/>
        </w:rPr>
        <w:t>Objednatel se vyjádří k soupisu </w:t>
      </w:r>
      <w:r w:rsidR="0090077A">
        <w:rPr>
          <w:rFonts w:ascii="Arial" w:hAnsi="Arial" w:cs="Arial"/>
          <w:sz w:val="20"/>
          <w:szCs w:val="20"/>
        </w:rPr>
        <w:t xml:space="preserve">všech </w:t>
      </w:r>
      <w:r w:rsidR="00E206CA" w:rsidRPr="00D22968">
        <w:rPr>
          <w:rFonts w:ascii="Arial" w:hAnsi="Arial" w:cs="Arial"/>
          <w:sz w:val="20"/>
          <w:szCs w:val="20"/>
        </w:rPr>
        <w:t>provedený</w:t>
      </w:r>
      <w:r w:rsidR="001A3F54">
        <w:rPr>
          <w:rFonts w:ascii="Arial" w:hAnsi="Arial" w:cs="Arial"/>
          <w:sz w:val="20"/>
          <w:szCs w:val="20"/>
        </w:rPr>
        <w:t>ch prací nejpozději do 10</w:t>
      </w:r>
      <w:r w:rsidR="00E206CA" w:rsidRPr="00D22968">
        <w:rPr>
          <w:rFonts w:ascii="Arial" w:hAnsi="Arial" w:cs="Arial"/>
          <w:sz w:val="20"/>
          <w:szCs w:val="20"/>
        </w:rPr>
        <w:t xml:space="preserve"> pracovních dnů ode dne</w:t>
      </w:r>
      <w:r w:rsidR="00FF75F3">
        <w:rPr>
          <w:rFonts w:ascii="Arial" w:hAnsi="Arial" w:cs="Arial"/>
          <w:sz w:val="20"/>
          <w:szCs w:val="20"/>
        </w:rPr>
        <w:t>,</w:t>
      </w:r>
      <w:r w:rsidR="00E206CA" w:rsidRPr="00D22968">
        <w:rPr>
          <w:rFonts w:ascii="Arial" w:hAnsi="Arial" w:cs="Arial"/>
          <w:sz w:val="20"/>
          <w:szCs w:val="20"/>
        </w:rPr>
        <w:t xml:space="preserve"> </w:t>
      </w:r>
      <w:r w:rsidR="00216EE4">
        <w:rPr>
          <w:rFonts w:ascii="Arial" w:hAnsi="Arial" w:cs="Arial"/>
          <w:sz w:val="20"/>
          <w:szCs w:val="20"/>
        </w:rPr>
        <w:t xml:space="preserve">kdy provedl </w:t>
      </w:r>
      <w:r w:rsidR="0090077A">
        <w:rPr>
          <w:rFonts w:ascii="Arial" w:hAnsi="Arial" w:cs="Arial"/>
          <w:sz w:val="20"/>
          <w:szCs w:val="20"/>
        </w:rPr>
        <w:t xml:space="preserve">jeho </w:t>
      </w:r>
      <w:r w:rsidR="00216EE4">
        <w:rPr>
          <w:rFonts w:ascii="Arial" w:hAnsi="Arial" w:cs="Arial"/>
          <w:sz w:val="20"/>
          <w:szCs w:val="20"/>
        </w:rPr>
        <w:t>fyzickou kontrolu</w:t>
      </w:r>
      <w:r w:rsidR="0090077A">
        <w:rPr>
          <w:rFonts w:ascii="Arial" w:hAnsi="Arial" w:cs="Arial"/>
          <w:sz w:val="20"/>
          <w:szCs w:val="20"/>
        </w:rPr>
        <w:t>.</w:t>
      </w:r>
    </w:p>
    <w:p w14:paraId="35B15277" w14:textId="77777777" w:rsidR="005A79AD" w:rsidRDefault="00FF5CD1" w:rsidP="00B93BAB">
      <w:pPr>
        <w:pStyle w:val="Zkladntext"/>
        <w:spacing w:before="0"/>
        <w:ind w:left="851"/>
        <w:rPr>
          <w:rFonts w:ascii="Arial" w:hAnsi="Arial" w:cs="Arial"/>
          <w:sz w:val="20"/>
          <w:szCs w:val="20"/>
        </w:rPr>
      </w:pPr>
      <w:r>
        <w:rPr>
          <w:rFonts w:ascii="Arial" w:hAnsi="Arial" w:cs="Arial"/>
          <w:sz w:val="20"/>
          <w:szCs w:val="20"/>
        </w:rPr>
        <w:t xml:space="preserve">e)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 provozovně vyzve Zhotovitele, aby ve lhůtě </w:t>
      </w:r>
      <w:r w:rsidR="005A79AD" w:rsidRPr="00D22968">
        <w:rPr>
          <w:rFonts w:ascii="Arial" w:hAnsi="Arial" w:cs="Arial"/>
          <w:sz w:val="20"/>
          <w:szCs w:val="20"/>
        </w:rPr>
        <w:t xml:space="preserve">do </w:t>
      </w:r>
      <w:r w:rsidR="001A3F54">
        <w:rPr>
          <w:rFonts w:ascii="Arial" w:hAnsi="Arial" w:cs="Arial"/>
          <w:sz w:val="20"/>
          <w:szCs w:val="20"/>
        </w:rPr>
        <w:t>10</w:t>
      </w:r>
      <w:r w:rsidR="005A79AD" w:rsidRPr="00D22968">
        <w:rPr>
          <w:rFonts w:ascii="Arial" w:hAnsi="Arial" w:cs="Arial"/>
          <w:sz w:val="20"/>
          <w:szCs w:val="20"/>
        </w:rPr>
        <w:t xml:space="preserve"> pracovních dnů</w:t>
      </w:r>
      <w:r w:rsidR="005A79AD">
        <w:rPr>
          <w:rFonts w:ascii="Arial" w:hAnsi="Arial" w:cs="Arial"/>
          <w:sz w:val="20"/>
          <w:szCs w:val="20"/>
        </w:rPr>
        <w:t xml:space="preserve"> ode dne doručení výzvy Objednatelem tyto nesrovnalosti odstranil.</w:t>
      </w:r>
    </w:p>
    <w:p w14:paraId="6EB57FCF" w14:textId="75163616" w:rsidR="002C4B5F" w:rsidRDefault="00FF5CD1" w:rsidP="00B93BAB">
      <w:pPr>
        <w:widowControl w:val="0"/>
        <w:tabs>
          <w:tab w:val="left" w:pos="-142"/>
        </w:tabs>
        <w:spacing w:before="0" w:after="120"/>
        <w:ind w:left="851"/>
        <w:rPr>
          <w:rFonts w:ascii="Arial" w:hAnsi="Arial" w:cs="Arial"/>
          <w:b/>
          <w:bCs/>
          <w:sz w:val="20"/>
          <w:szCs w:val="20"/>
        </w:rPr>
      </w:pPr>
      <w:r>
        <w:rPr>
          <w:rFonts w:ascii="Arial" w:hAnsi="Arial" w:cs="Arial"/>
          <w:sz w:val="20"/>
          <w:szCs w:val="20"/>
        </w:rPr>
        <w:t xml:space="preserve">f)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nezjistí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w:t>
      </w:r>
      <w:r w:rsidR="00782694">
        <w:rPr>
          <w:rFonts w:ascii="Arial" w:hAnsi="Arial" w:cs="Arial"/>
          <w:sz w:val="20"/>
          <w:szCs w:val="20"/>
        </w:rPr>
        <w:t> </w:t>
      </w:r>
      <w:r w:rsidR="005A79AD">
        <w:rPr>
          <w:rFonts w:ascii="Arial" w:hAnsi="Arial" w:cs="Arial"/>
          <w:sz w:val="20"/>
          <w:szCs w:val="20"/>
        </w:rPr>
        <w:t>provozovně</w:t>
      </w:r>
      <w:r w:rsidR="00782694">
        <w:rPr>
          <w:rFonts w:ascii="Arial" w:hAnsi="Arial" w:cs="Arial"/>
          <w:sz w:val="20"/>
          <w:szCs w:val="20"/>
        </w:rPr>
        <w:t>,</w:t>
      </w:r>
      <w:r w:rsidR="005A79AD">
        <w:rPr>
          <w:rFonts w:ascii="Arial" w:hAnsi="Arial" w:cs="Arial"/>
          <w:sz w:val="20"/>
          <w:szCs w:val="20"/>
        </w:rPr>
        <w:t xml:space="preserve"> vyzve Zhotovitele, nebo v případě, že Zhotovitel zjištěné nesrovnalosti odstranil, vyzve Objednatel Zhotovitele, aby dopravil veškeré restaurované prvky zpět </w:t>
      </w:r>
      <w:r w:rsidR="005A79AD" w:rsidRPr="006C7059">
        <w:rPr>
          <w:rStyle w:val="Siln"/>
          <w:rFonts w:ascii="Arial" w:hAnsi="Arial" w:cs="Arial"/>
          <w:sz w:val="20"/>
          <w:szCs w:val="20"/>
        </w:rPr>
        <w:t xml:space="preserve">do </w:t>
      </w:r>
      <w:r w:rsidR="005A79AD" w:rsidRPr="006C7059">
        <w:rPr>
          <w:rFonts w:ascii="Arial" w:hAnsi="Arial" w:cs="Arial"/>
          <w:b/>
          <w:sz w:val="20"/>
          <w:szCs w:val="20"/>
        </w:rPr>
        <w:t>kostel</w:t>
      </w:r>
      <w:r w:rsidR="005A79AD">
        <w:rPr>
          <w:rFonts w:ascii="Arial" w:hAnsi="Arial" w:cs="Arial"/>
          <w:b/>
          <w:sz w:val="20"/>
          <w:szCs w:val="20"/>
        </w:rPr>
        <w:t xml:space="preserve">a, a to ve lhůtě </w:t>
      </w:r>
      <w:r w:rsidR="005A79AD">
        <w:rPr>
          <w:rFonts w:ascii="Arial" w:hAnsi="Arial" w:cs="Arial"/>
          <w:b/>
          <w:sz w:val="20"/>
          <w:szCs w:val="20"/>
        </w:rPr>
        <w:lastRenderedPageBreak/>
        <w:t xml:space="preserve">do </w:t>
      </w:r>
      <w:r w:rsidR="00003F5A">
        <w:rPr>
          <w:rFonts w:ascii="Arial" w:hAnsi="Arial" w:cs="Arial"/>
          <w:b/>
          <w:sz w:val="20"/>
          <w:szCs w:val="20"/>
        </w:rPr>
        <w:t>10</w:t>
      </w:r>
      <w:r w:rsidR="005A79AD" w:rsidRPr="006C7059">
        <w:rPr>
          <w:rFonts w:ascii="Arial" w:hAnsi="Arial" w:cs="Arial"/>
          <w:b/>
          <w:sz w:val="20"/>
          <w:szCs w:val="20"/>
        </w:rPr>
        <w:t xml:space="preserve"> pracovních</w:t>
      </w:r>
      <w:r w:rsidR="005A79AD">
        <w:rPr>
          <w:rFonts w:ascii="Arial" w:hAnsi="Arial" w:cs="Arial"/>
          <w:b/>
          <w:sz w:val="20"/>
          <w:szCs w:val="20"/>
        </w:rPr>
        <w:t xml:space="preserve"> dnů od obdržení písemné výzvy O</w:t>
      </w:r>
      <w:r w:rsidR="005A79AD" w:rsidRPr="006C7059">
        <w:rPr>
          <w:rFonts w:ascii="Arial" w:hAnsi="Arial" w:cs="Arial"/>
          <w:b/>
          <w:sz w:val="20"/>
          <w:szCs w:val="20"/>
        </w:rPr>
        <w:t>bjednatele k</w:t>
      </w:r>
      <w:r w:rsidR="005A79AD">
        <w:rPr>
          <w:rFonts w:ascii="Arial" w:hAnsi="Arial" w:cs="Arial"/>
          <w:b/>
          <w:sz w:val="20"/>
          <w:szCs w:val="20"/>
        </w:rPr>
        <w:t xml:space="preserve">e zpětné přepravě </w:t>
      </w:r>
      <w:r w:rsidR="005A79AD" w:rsidRPr="006C7059">
        <w:rPr>
          <w:rFonts w:ascii="Arial" w:hAnsi="Arial" w:cs="Arial"/>
          <w:b/>
          <w:sz w:val="20"/>
          <w:szCs w:val="20"/>
        </w:rPr>
        <w:t>restaurovaných prvků.</w:t>
      </w:r>
    </w:p>
    <w:p w14:paraId="43F52D92" w14:textId="62B5BA16"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g) </w:t>
      </w:r>
      <w:r w:rsidR="00FF75F3">
        <w:rPr>
          <w:rFonts w:ascii="Arial" w:hAnsi="Arial" w:cs="Arial"/>
          <w:sz w:val="20"/>
          <w:szCs w:val="20"/>
        </w:rPr>
        <w:tab/>
      </w:r>
      <w:r w:rsidR="00B66C20">
        <w:rPr>
          <w:rFonts w:ascii="Arial" w:hAnsi="Arial" w:cs="Arial"/>
          <w:sz w:val="20"/>
          <w:szCs w:val="20"/>
        </w:rPr>
        <w:t xml:space="preserve">Po zpětné přepravě </w:t>
      </w:r>
      <w:r w:rsidR="00166A45">
        <w:rPr>
          <w:rFonts w:ascii="Arial" w:hAnsi="Arial" w:cs="Arial"/>
          <w:sz w:val="20"/>
          <w:szCs w:val="20"/>
        </w:rPr>
        <w:t xml:space="preserve">a </w:t>
      </w:r>
      <w:r w:rsidR="002542EB">
        <w:rPr>
          <w:rFonts w:ascii="Arial" w:hAnsi="Arial" w:cs="Arial"/>
          <w:sz w:val="20"/>
          <w:szCs w:val="20"/>
        </w:rPr>
        <w:t>re</w:t>
      </w:r>
      <w:r w:rsidR="00166A45">
        <w:rPr>
          <w:rFonts w:ascii="Arial" w:hAnsi="Arial" w:cs="Arial"/>
          <w:sz w:val="20"/>
          <w:szCs w:val="20"/>
        </w:rPr>
        <w:t xml:space="preserve">instalaci </w:t>
      </w:r>
      <w:r w:rsidR="00B66C20" w:rsidRPr="006C7059">
        <w:rPr>
          <w:rFonts w:ascii="Arial" w:hAnsi="Arial" w:cs="Arial"/>
          <w:b/>
          <w:sz w:val="20"/>
          <w:szCs w:val="20"/>
        </w:rPr>
        <w:t xml:space="preserve">restaurovaných prvků </w:t>
      </w:r>
      <w:r w:rsidR="00166A45">
        <w:rPr>
          <w:rFonts w:ascii="Arial" w:hAnsi="Arial" w:cs="Arial"/>
          <w:sz w:val="20"/>
          <w:szCs w:val="20"/>
        </w:rPr>
        <w:t xml:space="preserve">v kostele </w:t>
      </w:r>
      <w:r w:rsidR="00B66C20">
        <w:rPr>
          <w:rFonts w:ascii="Arial" w:hAnsi="Arial" w:cs="Arial"/>
          <w:sz w:val="20"/>
          <w:szCs w:val="20"/>
        </w:rPr>
        <w:t>bude vyhotoven</w:t>
      </w:r>
      <w:r w:rsidR="00017B38">
        <w:rPr>
          <w:rFonts w:ascii="Arial" w:hAnsi="Arial" w:cs="Arial"/>
          <w:sz w:val="20"/>
          <w:szCs w:val="20"/>
        </w:rPr>
        <w:t xml:space="preserve"> Předávací protokol č. 2 (Příloha č. 4 této smlouvy), který bude </w:t>
      </w:r>
      <w:r w:rsidR="00017B38" w:rsidRPr="00D22968">
        <w:rPr>
          <w:rFonts w:ascii="Arial" w:hAnsi="Arial" w:cs="Arial"/>
          <w:sz w:val="20"/>
          <w:szCs w:val="20"/>
        </w:rPr>
        <w:t>podeps</w:t>
      </w:r>
      <w:r w:rsidR="00017B38">
        <w:rPr>
          <w:rFonts w:ascii="Arial" w:hAnsi="Arial" w:cs="Arial"/>
          <w:sz w:val="20"/>
          <w:szCs w:val="20"/>
        </w:rPr>
        <w:t>án</w:t>
      </w:r>
      <w:r w:rsidR="00017B38" w:rsidRPr="00D22968">
        <w:rPr>
          <w:rFonts w:ascii="Arial" w:hAnsi="Arial" w:cs="Arial"/>
          <w:sz w:val="20"/>
          <w:szCs w:val="20"/>
        </w:rPr>
        <w:t xml:space="preserve"> oprávněnými zástupci obou smluvních </w:t>
      </w:r>
      <w:proofErr w:type="gramStart"/>
      <w:r w:rsidR="00017B38" w:rsidRPr="00D22968">
        <w:rPr>
          <w:rFonts w:ascii="Arial" w:hAnsi="Arial" w:cs="Arial"/>
          <w:sz w:val="20"/>
          <w:szCs w:val="20"/>
        </w:rPr>
        <w:t>stran</w:t>
      </w:r>
      <w:proofErr w:type="gramEnd"/>
      <w:r w:rsidR="00017B38">
        <w:rPr>
          <w:rFonts w:ascii="Arial" w:hAnsi="Arial" w:cs="Arial"/>
          <w:sz w:val="20"/>
          <w:szCs w:val="20"/>
        </w:rPr>
        <w:t xml:space="preserve"> popř. více protokolů, dle toho zda Zhotovitel vrátí restaurované prvků najednou nebo po částech.</w:t>
      </w:r>
    </w:p>
    <w:p w14:paraId="2FE2202B"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h) </w:t>
      </w:r>
      <w:r w:rsidR="00FF75F3">
        <w:rPr>
          <w:rFonts w:ascii="Arial" w:hAnsi="Arial" w:cs="Arial"/>
          <w:sz w:val="20"/>
          <w:szCs w:val="20"/>
        </w:rPr>
        <w:tab/>
      </w:r>
      <w:r w:rsidR="00E206CA" w:rsidRPr="00D22968">
        <w:rPr>
          <w:rFonts w:ascii="Arial" w:hAnsi="Arial" w:cs="Arial"/>
          <w:sz w:val="20"/>
          <w:szCs w:val="20"/>
        </w:rPr>
        <w:t>Zhotovitel provede závěrečné vyúčtování, které doloží rekapitulací vystavených faktur a rekapitulací veškerých provedených prací, a které bude vyhotoveno v souladu s od</w:t>
      </w:r>
      <w:r w:rsidR="00C2302E">
        <w:rPr>
          <w:rFonts w:ascii="Arial" w:hAnsi="Arial" w:cs="Arial"/>
          <w:sz w:val="20"/>
          <w:szCs w:val="20"/>
        </w:rPr>
        <w:t>souhlaseným položkovým soupisem mobiliáře</w:t>
      </w:r>
      <w:r w:rsidR="00E206CA" w:rsidRPr="00D22968">
        <w:rPr>
          <w:rFonts w:ascii="Arial" w:hAnsi="Arial" w:cs="Arial"/>
          <w:sz w:val="20"/>
          <w:szCs w:val="20"/>
        </w:rPr>
        <w:t>.</w:t>
      </w:r>
    </w:p>
    <w:p w14:paraId="10F8DB34" w14:textId="77777777" w:rsidR="00FF5CD1" w:rsidRDefault="00FF5CD1" w:rsidP="00B93BAB">
      <w:pPr>
        <w:pStyle w:val="Zkladntext"/>
        <w:spacing w:before="0"/>
        <w:ind w:left="851"/>
        <w:rPr>
          <w:rFonts w:ascii="Arial" w:hAnsi="Arial" w:cs="Arial"/>
          <w:sz w:val="20"/>
          <w:szCs w:val="20"/>
        </w:rPr>
      </w:pPr>
      <w:r>
        <w:rPr>
          <w:rFonts w:ascii="Arial" w:hAnsi="Arial" w:cs="Arial"/>
          <w:sz w:val="20"/>
          <w:szCs w:val="20"/>
        </w:rPr>
        <w:t xml:space="preserve">ch) </w:t>
      </w:r>
      <w:r w:rsidR="00FF75F3">
        <w:rPr>
          <w:rFonts w:ascii="Arial" w:hAnsi="Arial" w:cs="Arial"/>
          <w:sz w:val="20"/>
          <w:szCs w:val="20"/>
        </w:rPr>
        <w:tab/>
      </w:r>
      <w:r>
        <w:rPr>
          <w:rFonts w:ascii="Arial" w:hAnsi="Arial" w:cs="Arial"/>
          <w:sz w:val="20"/>
          <w:szCs w:val="20"/>
        </w:rPr>
        <w:t>Zhotovitel vystaví konečnou fakturu</w:t>
      </w:r>
      <w:r w:rsidR="00FF75F3">
        <w:rPr>
          <w:rFonts w:ascii="Arial" w:hAnsi="Arial" w:cs="Arial"/>
          <w:sz w:val="20"/>
          <w:szCs w:val="20"/>
        </w:rPr>
        <w:t xml:space="preserve"> na částku dosud provedených, avšak nevyúčtovaných prací</w:t>
      </w:r>
      <w:r>
        <w:rPr>
          <w:rFonts w:ascii="Arial" w:hAnsi="Arial" w:cs="Arial"/>
          <w:sz w:val="20"/>
          <w:szCs w:val="20"/>
        </w:rPr>
        <w:t>.</w:t>
      </w:r>
    </w:p>
    <w:p w14:paraId="35FE1B9B"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i) </w:t>
      </w:r>
      <w:r w:rsidR="00FF75F3">
        <w:rPr>
          <w:rFonts w:ascii="Arial" w:hAnsi="Arial" w:cs="Arial"/>
          <w:sz w:val="20"/>
          <w:szCs w:val="20"/>
        </w:rPr>
        <w:tab/>
      </w:r>
      <w:r w:rsidR="00E206CA" w:rsidRPr="00D22968">
        <w:rPr>
          <w:rFonts w:ascii="Arial" w:hAnsi="Arial" w:cs="Arial"/>
          <w:sz w:val="20"/>
          <w:szCs w:val="20"/>
        </w:rPr>
        <w:t>Objednatel uhradí konečnou fakturu</w:t>
      </w:r>
      <w:r w:rsidR="00FF75F3">
        <w:rPr>
          <w:rFonts w:ascii="Arial" w:hAnsi="Arial" w:cs="Arial"/>
          <w:sz w:val="20"/>
          <w:szCs w:val="20"/>
        </w:rPr>
        <w:t xml:space="preserve"> postupem přiměřeně dle čl. VI této smlouvy</w:t>
      </w:r>
      <w:r w:rsidR="00E206CA" w:rsidRPr="00D22968">
        <w:rPr>
          <w:rFonts w:ascii="Arial" w:hAnsi="Arial" w:cs="Arial"/>
          <w:sz w:val="20"/>
          <w:szCs w:val="20"/>
        </w:rPr>
        <w:t>.</w:t>
      </w:r>
    </w:p>
    <w:p w14:paraId="7075C83F" w14:textId="77777777" w:rsidR="00E55E3C" w:rsidRPr="00D22968" w:rsidRDefault="00E55E3C" w:rsidP="00B93BAB">
      <w:pPr>
        <w:pStyle w:val="Zkladntext"/>
        <w:spacing w:before="0"/>
        <w:ind w:left="709" w:hanging="284"/>
        <w:rPr>
          <w:rFonts w:ascii="Arial" w:hAnsi="Arial" w:cs="Arial"/>
          <w:sz w:val="20"/>
          <w:szCs w:val="20"/>
        </w:rPr>
      </w:pPr>
    </w:p>
    <w:p w14:paraId="719008E7" w14:textId="77777777" w:rsidR="00D01D23" w:rsidRDefault="00D01D23" w:rsidP="00B93BAB">
      <w:pPr>
        <w:pStyle w:val="Smlouva2"/>
        <w:spacing w:before="0" w:after="120"/>
        <w:rPr>
          <w:rFonts w:ascii="Arial" w:hAnsi="Arial" w:cs="Arial"/>
          <w:sz w:val="20"/>
        </w:rPr>
      </w:pPr>
      <w:r>
        <w:rPr>
          <w:rFonts w:ascii="Arial" w:hAnsi="Arial" w:cs="Arial"/>
          <w:sz w:val="20"/>
        </w:rPr>
        <w:t>XV.</w:t>
      </w:r>
    </w:p>
    <w:p w14:paraId="3DB27509" w14:textId="77777777" w:rsidR="00D01D23" w:rsidRDefault="00D01D23" w:rsidP="00B93BAB">
      <w:pPr>
        <w:pStyle w:val="Smlouva2"/>
        <w:spacing w:before="0" w:after="120"/>
        <w:rPr>
          <w:rFonts w:ascii="Arial" w:hAnsi="Arial" w:cs="Arial"/>
          <w:b w:val="0"/>
          <w:sz w:val="20"/>
        </w:rPr>
      </w:pPr>
      <w:r w:rsidRPr="006D3671">
        <w:rPr>
          <w:rFonts w:ascii="Arial" w:hAnsi="Arial" w:cs="Arial"/>
          <w:sz w:val="20"/>
        </w:rPr>
        <w:t>Zástupci smluvních stran</w:t>
      </w:r>
      <w:r w:rsidR="008C6DA7">
        <w:rPr>
          <w:rFonts w:ascii="Arial" w:hAnsi="Arial" w:cs="Arial"/>
          <w:sz w:val="20"/>
        </w:rPr>
        <w:t xml:space="preserve">, </w:t>
      </w:r>
      <w:r w:rsidR="008C6DA7" w:rsidRPr="00670509">
        <w:rPr>
          <w:rFonts w:ascii="Arial" w:hAnsi="Arial" w:cs="Arial"/>
          <w:sz w:val="20"/>
        </w:rPr>
        <w:t>Seznam restaurátorů</w:t>
      </w:r>
    </w:p>
    <w:p w14:paraId="0240C280" w14:textId="77777777" w:rsidR="00D01D23" w:rsidRPr="00D01D23" w:rsidRDefault="00D01D23" w:rsidP="00B93BAB">
      <w:pPr>
        <w:pStyle w:val="Smlouva2"/>
        <w:spacing w:before="0" w:after="120"/>
        <w:jc w:val="left"/>
        <w:rPr>
          <w:rFonts w:ascii="Arial" w:hAnsi="Arial" w:cs="Arial"/>
          <w:b w:val="0"/>
          <w:sz w:val="20"/>
        </w:rPr>
      </w:pPr>
    </w:p>
    <w:p w14:paraId="09724F04" w14:textId="77777777" w:rsidR="00D01D23" w:rsidRPr="00D01D23" w:rsidRDefault="00D01D23" w:rsidP="00B93BAB">
      <w:pPr>
        <w:pStyle w:val="Smlouva-slo"/>
        <w:numPr>
          <w:ilvl w:val="0"/>
          <w:numId w:val="0"/>
        </w:numPr>
        <w:tabs>
          <w:tab w:val="left" w:pos="-851"/>
        </w:tabs>
        <w:spacing w:before="0" w:after="120" w:line="240" w:lineRule="auto"/>
        <w:rPr>
          <w:rFonts w:ascii="Arial" w:hAnsi="Arial" w:cs="Arial"/>
          <w:b/>
          <w:bCs/>
          <w:sz w:val="20"/>
        </w:rPr>
      </w:pPr>
      <w:r w:rsidRPr="00D01D23">
        <w:rPr>
          <w:rFonts w:ascii="Arial" w:hAnsi="Arial" w:cs="Arial"/>
          <w:sz w:val="20"/>
        </w:rPr>
        <w:t>Zástupci smluvních st</w:t>
      </w:r>
      <w:r w:rsidR="00014428">
        <w:rPr>
          <w:rFonts w:ascii="Arial" w:hAnsi="Arial" w:cs="Arial"/>
          <w:sz w:val="20"/>
        </w:rPr>
        <w:t>ran ve věcech technických a realizace díla dle</w:t>
      </w:r>
      <w:r w:rsidRPr="00D01D23">
        <w:rPr>
          <w:rFonts w:ascii="Arial" w:hAnsi="Arial" w:cs="Arial"/>
          <w:sz w:val="20"/>
        </w:rPr>
        <w:t xml:space="preserve"> této smlouvy, včetně předávání a přebírání díla, jsou: </w:t>
      </w:r>
    </w:p>
    <w:p w14:paraId="4E9117DD" w14:textId="77777777" w:rsidR="00017B38" w:rsidRPr="00D6426F" w:rsidRDefault="00D01D23" w:rsidP="00017B38">
      <w:pPr>
        <w:numPr>
          <w:ilvl w:val="2"/>
          <w:numId w:val="60"/>
        </w:numPr>
        <w:tabs>
          <w:tab w:val="num" w:pos="426"/>
        </w:tabs>
        <w:spacing w:before="0"/>
        <w:ind w:left="927" w:hanging="927"/>
        <w:rPr>
          <w:rFonts w:ascii="Arial" w:hAnsi="Arial" w:cs="Arial"/>
          <w:b/>
          <w:sz w:val="20"/>
          <w:szCs w:val="20"/>
        </w:rPr>
      </w:pPr>
      <w:r w:rsidRPr="006D3671">
        <w:rPr>
          <w:rFonts w:ascii="Arial" w:hAnsi="Arial" w:cs="Arial"/>
          <w:sz w:val="20"/>
          <w:szCs w:val="20"/>
        </w:rPr>
        <w:t xml:space="preserve">na straně </w:t>
      </w:r>
      <w:r w:rsidR="008C6DA7">
        <w:rPr>
          <w:rFonts w:ascii="Arial" w:hAnsi="Arial" w:cs="Arial"/>
          <w:sz w:val="20"/>
          <w:szCs w:val="20"/>
        </w:rPr>
        <w:t>O</w:t>
      </w:r>
      <w:r w:rsidRPr="006D3671">
        <w:rPr>
          <w:rFonts w:ascii="Arial" w:hAnsi="Arial" w:cs="Arial"/>
          <w:sz w:val="20"/>
          <w:szCs w:val="20"/>
        </w:rPr>
        <w:t xml:space="preserve">bjednatele: </w:t>
      </w:r>
      <w:r w:rsidR="00017B38" w:rsidRPr="00D6426F">
        <w:rPr>
          <w:rFonts w:ascii="Arial" w:hAnsi="Arial" w:cs="Arial"/>
          <w:b/>
        </w:rPr>
        <w:t>Ing. Jiří Kovář</w:t>
      </w:r>
      <w:r w:rsidR="00017B38">
        <w:rPr>
          <w:rFonts w:ascii="Arial" w:hAnsi="Arial" w:cs="Arial"/>
          <w:b/>
        </w:rPr>
        <w:t>,</w:t>
      </w:r>
    </w:p>
    <w:p w14:paraId="2F4D4BDC" w14:textId="4BF5711B" w:rsidR="00017B38" w:rsidRPr="00D6426F" w:rsidRDefault="00017B38" w:rsidP="00017B38">
      <w:pPr>
        <w:tabs>
          <w:tab w:val="num" w:pos="426"/>
        </w:tabs>
        <w:spacing w:before="0" w:after="120"/>
        <w:ind w:left="992" w:hanging="927"/>
        <w:rPr>
          <w:rFonts w:ascii="Arial" w:hAnsi="Arial" w:cs="Arial"/>
          <w:b/>
          <w:sz w:val="20"/>
          <w:szCs w:val="20"/>
        </w:rPr>
      </w:pPr>
      <w:r>
        <w:rPr>
          <w:rFonts w:ascii="Arial" w:hAnsi="Arial" w:cs="Arial"/>
          <w:b/>
          <w:sz w:val="20"/>
          <w:szCs w:val="20"/>
        </w:rPr>
        <w:tab/>
      </w:r>
      <w:r w:rsidRPr="00D6426F">
        <w:rPr>
          <w:rFonts w:ascii="Arial" w:hAnsi="Arial" w:cs="Arial"/>
          <w:b/>
          <w:sz w:val="20"/>
          <w:szCs w:val="20"/>
        </w:rPr>
        <w:t>mobil:</w:t>
      </w:r>
      <w:r w:rsidRPr="00D6426F">
        <w:rPr>
          <w:rFonts w:ascii="Arial" w:hAnsi="Arial" w:cs="Arial"/>
          <w:b/>
          <w:sz w:val="20"/>
          <w:szCs w:val="20"/>
        </w:rPr>
        <w:tab/>
      </w:r>
      <w:r>
        <w:rPr>
          <w:rFonts w:ascii="Arial" w:hAnsi="Arial" w:cs="Arial"/>
          <w:b/>
          <w:sz w:val="20"/>
          <w:szCs w:val="20"/>
        </w:rPr>
        <w:tab/>
      </w:r>
      <w:r>
        <w:rPr>
          <w:rFonts w:ascii="Arial" w:hAnsi="Arial" w:cs="Arial"/>
          <w:b/>
          <w:sz w:val="20"/>
          <w:szCs w:val="20"/>
        </w:rPr>
        <w:tab/>
      </w:r>
      <w:r w:rsidRPr="00D6426F">
        <w:rPr>
          <w:rFonts w:ascii="Arial" w:hAnsi="Arial" w:cs="Arial"/>
          <w:b/>
        </w:rPr>
        <w:t>724 310</w:t>
      </w:r>
      <w:r>
        <w:rPr>
          <w:rFonts w:ascii="Arial" w:hAnsi="Arial" w:cs="Arial"/>
          <w:b/>
        </w:rPr>
        <w:t> </w:t>
      </w:r>
      <w:r w:rsidRPr="00D6426F">
        <w:rPr>
          <w:rFonts w:ascii="Arial" w:hAnsi="Arial" w:cs="Arial"/>
          <w:b/>
        </w:rPr>
        <w:t>818</w:t>
      </w:r>
      <w:r>
        <w:rPr>
          <w:rFonts w:ascii="Arial" w:hAnsi="Arial" w:cs="Arial"/>
          <w:b/>
        </w:rPr>
        <w:t>,</w:t>
      </w:r>
    </w:p>
    <w:p w14:paraId="014E0DDF" w14:textId="18F6A127" w:rsidR="00D01D23" w:rsidRPr="006D3671" w:rsidRDefault="00017B38" w:rsidP="00DC39A0">
      <w:pPr>
        <w:tabs>
          <w:tab w:val="num" w:pos="2340"/>
        </w:tabs>
        <w:spacing w:before="0"/>
        <w:rPr>
          <w:rFonts w:ascii="Arial" w:hAnsi="Arial" w:cs="Arial"/>
          <w:sz w:val="20"/>
          <w:szCs w:val="20"/>
        </w:rPr>
      </w:pPr>
      <w:r>
        <w:rPr>
          <w:rFonts w:ascii="Arial" w:hAnsi="Arial" w:cs="Arial"/>
          <w:b/>
          <w:sz w:val="20"/>
          <w:szCs w:val="20"/>
        </w:rPr>
        <w:tab/>
      </w:r>
      <w:r w:rsidRPr="00D6426F">
        <w:rPr>
          <w:rFonts w:ascii="Arial" w:hAnsi="Arial" w:cs="Arial"/>
          <w:b/>
          <w:sz w:val="20"/>
          <w:szCs w:val="20"/>
        </w:rPr>
        <w:t xml:space="preserve">e-mail: </w:t>
      </w:r>
      <w:r w:rsidRPr="00D6426F">
        <w:rPr>
          <w:rFonts w:ascii="Arial" w:hAnsi="Arial" w:cs="Arial"/>
          <w:b/>
          <w:sz w:val="20"/>
          <w:szCs w:val="20"/>
        </w:rPr>
        <w:tab/>
      </w:r>
      <w:r>
        <w:rPr>
          <w:rFonts w:ascii="Arial" w:hAnsi="Arial" w:cs="Arial"/>
          <w:b/>
          <w:sz w:val="20"/>
          <w:szCs w:val="20"/>
        </w:rPr>
        <w:tab/>
      </w:r>
      <w:r w:rsidRPr="00D6426F">
        <w:rPr>
          <w:rFonts w:ascii="Arial" w:hAnsi="Arial" w:cs="Arial"/>
          <w:b/>
        </w:rPr>
        <w:t>jiri.kovar.lit@seznam.cz</w:t>
      </w:r>
      <w:r>
        <w:rPr>
          <w:rFonts w:ascii="Arial" w:hAnsi="Arial" w:cs="Arial"/>
          <w:b/>
        </w:rPr>
        <w:t>,</w:t>
      </w:r>
    </w:p>
    <w:p w14:paraId="4E6BB8FE" w14:textId="4A89A9B0" w:rsidR="00D01D23" w:rsidRPr="006D3671" w:rsidRDefault="00D01D23">
      <w:pPr>
        <w:tabs>
          <w:tab w:val="num" w:pos="426"/>
        </w:tabs>
        <w:spacing w:before="0" w:after="120"/>
        <w:ind w:left="992" w:hanging="927"/>
        <w:rPr>
          <w:rFonts w:ascii="Arial" w:hAnsi="Arial" w:cs="Arial"/>
          <w:sz w:val="20"/>
          <w:szCs w:val="20"/>
        </w:rPr>
      </w:pPr>
    </w:p>
    <w:p w14:paraId="15A4BFDE" w14:textId="77777777" w:rsidR="00D01D23" w:rsidRDefault="00D01D23" w:rsidP="00B93BAB">
      <w:pPr>
        <w:tabs>
          <w:tab w:val="num" w:pos="426"/>
        </w:tabs>
        <w:spacing w:before="0" w:after="120"/>
        <w:ind w:left="992" w:hanging="927"/>
        <w:rPr>
          <w:rFonts w:ascii="Arial" w:hAnsi="Arial" w:cs="Arial"/>
          <w:sz w:val="20"/>
          <w:szCs w:val="20"/>
        </w:rPr>
      </w:pPr>
      <w:r w:rsidRPr="00D45372">
        <w:rPr>
          <w:rFonts w:ascii="Arial" w:hAnsi="Arial" w:cs="Arial"/>
          <w:sz w:val="20"/>
          <w:szCs w:val="20"/>
        </w:rPr>
        <w:t>vykonává technický dozor</w:t>
      </w:r>
      <w:r w:rsidRPr="006D3671">
        <w:rPr>
          <w:rFonts w:ascii="Arial" w:hAnsi="Arial" w:cs="Arial"/>
          <w:sz w:val="20"/>
          <w:szCs w:val="20"/>
        </w:rPr>
        <w:t xml:space="preserve"> </w:t>
      </w:r>
      <w:r w:rsidR="00026495" w:rsidRPr="006D3671">
        <w:rPr>
          <w:rFonts w:ascii="Arial" w:hAnsi="Arial" w:cs="Arial"/>
          <w:sz w:val="20"/>
          <w:szCs w:val="20"/>
        </w:rPr>
        <w:t>objednatele</w:t>
      </w:r>
      <w:r w:rsidR="00026495">
        <w:rPr>
          <w:rFonts w:ascii="Arial" w:hAnsi="Arial" w:cs="Arial"/>
          <w:sz w:val="20"/>
          <w:szCs w:val="20"/>
        </w:rPr>
        <w:t xml:space="preserve"> za účasti památkové</w:t>
      </w:r>
      <w:r w:rsidR="00780EE4">
        <w:rPr>
          <w:rFonts w:ascii="Arial" w:hAnsi="Arial" w:cs="Arial"/>
          <w:sz w:val="20"/>
          <w:szCs w:val="20"/>
        </w:rPr>
        <w:t>ho dohledu.</w:t>
      </w:r>
      <w:r w:rsidR="00026495">
        <w:rPr>
          <w:rFonts w:ascii="Arial" w:hAnsi="Arial" w:cs="Arial"/>
          <w:sz w:val="20"/>
          <w:szCs w:val="20"/>
        </w:rPr>
        <w:t xml:space="preserve"> </w:t>
      </w:r>
    </w:p>
    <w:p w14:paraId="6FE2F5EC" w14:textId="07F7BE46" w:rsidR="00D01D23" w:rsidRDefault="00D01D23" w:rsidP="00B93BAB">
      <w:pPr>
        <w:tabs>
          <w:tab w:val="num" w:pos="426"/>
        </w:tabs>
        <w:spacing w:before="0" w:after="120"/>
        <w:ind w:left="992" w:hanging="927"/>
        <w:rPr>
          <w:rFonts w:ascii="Arial" w:hAnsi="Arial" w:cs="Arial"/>
          <w:sz w:val="20"/>
          <w:szCs w:val="20"/>
        </w:rPr>
      </w:pPr>
    </w:p>
    <w:p w14:paraId="71014828" w14:textId="77777777" w:rsidR="00D01D23" w:rsidRPr="00D01D23" w:rsidRDefault="00D01D23" w:rsidP="00B93BAB">
      <w:pPr>
        <w:spacing w:before="0" w:after="120"/>
        <w:ind w:left="0" w:firstLine="0"/>
        <w:rPr>
          <w:rFonts w:ascii="Arial" w:hAnsi="Arial" w:cs="Arial"/>
          <w:sz w:val="20"/>
          <w:szCs w:val="20"/>
        </w:rPr>
      </w:pPr>
      <w:r w:rsidRPr="00D01D23">
        <w:rPr>
          <w:rFonts w:ascii="Arial" w:hAnsi="Arial" w:cs="Arial"/>
          <w:sz w:val="20"/>
        </w:rPr>
        <w:t>Objednatel je oprávněn své</w:t>
      </w:r>
      <w:r w:rsidR="008C371A">
        <w:rPr>
          <w:rFonts w:ascii="Arial" w:hAnsi="Arial" w:cs="Arial"/>
          <w:sz w:val="20"/>
        </w:rPr>
        <w:t>ho</w:t>
      </w:r>
      <w:r w:rsidRPr="00D01D23">
        <w:rPr>
          <w:rFonts w:ascii="Arial" w:hAnsi="Arial" w:cs="Arial"/>
          <w:sz w:val="20"/>
        </w:rPr>
        <w:t xml:space="preserve"> zástupce ve věcech technických </w:t>
      </w:r>
      <w:r w:rsidR="008C371A">
        <w:rPr>
          <w:rFonts w:ascii="Arial" w:hAnsi="Arial" w:cs="Arial"/>
          <w:sz w:val="20"/>
        </w:rPr>
        <w:t xml:space="preserve">a realizace díla </w:t>
      </w:r>
      <w:r w:rsidRPr="00D01D23">
        <w:rPr>
          <w:rFonts w:ascii="Arial" w:hAnsi="Arial" w:cs="Arial"/>
          <w:sz w:val="20"/>
        </w:rPr>
        <w:t xml:space="preserve">kdykoli jednostranně změnit písemným oznámením doručeným </w:t>
      </w:r>
      <w:r w:rsidR="006B5D13">
        <w:rPr>
          <w:rFonts w:ascii="Arial" w:hAnsi="Arial" w:cs="Arial"/>
          <w:sz w:val="20"/>
        </w:rPr>
        <w:t>Z</w:t>
      </w:r>
      <w:r w:rsidRPr="00D01D23">
        <w:rPr>
          <w:rFonts w:ascii="Arial" w:hAnsi="Arial" w:cs="Arial"/>
          <w:sz w:val="20"/>
        </w:rPr>
        <w:t xml:space="preserve">hotoviteli </w:t>
      </w:r>
      <w:r w:rsidRPr="00D01D23">
        <w:rPr>
          <w:rFonts w:ascii="Arial" w:hAnsi="Arial" w:cs="Arial"/>
          <w:color w:val="000000"/>
          <w:sz w:val="20"/>
        </w:rPr>
        <w:t xml:space="preserve">spolu s uvedením jména nového zástupce ve věcech technických </w:t>
      </w:r>
      <w:r w:rsidR="008C371A">
        <w:rPr>
          <w:rFonts w:ascii="Arial" w:hAnsi="Arial" w:cs="Arial"/>
          <w:color w:val="000000"/>
          <w:sz w:val="20"/>
        </w:rPr>
        <w:t xml:space="preserve">a realizace díla </w:t>
      </w:r>
      <w:r w:rsidRPr="00D01D23">
        <w:rPr>
          <w:rFonts w:ascii="Arial" w:hAnsi="Arial" w:cs="Arial"/>
          <w:color w:val="000000"/>
          <w:sz w:val="20"/>
        </w:rPr>
        <w:t xml:space="preserve">a </w:t>
      </w:r>
      <w:r w:rsidR="008C371A">
        <w:rPr>
          <w:rFonts w:ascii="Arial" w:hAnsi="Arial" w:cs="Arial"/>
          <w:color w:val="000000"/>
          <w:sz w:val="20"/>
        </w:rPr>
        <w:t>jeho kontaktních údajů. Zástupce</w:t>
      </w:r>
      <w:r w:rsidRPr="00D01D23">
        <w:rPr>
          <w:rFonts w:ascii="Arial" w:hAnsi="Arial" w:cs="Arial"/>
          <w:color w:val="000000"/>
          <w:sz w:val="20"/>
        </w:rPr>
        <w:t xml:space="preserve"> </w:t>
      </w:r>
      <w:r w:rsidR="00784516">
        <w:rPr>
          <w:rFonts w:ascii="Arial" w:hAnsi="Arial" w:cs="Arial"/>
          <w:color w:val="000000"/>
          <w:sz w:val="20"/>
        </w:rPr>
        <w:t>O</w:t>
      </w:r>
      <w:r w:rsidRPr="00D01D23">
        <w:rPr>
          <w:rFonts w:ascii="Arial" w:hAnsi="Arial" w:cs="Arial"/>
          <w:color w:val="000000"/>
          <w:sz w:val="20"/>
        </w:rPr>
        <w:t xml:space="preserve">bjednatele ve věcech technických </w:t>
      </w:r>
      <w:r w:rsidR="008C371A">
        <w:rPr>
          <w:rFonts w:ascii="Arial" w:hAnsi="Arial" w:cs="Arial"/>
          <w:color w:val="000000"/>
          <w:sz w:val="20"/>
        </w:rPr>
        <w:t>a realizace díla není oprávněn</w:t>
      </w:r>
      <w:r w:rsidRPr="00D01D23">
        <w:rPr>
          <w:rFonts w:ascii="Arial" w:hAnsi="Arial" w:cs="Arial"/>
          <w:color w:val="000000"/>
          <w:sz w:val="20"/>
        </w:rPr>
        <w:t xml:space="preserve"> </w:t>
      </w:r>
      <w:proofErr w:type="gramStart"/>
      <w:r w:rsidRPr="00D01D23">
        <w:rPr>
          <w:rFonts w:ascii="Arial" w:hAnsi="Arial" w:cs="Arial"/>
          <w:color w:val="000000"/>
          <w:sz w:val="20"/>
        </w:rPr>
        <w:t>smlouvu</w:t>
      </w:r>
      <w:proofErr w:type="gramEnd"/>
      <w:r w:rsidRPr="00D01D23">
        <w:rPr>
          <w:rFonts w:ascii="Arial" w:hAnsi="Arial" w:cs="Arial"/>
          <w:color w:val="000000"/>
          <w:sz w:val="20"/>
        </w:rPr>
        <w:t xml:space="preserve"> jakkoliv měnit či ukončit.</w:t>
      </w:r>
    </w:p>
    <w:p w14:paraId="593A1640" w14:textId="77777777" w:rsidR="00D01D23" w:rsidRDefault="00D01D23" w:rsidP="00B93BAB">
      <w:pPr>
        <w:tabs>
          <w:tab w:val="num" w:pos="426"/>
        </w:tabs>
        <w:spacing w:before="0" w:after="120"/>
        <w:ind w:firstLine="1"/>
        <w:rPr>
          <w:rFonts w:ascii="Arial" w:hAnsi="Arial" w:cs="Arial"/>
          <w:sz w:val="20"/>
          <w:szCs w:val="20"/>
        </w:rPr>
      </w:pPr>
    </w:p>
    <w:p w14:paraId="2474687F" w14:textId="77777777" w:rsidR="00D01D23" w:rsidRPr="004B2A5F" w:rsidRDefault="00784516" w:rsidP="00B93BAB">
      <w:pPr>
        <w:numPr>
          <w:ilvl w:val="2"/>
          <w:numId w:val="60"/>
        </w:numPr>
        <w:tabs>
          <w:tab w:val="clear" w:pos="2340"/>
          <w:tab w:val="num" w:pos="426"/>
        </w:tabs>
        <w:spacing w:before="0" w:after="120"/>
        <w:ind w:left="927" w:hanging="927"/>
        <w:rPr>
          <w:rFonts w:ascii="Arial" w:hAnsi="Arial" w:cs="Arial"/>
          <w:sz w:val="20"/>
          <w:szCs w:val="20"/>
        </w:rPr>
      </w:pPr>
      <w:r w:rsidRPr="004029AC">
        <w:rPr>
          <w:rFonts w:ascii="Arial" w:hAnsi="Arial" w:cs="Arial"/>
          <w:sz w:val="20"/>
          <w:szCs w:val="20"/>
        </w:rPr>
        <w:t>na straně Z</w:t>
      </w:r>
      <w:r w:rsidR="00D01D23" w:rsidRPr="004029AC">
        <w:rPr>
          <w:rFonts w:ascii="Arial" w:hAnsi="Arial" w:cs="Arial"/>
          <w:sz w:val="20"/>
          <w:szCs w:val="20"/>
        </w:rPr>
        <w:t>hotovitele:</w:t>
      </w:r>
      <w:r w:rsidR="00D01D23" w:rsidRPr="004B2A5F">
        <w:rPr>
          <w:rFonts w:ascii="Arial" w:hAnsi="Arial" w:cs="Arial"/>
          <w:sz w:val="20"/>
          <w:szCs w:val="20"/>
        </w:rPr>
        <w:t xml:space="preserve"> </w:t>
      </w:r>
    </w:p>
    <w:p w14:paraId="20D9A269" w14:textId="77777777" w:rsidR="00D01D23" w:rsidRPr="004B2A5F" w:rsidRDefault="00D01D23" w:rsidP="00B93BAB">
      <w:pPr>
        <w:tabs>
          <w:tab w:val="num" w:pos="426"/>
        </w:tabs>
        <w:spacing w:before="0" w:after="120"/>
        <w:ind w:left="992" w:hanging="927"/>
        <w:rPr>
          <w:rFonts w:ascii="Arial" w:hAnsi="Arial" w:cs="Arial"/>
          <w:b/>
          <w:bCs/>
          <w:sz w:val="20"/>
          <w:szCs w:val="20"/>
          <w:u w:val="single"/>
        </w:rPr>
      </w:pPr>
    </w:p>
    <w:p w14:paraId="58385A8E" w14:textId="77777777" w:rsidR="00B20D48" w:rsidRPr="004B2A5F" w:rsidRDefault="00B20D48" w:rsidP="00B93BAB">
      <w:pPr>
        <w:tabs>
          <w:tab w:val="num" w:pos="426"/>
        </w:tabs>
        <w:spacing w:before="0" w:after="120"/>
        <w:ind w:left="992" w:hanging="927"/>
        <w:rPr>
          <w:rFonts w:ascii="Arial" w:hAnsi="Arial" w:cs="Arial"/>
          <w:b/>
          <w:sz w:val="20"/>
          <w:szCs w:val="20"/>
          <w:u w:val="single"/>
        </w:rPr>
      </w:pPr>
      <w:r w:rsidRPr="004029AC">
        <w:rPr>
          <w:rFonts w:ascii="Arial" w:hAnsi="Arial" w:cs="Arial"/>
          <w:b/>
          <w:bCs/>
          <w:sz w:val="20"/>
          <w:szCs w:val="20"/>
          <w:u w:val="single"/>
        </w:rPr>
        <w:t>Koordinátor Zhotovitele:</w:t>
      </w:r>
    </w:p>
    <w:p w14:paraId="04F6CD36" w14:textId="77777777" w:rsidR="00B20D48" w:rsidRPr="004029AC" w:rsidRDefault="00B20D48" w:rsidP="00B93BAB">
      <w:pPr>
        <w:tabs>
          <w:tab w:val="num" w:pos="426"/>
        </w:tabs>
        <w:spacing w:before="0" w:after="120"/>
        <w:ind w:left="992" w:hanging="924"/>
        <w:rPr>
          <w:rFonts w:ascii="Arial" w:hAnsi="Arial" w:cs="Arial"/>
          <w:sz w:val="20"/>
          <w:szCs w:val="20"/>
        </w:rPr>
      </w:pPr>
      <w:r w:rsidRPr="004029AC">
        <w:rPr>
          <w:rFonts w:ascii="Arial" w:hAnsi="Arial" w:cs="Arial"/>
          <w:sz w:val="20"/>
          <w:szCs w:val="20"/>
        </w:rPr>
        <w:t xml:space="preserve">jméno, příjmení: </w:t>
      </w:r>
      <w:r w:rsidRPr="004029AC">
        <w:rPr>
          <w:rFonts w:ascii="Arial" w:hAnsi="Arial" w:cs="Arial"/>
          <w:sz w:val="20"/>
          <w:szCs w:val="20"/>
        </w:rPr>
        <w:tab/>
      </w:r>
      <w:r w:rsidRPr="004B2A5F">
        <w:rPr>
          <w:rFonts w:ascii="Arial" w:hAnsi="Arial" w:cs="Arial"/>
          <w:sz w:val="20"/>
          <w:szCs w:val="20"/>
          <w:highlight w:val="yellow"/>
        </w:rPr>
        <w:t>______________</w:t>
      </w:r>
    </w:p>
    <w:p w14:paraId="0B2B3902" w14:textId="77777777" w:rsidR="00B20D48" w:rsidRPr="004029AC" w:rsidRDefault="00B20D48" w:rsidP="00B93BAB">
      <w:pPr>
        <w:tabs>
          <w:tab w:val="num" w:pos="426"/>
        </w:tabs>
        <w:spacing w:before="0" w:after="120"/>
        <w:ind w:left="992" w:hanging="924"/>
        <w:rPr>
          <w:rFonts w:ascii="Arial" w:hAnsi="Arial" w:cs="Arial"/>
          <w:sz w:val="20"/>
          <w:szCs w:val="20"/>
        </w:rPr>
      </w:pPr>
      <w:r w:rsidRPr="004029AC">
        <w:rPr>
          <w:rFonts w:ascii="Arial" w:hAnsi="Arial" w:cs="Arial"/>
          <w:sz w:val="20"/>
          <w:szCs w:val="20"/>
        </w:rPr>
        <w:t xml:space="preserve">mobil: </w:t>
      </w:r>
      <w:r w:rsidRPr="004029AC">
        <w:rPr>
          <w:rFonts w:ascii="Arial" w:hAnsi="Arial" w:cs="Arial"/>
          <w:sz w:val="20"/>
          <w:szCs w:val="20"/>
        </w:rPr>
        <w:tab/>
      </w:r>
      <w:r w:rsidRPr="004029AC">
        <w:rPr>
          <w:rFonts w:ascii="Arial" w:hAnsi="Arial" w:cs="Arial"/>
          <w:sz w:val="20"/>
          <w:szCs w:val="20"/>
        </w:rPr>
        <w:tab/>
      </w:r>
      <w:r w:rsidRPr="004029AC">
        <w:rPr>
          <w:rFonts w:ascii="Arial" w:hAnsi="Arial" w:cs="Arial"/>
          <w:sz w:val="20"/>
          <w:szCs w:val="20"/>
        </w:rPr>
        <w:tab/>
      </w:r>
      <w:r w:rsidRPr="004B2A5F">
        <w:rPr>
          <w:rFonts w:ascii="Arial" w:hAnsi="Arial" w:cs="Arial"/>
          <w:sz w:val="20"/>
          <w:szCs w:val="20"/>
          <w:highlight w:val="yellow"/>
        </w:rPr>
        <w:t>______________</w:t>
      </w:r>
    </w:p>
    <w:p w14:paraId="1436B189" w14:textId="77777777" w:rsidR="00B20D48" w:rsidRPr="004029AC" w:rsidRDefault="00B20D48" w:rsidP="00B93BAB">
      <w:pPr>
        <w:tabs>
          <w:tab w:val="num" w:pos="426"/>
        </w:tabs>
        <w:spacing w:before="0" w:after="120"/>
        <w:ind w:left="992" w:hanging="924"/>
        <w:rPr>
          <w:rFonts w:ascii="Arial" w:hAnsi="Arial" w:cs="Arial"/>
          <w:sz w:val="20"/>
          <w:szCs w:val="20"/>
        </w:rPr>
      </w:pPr>
      <w:r w:rsidRPr="004029AC">
        <w:rPr>
          <w:rFonts w:ascii="Arial" w:hAnsi="Arial" w:cs="Arial"/>
          <w:sz w:val="20"/>
          <w:szCs w:val="20"/>
        </w:rPr>
        <w:t>tel.:</w:t>
      </w:r>
      <w:r w:rsidRPr="004029AC">
        <w:rPr>
          <w:rFonts w:ascii="Arial" w:hAnsi="Arial" w:cs="Arial"/>
          <w:sz w:val="20"/>
          <w:szCs w:val="20"/>
        </w:rPr>
        <w:tab/>
        <w:t xml:space="preserve"> </w:t>
      </w:r>
      <w:r w:rsidRPr="004029AC">
        <w:rPr>
          <w:rFonts w:ascii="Arial" w:hAnsi="Arial" w:cs="Arial"/>
          <w:sz w:val="20"/>
          <w:szCs w:val="20"/>
        </w:rPr>
        <w:tab/>
      </w:r>
      <w:r w:rsidRPr="004029AC">
        <w:rPr>
          <w:rFonts w:ascii="Arial" w:hAnsi="Arial" w:cs="Arial"/>
          <w:sz w:val="20"/>
          <w:szCs w:val="20"/>
        </w:rPr>
        <w:tab/>
      </w:r>
      <w:r w:rsidRPr="004029AC">
        <w:rPr>
          <w:rFonts w:ascii="Arial" w:hAnsi="Arial" w:cs="Arial"/>
          <w:sz w:val="20"/>
          <w:szCs w:val="20"/>
        </w:rPr>
        <w:tab/>
      </w:r>
      <w:r w:rsidRPr="004B2A5F">
        <w:rPr>
          <w:rFonts w:ascii="Arial" w:hAnsi="Arial" w:cs="Arial"/>
          <w:sz w:val="20"/>
          <w:szCs w:val="20"/>
          <w:highlight w:val="yellow"/>
        </w:rPr>
        <w:t>______________</w:t>
      </w:r>
    </w:p>
    <w:p w14:paraId="114583E7" w14:textId="77777777" w:rsidR="00B20D48" w:rsidRPr="004029AC" w:rsidRDefault="00B20D48" w:rsidP="00B93BAB">
      <w:pPr>
        <w:pStyle w:val="Nadpis2"/>
        <w:tabs>
          <w:tab w:val="num" w:pos="993"/>
        </w:tabs>
        <w:spacing w:before="0" w:after="120"/>
        <w:ind w:left="993" w:hanging="924"/>
        <w:rPr>
          <w:b w:val="0"/>
          <w:i w:val="0"/>
          <w:sz w:val="20"/>
          <w:szCs w:val="20"/>
        </w:rPr>
      </w:pPr>
      <w:r w:rsidRPr="004029AC">
        <w:rPr>
          <w:b w:val="0"/>
          <w:i w:val="0"/>
          <w:sz w:val="20"/>
          <w:szCs w:val="20"/>
        </w:rPr>
        <w:t xml:space="preserve">e-mail: </w:t>
      </w:r>
      <w:r w:rsidRPr="004029AC">
        <w:rPr>
          <w:b w:val="0"/>
          <w:i w:val="0"/>
          <w:sz w:val="20"/>
          <w:szCs w:val="20"/>
        </w:rPr>
        <w:tab/>
      </w:r>
      <w:r w:rsidRPr="004029AC">
        <w:rPr>
          <w:b w:val="0"/>
          <w:i w:val="0"/>
          <w:sz w:val="20"/>
          <w:szCs w:val="20"/>
        </w:rPr>
        <w:tab/>
      </w:r>
      <w:r w:rsidRPr="004029AC">
        <w:rPr>
          <w:b w:val="0"/>
          <w:i w:val="0"/>
          <w:sz w:val="20"/>
          <w:szCs w:val="20"/>
        </w:rPr>
        <w:tab/>
      </w:r>
      <w:r w:rsidRPr="004029AC">
        <w:rPr>
          <w:i w:val="0"/>
          <w:sz w:val="20"/>
          <w:szCs w:val="20"/>
          <w:highlight w:val="yellow"/>
        </w:rPr>
        <w:t>______________</w:t>
      </w:r>
    </w:p>
    <w:p w14:paraId="32E1F210" w14:textId="77777777" w:rsidR="00B20D48" w:rsidRPr="004B2A5F" w:rsidRDefault="00B20D48" w:rsidP="00B93BAB">
      <w:pPr>
        <w:tabs>
          <w:tab w:val="num" w:pos="426"/>
        </w:tabs>
        <w:spacing w:before="0" w:after="120"/>
        <w:ind w:left="992" w:hanging="927"/>
        <w:rPr>
          <w:rFonts w:ascii="Arial" w:hAnsi="Arial" w:cs="Arial"/>
          <w:b/>
          <w:bCs/>
          <w:sz w:val="20"/>
          <w:szCs w:val="20"/>
          <w:u w:val="single"/>
        </w:rPr>
      </w:pPr>
    </w:p>
    <w:p w14:paraId="6B20AF49" w14:textId="77777777" w:rsidR="002C19F6" w:rsidRPr="00EB755D" w:rsidRDefault="002C19F6" w:rsidP="002C19F6">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5FF17FC0"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4EBEC8E2"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82D61AB"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50088F3F" w14:textId="77777777" w:rsidR="002C19F6" w:rsidRDefault="002C19F6" w:rsidP="002C19F6">
      <w:pPr>
        <w:pStyle w:val="Nadpis2"/>
        <w:tabs>
          <w:tab w:val="num" w:pos="993"/>
        </w:tabs>
        <w:spacing w:before="0" w:after="120"/>
        <w:ind w:left="993" w:hanging="924"/>
        <w:rPr>
          <w:b w:val="0"/>
          <w:sz w:val="20"/>
          <w:szCs w:val="20"/>
        </w:rPr>
      </w:pPr>
      <w:r w:rsidRPr="00D01E90">
        <w:rPr>
          <w:b w:val="0"/>
          <w:i w:val="0"/>
          <w:sz w:val="20"/>
          <w:szCs w:val="20"/>
        </w:rPr>
        <w:lastRenderedPageBreak/>
        <w:t xml:space="preserve">e-mail: </w:t>
      </w:r>
      <w:r w:rsidRPr="00D01E90">
        <w:rPr>
          <w:b w:val="0"/>
          <w:i w:val="0"/>
          <w:sz w:val="20"/>
          <w:szCs w:val="20"/>
        </w:rPr>
        <w:tab/>
      </w:r>
      <w:r w:rsidRPr="00D01E90">
        <w:rPr>
          <w:b w:val="0"/>
          <w:i w:val="0"/>
          <w:sz w:val="20"/>
          <w:szCs w:val="20"/>
        </w:rPr>
        <w:tab/>
      </w:r>
      <w:r w:rsidRPr="00D01E90">
        <w:rPr>
          <w:b w:val="0"/>
          <w:i w:val="0"/>
          <w:sz w:val="20"/>
          <w:szCs w:val="20"/>
        </w:rPr>
        <w:tab/>
      </w:r>
      <w:r w:rsidRPr="00B93BAB">
        <w:rPr>
          <w:sz w:val="20"/>
          <w:szCs w:val="20"/>
          <w:highlight w:val="yellow"/>
        </w:rPr>
        <w:t>______________</w:t>
      </w:r>
    </w:p>
    <w:p w14:paraId="736C5194" w14:textId="77777777" w:rsidR="002C19F6" w:rsidRDefault="002C19F6" w:rsidP="002C19F6">
      <w:pPr>
        <w:tabs>
          <w:tab w:val="num" w:pos="426"/>
        </w:tabs>
        <w:spacing w:before="0" w:after="120"/>
        <w:ind w:left="992" w:hanging="927"/>
        <w:rPr>
          <w:rFonts w:ascii="Arial" w:hAnsi="Arial" w:cs="Arial"/>
          <w:b/>
          <w:sz w:val="20"/>
          <w:szCs w:val="20"/>
        </w:rPr>
      </w:pPr>
    </w:p>
    <w:p w14:paraId="1D8297F9" w14:textId="77777777" w:rsidR="002C19F6" w:rsidRPr="00EB755D" w:rsidRDefault="002C19F6" w:rsidP="002C19F6">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360CF304"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29D3A5D7"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378DE43A"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5979449C" w14:textId="77777777" w:rsidR="002C19F6" w:rsidRPr="00127BF4" w:rsidRDefault="002C19F6" w:rsidP="002C19F6">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1C49EFB6" w14:textId="77777777" w:rsidR="002C19F6" w:rsidRDefault="002C19F6" w:rsidP="002C19F6">
      <w:pPr>
        <w:spacing w:before="0" w:after="120"/>
        <w:rPr>
          <w:rFonts w:ascii="Arial" w:hAnsi="Arial" w:cs="Arial"/>
          <w:sz w:val="20"/>
          <w:szCs w:val="20"/>
        </w:rPr>
      </w:pPr>
    </w:p>
    <w:p w14:paraId="5B7DE731" w14:textId="77777777" w:rsidR="002C19F6" w:rsidRPr="00EB755D" w:rsidRDefault="002C19F6" w:rsidP="002C19F6">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081B26FC"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14B33F68"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3B94328D"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3F6426C9" w14:textId="77777777" w:rsidR="002C19F6" w:rsidRPr="00127BF4" w:rsidRDefault="002C19F6" w:rsidP="002C19F6">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0030C584" w14:textId="77777777" w:rsidR="002C19F6" w:rsidRDefault="002C19F6" w:rsidP="002C19F6">
      <w:pPr>
        <w:spacing w:before="0" w:after="120"/>
        <w:rPr>
          <w:rFonts w:ascii="Arial" w:hAnsi="Arial" w:cs="Arial"/>
          <w:sz w:val="20"/>
          <w:szCs w:val="20"/>
        </w:rPr>
      </w:pPr>
    </w:p>
    <w:p w14:paraId="313EA1DB" w14:textId="77777777" w:rsidR="002C19F6" w:rsidRPr="00EB755D" w:rsidRDefault="002C19F6" w:rsidP="002C19F6">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4AD40C99"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43F432B5"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A4A1D87" w14:textId="77777777" w:rsidR="002C19F6" w:rsidRPr="00335C00" w:rsidRDefault="002C19F6" w:rsidP="002C19F6">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585B7A5D" w14:textId="77777777" w:rsidR="002C19F6" w:rsidRPr="00127BF4" w:rsidRDefault="002C19F6" w:rsidP="002C19F6">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48723613" w14:textId="77777777" w:rsidR="002C19F6" w:rsidRPr="00127BF4" w:rsidRDefault="002C19F6" w:rsidP="002C19F6">
      <w:pPr>
        <w:spacing w:before="0" w:after="120"/>
        <w:rPr>
          <w:rFonts w:ascii="Arial" w:hAnsi="Arial" w:cs="Arial"/>
          <w:sz w:val="20"/>
          <w:szCs w:val="20"/>
        </w:rPr>
      </w:pPr>
    </w:p>
    <w:p w14:paraId="60914D25" w14:textId="77777777" w:rsidR="002C19F6" w:rsidRPr="00127BF4" w:rsidRDefault="002C19F6" w:rsidP="002C19F6">
      <w:pPr>
        <w:spacing w:before="0" w:after="120"/>
        <w:ind w:left="0" w:firstLine="1"/>
        <w:rPr>
          <w:rFonts w:ascii="Arial" w:hAnsi="Arial" w:cs="Arial"/>
          <w:i/>
          <w:sz w:val="20"/>
          <w:szCs w:val="20"/>
        </w:rPr>
      </w:pPr>
      <w:r w:rsidRPr="00127BF4">
        <w:rPr>
          <w:rFonts w:ascii="Arial" w:hAnsi="Arial" w:cs="Arial"/>
          <w:i/>
          <w:sz w:val="20"/>
          <w:szCs w:val="20"/>
        </w:rPr>
        <w:t>/Účastník – Zhotovitel zde uvede minimálně dvě osoby</w:t>
      </w:r>
      <w:r>
        <w:rPr>
          <w:rFonts w:ascii="Arial" w:hAnsi="Arial" w:cs="Arial"/>
          <w:i/>
          <w:sz w:val="20"/>
          <w:szCs w:val="20"/>
        </w:rPr>
        <w:t>, tj. Koordinátora zhotovitele a další odpovědnou osobu</w:t>
      </w:r>
      <w:r w:rsidRPr="00127BF4">
        <w:rPr>
          <w:rFonts w:ascii="Arial" w:hAnsi="Arial" w:cs="Arial"/>
          <w:i/>
          <w:sz w:val="20"/>
          <w:szCs w:val="20"/>
        </w:rPr>
        <w:t xml:space="preserve"> a maximálně pět osob</w:t>
      </w:r>
      <w:r>
        <w:rPr>
          <w:rFonts w:ascii="Arial" w:hAnsi="Arial" w:cs="Arial"/>
          <w:i/>
          <w:sz w:val="20"/>
          <w:szCs w:val="20"/>
        </w:rPr>
        <w:t>, tj. Koordinátora zhotovitele a další odpovědné osoby</w:t>
      </w:r>
      <w:r w:rsidRPr="00127BF4">
        <w:rPr>
          <w:rFonts w:ascii="Arial" w:hAnsi="Arial" w:cs="Arial"/>
          <w:i/>
          <w:sz w:val="20"/>
          <w:szCs w:val="20"/>
        </w:rPr>
        <w:t xml:space="preserve"> dle toho, kolik osob uvedl ve své nabídce v rámci veřejné zakázky, dle požadavků uvedených v bodě 8.3.2. Výzvy k podání </w:t>
      </w:r>
      <w:proofErr w:type="gramStart"/>
      <w:r w:rsidRPr="00127BF4">
        <w:rPr>
          <w:rFonts w:ascii="Arial" w:hAnsi="Arial" w:cs="Arial"/>
          <w:i/>
          <w:sz w:val="20"/>
          <w:szCs w:val="20"/>
        </w:rPr>
        <w:t>nabídky - Seznam</w:t>
      </w:r>
      <w:proofErr w:type="gramEnd"/>
      <w:r w:rsidRPr="00127BF4">
        <w:rPr>
          <w:rFonts w:ascii="Arial" w:hAnsi="Arial" w:cs="Arial"/>
          <w:i/>
          <w:sz w:val="20"/>
          <w:szCs w:val="20"/>
        </w:rPr>
        <w:t xml:space="preserve"> techniků nebo technických útvarů/</w:t>
      </w:r>
      <w:r>
        <w:rPr>
          <w:rFonts w:ascii="Arial" w:hAnsi="Arial" w:cs="Arial"/>
          <w:i/>
          <w:sz w:val="20"/>
          <w:szCs w:val="20"/>
        </w:rPr>
        <w:t>.</w:t>
      </w:r>
    </w:p>
    <w:p w14:paraId="414960E7" w14:textId="77777777" w:rsidR="002C19F6" w:rsidRDefault="002C19F6" w:rsidP="002C19F6">
      <w:pPr>
        <w:spacing w:before="0" w:after="120"/>
        <w:ind w:left="0" w:firstLine="1"/>
        <w:rPr>
          <w:rFonts w:ascii="Arial" w:hAnsi="Arial" w:cs="Arial"/>
          <w:i/>
          <w:sz w:val="18"/>
          <w:szCs w:val="18"/>
        </w:rPr>
      </w:pPr>
    </w:p>
    <w:p w14:paraId="37175D4D" w14:textId="0649E886" w:rsidR="002C19F6" w:rsidRPr="000F7B54" w:rsidRDefault="002C19F6" w:rsidP="002C19F6">
      <w:pPr>
        <w:spacing w:before="0" w:after="120"/>
        <w:ind w:left="0" w:firstLine="0"/>
        <w:rPr>
          <w:rFonts w:ascii="Arial" w:hAnsi="Arial" w:cs="Arial"/>
          <w:sz w:val="20"/>
        </w:rPr>
      </w:pPr>
      <w:r w:rsidRPr="000F7B54">
        <w:rPr>
          <w:rFonts w:ascii="Arial" w:hAnsi="Arial" w:cs="Arial"/>
          <w:sz w:val="20"/>
        </w:rPr>
        <w:t>Zhotovitel je oprávněn shora uvedené osoby změnit pouze po předchozím písemném souhlasu Objednatele. V písemné žádosti o změnu doručené objednateli Zhotovitel uvede jméno nové osoby, její kontaktní údaje a přiloží doklady dle požadavků na technické kvalifikace specifikované v bodě</w:t>
      </w:r>
      <w:r w:rsidRPr="000F7B54">
        <w:rPr>
          <w:rFonts w:ascii="Arial" w:hAnsi="Arial" w:cs="Arial"/>
          <w:sz w:val="20"/>
          <w:szCs w:val="20"/>
        </w:rPr>
        <w:t xml:space="preserve"> 8.3.2. Výzvy k podání </w:t>
      </w:r>
      <w:proofErr w:type="gramStart"/>
      <w:r w:rsidRPr="000F7B54">
        <w:rPr>
          <w:rFonts w:ascii="Arial" w:hAnsi="Arial" w:cs="Arial"/>
          <w:sz w:val="20"/>
          <w:szCs w:val="20"/>
        </w:rPr>
        <w:t>nabídky - Seznam</w:t>
      </w:r>
      <w:proofErr w:type="gramEnd"/>
      <w:r w:rsidRPr="000F7B54">
        <w:rPr>
          <w:rFonts w:ascii="Arial" w:hAnsi="Arial" w:cs="Arial"/>
          <w:sz w:val="20"/>
          <w:szCs w:val="20"/>
        </w:rPr>
        <w:t xml:space="preserve"> techniků nebo technických útvarů/</w:t>
      </w:r>
      <w:r w:rsidRPr="000F7B54">
        <w:rPr>
          <w:rFonts w:ascii="Arial" w:hAnsi="Arial" w:cs="Arial"/>
          <w:sz w:val="20"/>
        </w:rPr>
        <w:t xml:space="preserve"> veřejné zakázky, neboť nová osoba musí tyto </w:t>
      </w:r>
      <w:r w:rsidR="007A2265">
        <w:rPr>
          <w:rFonts w:ascii="Arial" w:hAnsi="Arial" w:cs="Arial"/>
          <w:sz w:val="20"/>
        </w:rPr>
        <w:t>T</w:t>
      </w:r>
      <w:r w:rsidRPr="000F7B54">
        <w:rPr>
          <w:rFonts w:ascii="Arial" w:hAnsi="Arial" w:cs="Arial"/>
          <w:sz w:val="20"/>
        </w:rPr>
        <w:t xml:space="preserve">echnické </w:t>
      </w:r>
      <w:r w:rsidR="007A2265">
        <w:rPr>
          <w:rFonts w:ascii="Arial" w:hAnsi="Arial" w:cs="Arial"/>
          <w:sz w:val="20"/>
        </w:rPr>
        <w:t>kval</w:t>
      </w:r>
      <w:r w:rsidRPr="000F7B54">
        <w:rPr>
          <w:rFonts w:ascii="Arial" w:hAnsi="Arial" w:cs="Arial"/>
          <w:sz w:val="20"/>
        </w:rPr>
        <w:t xml:space="preserve">ifikace rovněž splňovat. Nová osoba není oprávněna </w:t>
      </w:r>
      <w:proofErr w:type="gramStart"/>
      <w:r w:rsidRPr="000F7B54">
        <w:rPr>
          <w:rFonts w:ascii="Arial" w:hAnsi="Arial" w:cs="Arial"/>
          <w:sz w:val="20"/>
        </w:rPr>
        <w:t>smlouvu</w:t>
      </w:r>
      <w:proofErr w:type="gramEnd"/>
      <w:r w:rsidRPr="000F7B54">
        <w:rPr>
          <w:rFonts w:ascii="Arial" w:hAnsi="Arial" w:cs="Arial"/>
          <w:sz w:val="20"/>
        </w:rPr>
        <w:t xml:space="preserve"> jakkoliv měnit či ukončit.</w:t>
      </w:r>
    </w:p>
    <w:p w14:paraId="43E31445" w14:textId="77777777" w:rsidR="008C6DA7" w:rsidRDefault="008C6DA7" w:rsidP="00B93BAB">
      <w:pPr>
        <w:spacing w:before="0" w:after="120"/>
        <w:ind w:left="0" w:firstLine="0"/>
        <w:rPr>
          <w:rFonts w:ascii="Arial" w:hAnsi="Arial" w:cs="Arial"/>
          <w:sz w:val="20"/>
        </w:rPr>
      </w:pPr>
    </w:p>
    <w:p w14:paraId="798D7B59" w14:textId="77777777" w:rsidR="00B03A29" w:rsidRDefault="008C6DA7" w:rsidP="00B93BAB">
      <w:pPr>
        <w:spacing w:before="0" w:after="120"/>
        <w:rPr>
          <w:rFonts w:ascii="Arial" w:hAnsi="Arial" w:cs="Arial"/>
          <w:b/>
          <w:sz w:val="20"/>
        </w:rPr>
      </w:pPr>
      <w:r w:rsidRPr="00670509">
        <w:rPr>
          <w:rFonts w:ascii="Arial" w:hAnsi="Arial" w:cs="Arial"/>
          <w:b/>
          <w:sz w:val="20"/>
        </w:rPr>
        <w:t>Seznam restaurátorů</w:t>
      </w:r>
      <w:r>
        <w:rPr>
          <w:rFonts w:ascii="Arial" w:hAnsi="Arial" w:cs="Arial"/>
          <w:b/>
          <w:sz w:val="20"/>
        </w:rPr>
        <w:t xml:space="preserve"> tvoří Přílohu č. 5 této smlouvy.</w:t>
      </w:r>
    </w:p>
    <w:p w14:paraId="43C1EED5" w14:textId="77777777" w:rsidR="008C6DA7" w:rsidRDefault="008C6DA7" w:rsidP="00B93BAB">
      <w:pPr>
        <w:spacing w:before="0" w:after="120"/>
        <w:ind w:left="0" w:firstLine="0"/>
        <w:rPr>
          <w:rFonts w:ascii="Arial" w:hAnsi="Arial" w:cs="Arial"/>
          <w:sz w:val="20"/>
        </w:rPr>
      </w:pPr>
      <w:r>
        <w:rPr>
          <w:rFonts w:ascii="Arial" w:hAnsi="Arial" w:cs="Arial"/>
          <w:sz w:val="20"/>
        </w:rPr>
        <w:t xml:space="preserve">Jedná se o seznam, </w:t>
      </w:r>
      <w:r w:rsidRPr="00817CC0">
        <w:rPr>
          <w:rFonts w:ascii="Arial" w:hAnsi="Arial" w:cs="Arial"/>
          <w:sz w:val="20"/>
        </w:rPr>
        <w:t>který Zhotovitel jako účastník zadávací</w:t>
      </w:r>
      <w:r w:rsidR="002542EB">
        <w:rPr>
          <w:rFonts w:ascii="Arial" w:hAnsi="Arial" w:cs="Arial"/>
          <w:sz w:val="20"/>
        </w:rPr>
        <w:t xml:space="preserve">ho </w:t>
      </w:r>
      <w:r w:rsidRPr="00817CC0">
        <w:rPr>
          <w:rFonts w:ascii="Arial" w:hAnsi="Arial" w:cs="Arial"/>
          <w:sz w:val="20"/>
        </w:rPr>
        <w:t>řízení Veřejn</w:t>
      </w:r>
      <w:r w:rsidR="002542EB">
        <w:rPr>
          <w:rFonts w:ascii="Arial" w:hAnsi="Arial" w:cs="Arial"/>
          <w:sz w:val="20"/>
        </w:rPr>
        <w:t>é</w:t>
      </w:r>
      <w:r w:rsidRPr="00817CC0">
        <w:rPr>
          <w:rFonts w:ascii="Arial" w:hAnsi="Arial" w:cs="Arial"/>
          <w:sz w:val="20"/>
        </w:rPr>
        <w:t xml:space="preserve"> zakázk</w:t>
      </w:r>
      <w:r w:rsidR="002542EB">
        <w:rPr>
          <w:rFonts w:ascii="Arial" w:hAnsi="Arial" w:cs="Arial"/>
          <w:sz w:val="20"/>
        </w:rPr>
        <w:t>y</w:t>
      </w:r>
      <w:r w:rsidRPr="00817CC0">
        <w:rPr>
          <w:rFonts w:ascii="Arial" w:hAnsi="Arial" w:cs="Arial"/>
          <w:sz w:val="20"/>
        </w:rPr>
        <w:t xml:space="preserve"> </w:t>
      </w:r>
      <w:r>
        <w:rPr>
          <w:rFonts w:ascii="Arial" w:hAnsi="Arial" w:cs="Arial"/>
          <w:sz w:val="20"/>
        </w:rPr>
        <w:t>O</w:t>
      </w:r>
      <w:r w:rsidRPr="00817CC0">
        <w:rPr>
          <w:rFonts w:ascii="Arial" w:hAnsi="Arial" w:cs="Arial"/>
          <w:sz w:val="20"/>
        </w:rPr>
        <w:t>bjednateli v nabídce předložil.</w:t>
      </w:r>
    </w:p>
    <w:p w14:paraId="01F431A2" w14:textId="555FA664" w:rsidR="008C6DA7" w:rsidRPr="00E84123" w:rsidRDefault="002C19F6" w:rsidP="00B93BAB">
      <w:pPr>
        <w:spacing w:before="0" w:after="120"/>
        <w:ind w:left="0" w:firstLine="0"/>
        <w:rPr>
          <w:rFonts w:ascii="Arial" w:hAnsi="Arial" w:cs="Arial"/>
          <w:sz w:val="20"/>
        </w:rPr>
      </w:pPr>
      <w:r w:rsidRPr="00E84123">
        <w:rPr>
          <w:rFonts w:ascii="Arial" w:hAnsi="Arial" w:cs="Arial"/>
          <w:sz w:val="20"/>
        </w:rPr>
        <w:t>Zhotovitel je oprávněn změnit některého z restaurátorů uvedený</w:t>
      </w:r>
      <w:r>
        <w:rPr>
          <w:rFonts w:ascii="Arial" w:hAnsi="Arial" w:cs="Arial"/>
          <w:sz w:val="20"/>
        </w:rPr>
        <w:t xml:space="preserve">ch v Příloze č. 5 této smlouvy </w:t>
      </w:r>
      <w:r w:rsidRPr="00E84123">
        <w:rPr>
          <w:rFonts w:ascii="Arial" w:hAnsi="Arial" w:cs="Arial"/>
          <w:sz w:val="20"/>
        </w:rPr>
        <w:t xml:space="preserve">pouze po předchozím </w:t>
      </w:r>
      <w:r>
        <w:rPr>
          <w:rFonts w:ascii="Arial" w:hAnsi="Arial" w:cs="Arial"/>
          <w:sz w:val="20"/>
        </w:rPr>
        <w:t xml:space="preserve">písemném </w:t>
      </w:r>
      <w:r w:rsidRPr="00E84123">
        <w:rPr>
          <w:rFonts w:ascii="Arial" w:hAnsi="Arial" w:cs="Arial"/>
          <w:sz w:val="20"/>
        </w:rPr>
        <w:t xml:space="preserve">souhlasu Objednatele. V písemné žádosti o změnu restaurátora doručené Objednateli emailem na adresu zástupce Objednatele Zhotovitel </w:t>
      </w:r>
      <w:r w:rsidRPr="00E84123">
        <w:rPr>
          <w:rFonts w:ascii="Arial" w:hAnsi="Arial" w:cs="Arial"/>
          <w:color w:val="000000"/>
          <w:sz w:val="20"/>
        </w:rPr>
        <w:t xml:space="preserve">uvede jméno restaurátora, kterého nahrazuje, jméno nového restaurátora, jeho kontaktní údaje a druh povolení k restaurování, jehož je nový restaurátor držitelem. V případě, že se bude jednat o restaurátora, kterým Zhotovitel prokazoval splnění technických kvalifikací dle § 79 ZZVZ, přiloží dále doklady dle požadavků na technické kvalifikace specifikované </w:t>
      </w:r>
      <w:r w:rsidRPr="000F7B54">
        <w:rPr>
          <w:rFonts w:ascii="Arial" w:hAnsi="Arial" w:cs="Arial"/>
          <w:sz w:val="20"/>
        </w:rPr>
        <w:t>v bodě</w:t>
      </w:r>
      <w:r w:rsidRPr="000F7B54">
        <w:rPr>
          <w:rFonts w:ascii="Arial" w:hAnsi="Arial" w:cs="Arial"/>
          <w:sz w:val="20"/>
          <w:szCs w:val="20"/>
        </w:rPr>
        <w:t xml:space="preserve"> 8.3.2. Výzvy k podání </w:t>
      </w:r>
      <w:proofErr w:type="gramStart"/>
      <w:r w:rsidRPr="000F7B54">
        <w:rPr>
          <w:rFonts w:ascii="Arial" w:hAnsi="Arial" w:cs="Arial"/>
          <w:sz w:val="20"/>
          <w:szCs w:val="20"/>
        </w:rPr>
        <w:t>nabídky - Seznam</w:t>
      </w:r>
      <w:proofErr w:type="gramEnd"/>
      <w:r w:rsidRPr="000F7B54">
        <w:rPr>
          <w:rFonts w:ascii="Arial" w:hAnsi="Arial" w:cs="Arial"/>
          <w:sz w:val="20"/>
          <w:szCs w:val="20"/>
        </w:rPr>
        <w:t xml:space="preserve"> techniků nebo technických útvarů/</w:t>
      </w:r>
      <w:r w:rsidRPr="000F7B54">
        <w:rPr>
          <w:rFonts w:ascii="Arial" w:hAnsi="Arial" w:cs="Arial"/>
          <w:sz w:val="20"/>
        </w:rPr>
        <w:t xml:space="preserve"> </w:t>
      </w:r>
      <w:r>
        <w:rPr>
          <w:rFonts w:ascii="Arial" w:hAnsi="Arial" w:cs="Arial"/>
          <w:color w:val="000000"/>
          <w:sz w:val="20"/>
        </w:rPr>
        <w:t xml:space="preserve">  </w:t>
      </w:r>
      <w:r w:rsidRPr="00E84123">
        <w:rPr>
          <w:rFonts w:ascii="Arial" w:hAnsi="Arial" w:cs="Arial"/>
          <w:color w:val="000000"/>
          <w:sz w:val="20"/>
        </w:rPr>
        <w:t xml:space="preserve">veřejné zakázky, neboť nový restaurátor musí tyto </w:t>
      </w:r>
      <w:r w:rsidR="007A2265">
        <w:rPr>
          <w:rFonts w:ascii="Arial" w:hAnsi="Arial" w:cs="Arial"/>
          <w:color w:val="000000"/>
          <w:sz w:val="20"/>
        </w:rPr>
        <w:t>T</w:t>
      </w:r>
      <w:r w:rsidRPr="00E84123">
        <w:rPr>
          <w:rFonts w:ascii="Arial" w:hAnsi="Arial" w:cs="Arial"/>
          <w:color w:val="000000"/>
          <w:sz w:val="20"/>
        </w:rPr>
        <w:t xml:space="preserve">echnické </w:t>
      </w:r>
      <w:r w:rsidR="007A2265">
        <w:rPr>
          <w:rFonts w:ascii="Arial" w:hAnsi="Arial" w:cs="Arial"/>
          <w:color w:val="000000"/>
          <w:sz w:val="20"/>
        </w:rPr>
        <w:t>kval</w:t>
      </w:r>
      <w:r w:rsidRPr="00E84123">
        <w:rPr>
          <w:rFonts w:ascii="Arial" w:hAnsi="Arial" w:cs="Arial"/>
          <w:color w:val="000000"/>
          <w:sz w:val="20"/>
        </w:rPr>
        <w:t xml:space="preserve">ifikace rovněž splňovat. Nový restaurátor není oprávněn </w:t>
      </w:r>
      <w:proofErr w:type="gramStart"/>
      <w:r w:rsidRPr="00E84123">
        <w:rPr>
          <w:rFonts w:ascii="Arial" w:hAnsi="Arial" w:cs="Arial"/>
          <w:color w:val="000000"/>
          <w:sz w:val="20"/>
        </w:rPr>
        <w:t>smlouvu</w:t>
      </w:r>
      <w:proofErr w:type="gramEnd"/>
      <w:r w:rsidRPr="00E84123">
        <w:rPr>
          <w:rFonts w:ascii="Arial" w:hAnsi="Arial" w:cs="Arial"/>
          <w:color w:val="000000"/>
          <w:sz w:val="20"/>
        </w:rPr>
        <w:t xml:space="preserve"> jakkoliv měnit či ukončit.</w:t>
      </w:r>
    </w:p>
    <w:p w14:paraId="1020B593" w14:textId="77777777" w:rsidR="008C6DA7" w:rsidRPr="00D01D23" w:rsidRDefault="008C6DA7" w:rsidP="00B93BAB">
      <w:pPr>
        <w:spacing w:before="0" w:after="120"/>
        <w:ind w:left="0" w:firstLine="0"/>
        <w:rPr>
          <w:rFonts w:ascii="Arial" w:hAnsi="Arial" w:cs="Arial"/>
          <w:sz w:val="20"/>
        </w:rPr>
      </w:pPr>
    </w:p>
    <w:p w14:paraId="51E271D7" w14:textId="77777777" w:rsidR="00E206CA" w:rsidRPr="00D22968" w:rsidRDefault="007D3130" w:rsidP="00B93BAB">
      <w:pPr>
        <w:pStyle w:val="Smlouva2"/>
        <w:spacing w:before="0" w:after="120"/>
        <w:rPr>
          <w:rFonts w:ascii="Arial" w:hAnsi="Arial" w:cs="Arial"/>
          <w:sz w:val="20"/>
        </w:rPr>
      </w:pPr>
      <w:r w:rsidRPr="00D22968">
        <w:rPr>
          <w:rFonts w:ascii="Arial" w:hAnsi="Arial" w:cs="Arial"/>
          <w:sz w:val="20"/>
        </w:rPr>
        <w:t>XV</w:t>
      </w:r>
      <w:r w:rsidR="00D01D23">
        <w:rPr>
          <w:rFonts w:ascii="Arial" w:hAnsi="Arial" w:cs="Arial"/>
          <w:sz w:val="20"/>
        </w:rPr>
        <w:t>I</w:t>
      </w:r>
      <w:r w:rsidR="00E206CA" w:rsidRPr="00D22968">
        <w:rPr>
          <w:rFonts w:ascii="Arial" w:hAnsi="Arial" w:cs="Arial"/>
          <w:sz w:val="20"/>
        </w:rPr>
        <w:t>.</w:t>
      </w:r>
    </w:p>
    <w:p w14:paraId="773620BD" w14:textId="77777777" w:rsidR="00E206CA" w:rsidRPr="00D22968" w:rsidRDefault="00E206CA" w:rsidP="00B93BAB">
      <w:pPr>
        <w:pStyle w:val="Smlouva2"/>
        <w:spacing w:before="0" w:after="120"/>
        <w:rPr>
          <w:rFonts w:ascii="Arial" w:hAnsi="Arial" w:cs="Arial"/>
          <w:sz w:val="20"/>
        </w:rPr>
      </w:pPr>
      <w:r w:rsidRPr="00D22968">
        <w:rPr>
          <w:rFonts w:ascii="Arial" w:hAnsi="Arial" w:cs="Arial"/>
          <w:sz w:val="20"/>
        </w:rPr>
        <w:t>Závěrečná ujednání</w:t>
      </w:r>
    </w:p>
    <w:p w14:paraId="7292F87B" w14:textId="78644CBE" w:rsidR="00E206CA" w:rsidRPr="00D22968" w:rsidRDefault="00E206CA" w:rsidP="00B93BAB">
      <w:pPr>
        <w:pStyle w:val="Smlouva2"/>
        <w:numPr>
          <w:ilvl w:val="0"/>
          <w:numId w:val="31"/>
        </w:numPr>
        <w:tabs>
          <w:tab w:val="clear" w:pos="360"/>
          <w:tab w:val="num" w:pos="426"/>
        </w:tabs>
        <w:spacing w:before="0" w:after="120"/>
        <w:ind w:left="426" w:hanging="426"/>
        <w:jc w:val="both"/>
        <w:rPr>
          <w:rFonts w:ascii="Arial" w:hAnsi="Arial" w:cs="Arial"/>
          <w:b w:val="0"/>
          <w:sz w:val="20"/>
        </w:rPr>
      </w:pPr>
      <w:r w:rsidRPr="00D22968">
        <w:rPr>
          <w:rFonts w:ascii="Arial" w:hAnsi="Arial" w:cs="Arial"/>
          <w:b w:val="0"/>
          <w:sz w:val="20"/>
        </w:rPr>
        <w:t xml:space="preserve">Smluvní strany prohlašují, že předmět plnění podle této smlouvy není plněním nemožným a že smlouvu uzavírají po pečlivém zvážení všech možných důsledků. Zhotovitel prohlašuje, že prozkoumal podmínky na </w:t>
      </w:r>
      <w:r w:rsidR="004F2EF6" w:rsidRPr="00D22968">
        <w:rPr>
          <w:rFonts w:ascii="Arial" w:hAnsi="Arial" w:cs="Arial"/>
          <w:b w:val="0"/>
          <w:sz w:val="20"/>
        </w:rPr>
        <w:t>místě plnění</w:t>
      </w:r>
      <w:r w:rsidRPr="00D22968">
        <w:rPr>
          <w:rFonts w:ascii="Arial" w:hAnsi="Arial" w:cs="Arial"/>
          <w:b w:val="0"/>
          <w:sz w:val="20"/>
        </w:rPr>
        <w:t xml:space="preserve"> a že práce mohou být dokončeny způsobem a v termínech stanovený</w:t>
      </w:r>
      <w:r w:rsidR="00546038">
        <w:rPr>
          <w:rFonts w:ascii="Arial" w:hAnsi="Arial" w:cs="Arial"/>
          <w:b w:val="0"/>
          <w:sz w:val="20"/>
        </w:rPr>
        <w:t>ch</w:t>
      </w:r>
      <w:r w:rsidRPr="00D22968">
        <w:rPr>
          <w:rFonts w:ascii="Arial" w:hAnsi="Arial" w:cs="Arial"/>
          <w:b w:val="0"/>
          <w:sz w:val="20"/>
        </w:rPr>
        <w:t xml:space="preserve"> touto smlouvou.</w:t>
      </w:r>
    </w:p>
    <w:p w14:paraId="0B537069"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Změnit nebo doplnit smlouvu mohou smluvní strany pouze formou písemných dodatků, které budou vzestupně číslovány, výslovně prohlášeny za dodatek této smlouvy a podepsány oprávněnými zástupci smluvních stran. </w:t>
      </w:r>
    </w:p>
    <w:p w14:paraId="1B0C2B03"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nabývá platnosti a účinnosti dnem jejího podpisu oběma smluvními stranami.</w:t>
      </w:r>
    </w:p>
    <w:p w14:paraId="3CDAD4C7"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je vyhotovena ve čtyřech stejnopisech s platností originálu podepsaných oprávněnými zástupci smluvních stran, přičemž Objednatel obdrží tři a Zhotovitel jedno vyhotovení.</w:t>
      </w:r>
    </w:p>
    <w:p w14:paraId="3221A318"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F7AB087" w14:textId="77777777" w:rsidR="002C4B5F" w:rsidRPr="002C4B5F" w:rsidRDefault="002C4B5F" w:rsidP="00B93BAB">
      <w:pPr>
        <w:pStyle w:val="Smlouva-slo"/>
        <w:widowControl/>
        <w:numPr>
          <w:ilvl w:val="0"/>
          <w:numId w:val="31"/>
        </w:numPr>
        <w:tabs>
          <w:tab w:val="clear" w:pos="360"/>
          <w:tab w:val="num" w:pos="426"/>
        </w:tabs>
        <w:spacing w:before="0" w:after="120" w:line="240" w:lineRule="auto"/>
        <w:ind w:left="426" w:hanging="426"/>
        <w:rPr>
          <w:rFonts w:ascii="Arial" w:hAnsi="Arial" w:cs="Arial"/>
          <w:b/>
          <w:bCs/>
          <w:sz w:val="20"/>
          <w:u w:val="single"/>
        </w:rPr>
      </w:pPr>
      <w:r w:rsidRPr="002C4B5F">
        <w:rPr>
          <w:rFonts w:ascii="Arial" w:hAnsi="Arial" w:cs="Arial"/>
          <w:b/>
          <w:sz w:val="20"/>
          <w:u w:val="single"/>
        </w:rPr>
        <w:t>Přílohy smlouvy:</w:t>
      </w:r>
    </w:p>
    <w:p w14:paraId="30D2F898" w14:textId="77777777" w:rsidR="00692AFD" w:rsidRDefault="00692AFD" w:rsidP="00D45372">
      <w:pPr>
        <w:pStyle w:val="Smlouva-slo"/>
        <w:widowControl/>
        <w:numPr>
          <w:ilvl w:val="0"/>
          <w:numId w:val="0"/>
        </w:numPr>
        <w:spacing w:before="0" w:after="120" w:line="240" w:lineRule="auto"/>
        <w:ind w:left="426"/>
        <w:rPr>
          <w:rFonts w:ascii="Arial" w:hAnsi="Arial" w:cs="Arial"/>
          <w:b/>
          <w:sz w:val="20"/>
        </w:rPr>
      </w:pPr>
      <w:r>
        <w:rPr>
          <w:rFonts w:ascii="Arial" w:hAnsi="Arial" w:cs="Arial"/>
          <w:b/>
          <w:sz w:val="20"/>
        </w:rPr>
        <w:t xml:space="preserve">Příloha </w:t>
      </w:r>
      <w:r w:rsidR="002542EB">
        <w:rPr>
          <w:rFonts w:ascii="Arial" w:hAnsi="Arial" w:cs="Arial"/>
          <w:b/>
          <w:sz w:val="20"/>
        </w:rPr>
        <w:t>č. 1:</w:t>
      </w:r>
      <w:r>
        <w:rPr>
          <w:rFonts w:ascii="Arial" w:hAnsi="Arial" w:cs="Arial"/>
          <w:b/>
          <w:sz w:val="20"/>
        </w:rPr>
        <w:t xml:space="preserve"> Soubor dokumentů</w:t>
      </w:r>
      <w:r w:rsidRPr="00692AFD">
        <w:rPr>
          <w:rFonts w:ascii="Arial" w:hAnsi="Arial" w:cs="Arial"/>
          <w:sz w:val="20"/>
        </w:rPr>
        <w:t xml:space="preserve"> </w:t>
      </w:r>
      <w:r w:rsidRPr="00692AFD">
        <w:rPr>
          <w:rFonts w:ascii="Arial" w:hAnsi="Arial" w:cs="Arial"/>
          <w:b/>
          <w:sz w:val="20"/>
        </w:rPr>
        <w:t xml:space="preserve">vyjmenovaných v čl. II. odstavci </w:t>
      </w:r>
      <w:r w:rsidR="001503B8">
        <w:rPr>
          <w:rFonts w:ascii="Arial" w:hAnsi="Arial" w:cs="Arial"/>
          <w:b/>
          <w:sz w:val="20"/>
        </w:rPr>
        <w:t>4</w:t>
      </w:r>
      <w:r w:rsidRPr="00692AFD">
        <w:rPr>
          <w:rFonts w:ascii="Arial" w:hAnsi="Arial" w:cs="Arial"/>
          <w:b/>
          <w:sz w:val="20"/>
        </w:rPr>
        <w:t>. této smlouvy</w:t>
      </w:r>
      <w:r>
        <w:rPr>
          <w:rFonts w:ascii="Arial" w:hAnsi="Arial" w:cs="Arial"/>
          <w:sz w:val="20"/>
        </w:rPr>
        <w:t>.</w:t>
      </w:r>
    </w:p>
    <w:p w14:paraId="2897B8FC" w14:textId="77777777" w:rsidR="00D01D23" w:rsidRP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2</w:t>
      </w:r>
      <w:r w:rsidR="00817CC0" w:rsidRPr="00817CC0">
        <w:rPr>
          <w:rFonts w:ascii="Arial" w:hAnsi="Arial" w:cs="Arial"/>
          <w:b/>
          <w:sz w:val="20"/>
        </w:rPr>
        <w:t>:</w:t>
      </w:r>
      <w:r w:rsidR="00817CC0" w:rsidRPr="00817CC0">
        <w:rPr>
          <w:rFonts w:ascii="Arial" w:hAnsi="Arial" w:cs="Arial"/>
          <w:sz w:val="20"/>
        </w:rPr>
        <w:t xml:space="preserve"> </w:t>
      </w:r>
      <w:r w:rsidR="006238F3" w:rsidRPr="00817CC0">
        <w:rPr>
          <w:rFonts w:ascii="Arial" w:hAnsi="Arial" w:cs="Arial"/>
          <w:b/>
          <w:sz w:val="20"/>
        </w:rPr>
        <w:t xml:space="preserve">Položkový soupis </w:t>
      </w:r>
      <w:proofErr w:type="gramStart"/>
      <w:r w:rsidR="006238F3" w:rsidRPr="00817CC0">
        <w:rPr>
          <w:rFonts w:ascii="Arial" w:hAnsi="Arial" w:cs="Arial"/>
          <w:b/>
          <w:sz w:val="20"/>
        </w:rPr>
        <w:t xml:space="preserve">mobiliáře </w:t>
      </w:r>
      <w:r w:rsidR="00817CC0" w:rsidRPr="00817CC0">
        <w:rPr>
          <w:rFonts w:ascii="Arial" w:hAnsi="Arial" w:cs="Arial"/>
          <w:b/>
          <w:sz w:val="20"/>
        </w:rPr>
        <w:t xml:space="preserve">- </w:t>
      </w:r>
      <w:r w:rsidR="00D01D23" w:rsidRPr="00817CC0">
        <w:rPr>
          <w:rFonts w:ascii="Arial" w:hAnsi="Arial" w:cs="Arial"/>
          <w:b/>
          <w:sz w:val="20"/>
        </w:rPr>
        <w:t>oceněný</w:t>
      </w:r>
      <w:proofErr w:type="gramEnd"/>
      <w:r w:rsidR="00D01D23" w:rsidRPr="00817CC0">
        <w:rPr>
          <w:rFonts w:ascii="Arial" w:hAnsi="Arial" w:cs="Arial"/>
          <w:sz w:val="20"/>
        </w:rPr>
        <w:t xml:space="preserve">, </w:t>
      </w:r>
      <w:r w:rsidR="006238F3"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293D98" w:rsidRPr="00817CC0">
        <w:rPr>
          <w:rFonts w:ascii="Arial" w:hAnsi="Arial" w:cs="Arial"/>
          <w:sz w:val="20"/>
        </w:rPr>
        <w:t>bjednateli v nabídce předložil.</w:t>
      </w:r>
    </w:p>
    <w:p w14:paraId="5FA06640" w14:textId="77777777" w:rsidR="00817CC0" w:rsidRP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3</w:t>
      </w:r>
      <w:r w:rsidR="00817CC0" w:rsidRPr="00817CC0">
        <w:rPr>
          <w:rFonts w:ascii="Arial" w:hAnsi="Arial" w:cs="Arial"/>
          <w:b/>
          <w:sz w:val="20"/>
        </w:rPr>
        <w:t>:</w:t>
      </w:r>
      <w:r w:rsidR="00817CC0">
        <w:rPr>
          <w:rFonts w:ascii="Arial" w:hAnsi="Arial" w:cs="Arial"/>
          <w:sz w:val="20"/>
        </w:rPr>
        <w:t xml:space="preserve"> </w:t>
      </w:r>
      <w:r w:rsidR="006238F3" w:rsidRPr="00817CC0">
        <w:rPr>
          <w:rFonts w:ascii="Arial" w:hAnsi="Arial" w:cs="Arial"/>
          <w:b/>
          <w:sz w:val="20"/>
        </w:rPr>
        <w:t>Předávací protokol</w:t>
      </w:r>
      <w:r w:rsidR="00817CC0" w:rsidRPr="00817CC0">
        <w:rPr>
          <w:rFonts w:ascii="Arial" w:hAnsi="Arial" w:cs="Arial"/>
          <w:b/>
          <w:sz w:val="20"/>
        </w:rPr>
        <w:t xml:space="preserve"> </w:t>
      </w:r>
      <w:r w:rsidR="00166A45">
        <w:rPr>
          <w:rFonts w:ascii="Arial" w:hAnsi="Arial" w:cs="Arial"/>
          <w:b/>
          <w:sz w:val="20"/>
        </w:rPr>
        <w:t>č. 1</w:t>
      </w:r>
      <w:r w:rsidR="008C6DA7">
        <w:rPr>
          <w:rFonts w:ascii="Arial" w:hAnsi="Arial" w:cs="Arial"/>
          <w:sz w:val="20"/>
        </w:rPr>
        <w:t>.</w:t>
      </w:r>
    </w:p>
    <w:p w14:paraId="277F82C3" w14:textId="77777777" w:rsid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4</w:t>
      </w:r>
      <w:r w:rsidR="00817CC0" w:rsidRPr="00817CC0">
        <w:rPr>
          <w:rFonts w:ascii="Arial" w:hAnsi="Arial" w:cs="Arial"/>
          <w:b/>
          <w:sz w:val="20"/>
        </w:rPr>
        <w:t>:</w:t>
      </w:r>
      <w:r w:rsidR="00817CC0">
        <w:rPr>
          <w:rFonts w:ascii="Arial" w:hAnsi="Arial" w:cs="Arial"/>
          <w:sz w:val="20"/>
        </w:rPr>
        <w:t xml:space="preserve"> </w:t>
      </w:r>
      <w:r w:rsidR="00817CC0" w:rsidRPr="00817CC0">
        <w:rPr>
          <w:rFonts w:ascii="Arial" w:hAnsi="Arial" w:cs="Arial"/>
          <w:b/>
          <w:sz w:val="20"/>
        </w:rPr>
        <w:t xml:space="preserve">Předávací protokol </w:t>
      </w:r>
      <w:r w:rsidR="00166A45">
        <w:rPr>
          <w:rFonts w:ascii="Arial" w:hAnsi="Arial" w:cs="Arial"/>
          <w:b/>
          <w:sz w:val="20"/>
        </w:rPr>
        <w:t>č. 2</w:t>
      </w:r>
      <w:r w:rsidR="008C6DA7">
        <w:rPr>
          <w:rFonts w:ascii="Arial" w:hAnsi="Arial" w:cs="Arial"/>
          <w:sz w:val="20"/>
        </w:rPr>
        <w:t>.</w:t>
      </w:r>
    </w:p>
    <w:p w14:paraId="61C840B0" w14:textId="2BB9C1B6" w:rsidR="008C6DA7" w:rsidRDefault="00D04FC9"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5:</w:t>
      </w:r>
      <w:r w:rsidR="008C6DA7">
        <w:rPr>
          <w:rFonts w:ascii="Arial" w:hAnsi="Arial" w:cs="Arial"/>
          <w:sz w:val="20"/>
        </w:rPr>
        <w:t xml:space="preserve"> </w:t>
      </w:r>
      <w:r w:rsidR="008C6DA7">
        <w:rPr>
          <w:rFonts w:ascii="Arial" w:hAnsi="Arial" w:cs="Arial"/>
          <w:b/>
          <w:sz w:val="20"/>
        </w:rPr>
        <w:t>Seznam</w:t>
      </w:r>
      <w:r w:rsidR="008C6DA7" w:rsidRPr="00B2702A">
        <w:rPr>
          <w:rFonts w:ascii="Arial" w:hAnsi="Arial" w:cs="Arial"/>
          <w:b/>
          <w:sz w:val="20"/>
        </w:rPr>
        <w:t xml:space="preserve"> restaurátorů</w:t>
      </w:r>
      <w:r w:rsidR="008C6DA7">
        <w:rPr>
          <w:rFonts w:ascii="Arial" w:hAnsi="Arial" w:cs="Arial"/>
          <w:sz w:val="20"/>
        </w:rPr>
        <w:t xml:space="preserve">, </w:t>
      </w:r>
      <w:r w:rsidR="008C6DA7"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8C6DA7" w:rsidRPr="00817CC0">
        <w:rPr>
          <w:rFonts w:ascii="Arial" w:hAnsi="Arial" w:cs="Arial"/>
          <w:sz w:val="20"/>
        </w:rPr>
        <w:t>bjednateli v nabídce předložil.</w:t>
      </w:r>
    </w:p>
    <w:p w14:paraId="104925F5" w14:textId="5DA653BC" w:rsidR="00B24071" w:rsidRPr="008C6DA7" w:rsidRDefault="00B24071"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6: Harmonogram prací</w:t>
      </w:r>
    </w:p>
    <w:p w14:paraId="5A669593" w14:textId="77777777" w:rsidR="009E4F04" w:rsidRDefault="009E4F04" w:rsidP="00D45372">
      <w:pPr>
        <w:pStyle w:val="Smlouva-slo"/>
        <w:numPr>
          <w:ilvl w:val="0"/>
          <w:numId w:val="0"/>
        </w:numPr>
        <w:tabs>
          <w:tab w:val="num" w:pos="426"/>
        </w:tabs>
        <w:spacing w:before="0" w:after="120" w:line="240" w:lineRule="auto"/>
        <w:ind w:left="426" w:hanging="426"/>
        <w:rPr>
          <w:rFonts w:ascii="Arial" w:hAnsi="Arial" w:cs="Arial"/>
          <w:sz w:val="20"/>
        </w:rPr>
      </w:pPr>
    </w:p>
    <w:p w14:paraId="2C8508FD" w14:textId="77777777" w:rsidR="00E206CA" w:rsidRPr="00D22968" w:rsidRDefault="00E206CA" w:rsidP="00D45372">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sidR="0023191D">
        <w:rPr>
          <w:rFonts w:ascii="Arial" w:hAnsi="Arial" w:cs="Arial"/>
          <w:sz w:val="20"/>
        </w:rPr>
        <w:t xml:space="preserve">  Poličce</w:t>
      </w:r>
      <w:r w:rsidRPr="00D22968">
        <w:rPr>
          <w:rFonts w:ascii="Arial" w:hAnsi="Arial" w:cs="Arial"/>
          <w:sz w:val="20"/>
        </w:rPr>
        <w:t xml:space="preserve"> dne ………</w:t>
      </w:r>
      <w:proofErr w:type="gramStart"/>
      <w:r w:rsidRPr="00D22968">
        <w:rPr>
          <w:rFonts w:ascii="Arial" w:hAnsi="Arial" w:cs="Arial"/>
          <w:sz w:val="20"/>
        </w:rPr>
        <w:t>…</w:t>
      </w:r>
      <w:r w:rsidR="009C7435" w:rsidRPr="00D22968">
        <w:rPr>
          <w:rFonts w:ascii="Arial" w:hAnsi="Arial" w:cs="Arial"/>
          <w:sz w:val="20"/>
        </w:rPr>
        <w:t>….</w:t>
      </w:r>
      <w:proofErr w:type="gramEnd"/>
      <w:r w:rsidRPr="00D22968">
        <w:rPr>
          <w:rFonts w:ascii="Arial" w:hAnsi="Arial" w:cs="Arial"/>
          <w:sz w:val="20"/>
        </w:rPr>
        <w:t>…</w:t>
      </w:r>
      <w:r w:rsidRPr="00D22968">
        <w:rPr>
          <w:rFonts w:ascii="Arial" w:hAnsi="Arial" w:cs="Arial"/>
          <w:sz w:val="20"/>
        </w:rPr>
        <w:tab/>
      </w:r>
      <w:r w:rsidRPr="00D22968">
        <w:rPr>
          <w:rFonts w:ascii="Arial" w:hAnsi="Arial" w:cs="Arial"/>
          <w:sz w:val="20"/>
        </w:rPr>
        <w:tab/>
      </w:r>
      <w:r w:rsidR="00831DEA" w:rsidRPr="00D22968">
        <w:rPr>
          <w:rFonts w:ascii="Arial" w:hAnsi="Arial" w:cs="Arial"/>
          <w:sz w:val="20"/>
        </w:rPr>
        <w:tab/>
      </w:r>
      <w:r w:rsidR="009E4F04">
        <w:rPr>
          <w:rFonts w:ascii="Arial" w:hAnsi="Arial" w:cs="Arial"/>
          <w:sz w:val="20"/>
        </w:rPr>
        <w:tab/>
      </w:r>
      <w:r w:rsidRPr="00D22968">
        <w:rPr>
          <w:rFonts w:ascii="Arial" w:hAnsi="Arial" w:cs="Arial"/>
          <w:sz w:val="20"/>
        </w:rPr>
        <w:t>V </w:t>
      </w:r>
      <w:r w:rsidRPr="00D22968">
        <w:rPr>
          <w:rFonts w:ascii="Arial" w:hAnsi="Arial" w:cs="Arial"/>
          <w:sz w:val="20"/>
          <w:highlight w:val="yellow"/>
        </w:rPr>
        <w:t>……………</w:t>
      </w:r>
      <w:r w:rsidRPr="00D22968">
        <w:rPr>
          <w:rFonts w:ascii="Arial" w:hAnsi="Arial" w:cs="Arial"/>
          <w:sz w:val="20"/>
        </w:rPr>
        <w:t xml:space="preserve"> dne </w:t>
      </w:r>
      <w:r w:rsidRPr="00D22968">
        <w:rPr>
          <w:rFonts w:ascii="Arial" w:hAnsi="Arial" w:cs="Arial"/>
          <w:sz w:val="20"/>
          <w:highlight w:val="yellow"/>
        </w:rPr>
        <w:t>………………</w:t>
      </w:r>
    </w:p>
    <w:p w14:paraId="06B68A8F" w14:textId="77777777" w:rsidR="004A52CE" w:rsidRDefault="004A52CE" w:rsidP="00D45372">
      <w:pPr>
        <w:pStyle w:val="Smlouva-slo"/>
        <w:numPr>
          <w:ilvl w:val="0"/>
          <w:numId w:val="0"/>
        </w:numPr>
        <w:tabs>
          <w:tab w:val="num" w:pos="426"/>
        </w:tabs>
        <w:spacing w:before="0" w:after="120" w:line="240" w:lineRule="auto"/>
        <w:ind w:left="426" w:hanging="426"/>
        <w:rPr>
          <w:rFonts w:ascii="Arial" w:hAnsi="Arial" w:cs="Arial"/>
          <w:sz w:val="20"/>
        </w:rPr>
      </w:pPr>
    </w:p>
    <w:p w14:paraId="0874E910" w14:textId="77777777" w:rsidR="00975D77" w:rsidRPr="00D22968" w:rsidRDefault="00975D77" w:rsidP="00D45372">
      <w:pPr>
        <w:pStyle w:val="Smlouva-slo"/>
        <w:numPr>
          <w:ilvl w:val="0"/>
          <w:numId w:val="0"/>
        </w:numPr>
        <w:tabs>
          <w:tab w:val="num" w:pos="426"/>
        </w:tabs>
        <w:spacing w:before="0" w:after="120" w:line="240" w:lineRule="auto"/>
        <w:ind w:left="426" w:hanging="426"/>
        <w:rPr>
          <w:rFonts w:ascii="Arial" w:hAnsi="Arial" w:cs="Arial"/>
          <w:sz w:val="20"/>
        </w:rPr>
      </w:pPr>
    </w:p>
    <w:p w14:paraId="081DCC87" w14:textId="77777777" w:rsidR="00E206CA" w:rsidRPr="00D22968" w:rsidRDefault="00E206CA" w:rsidP="00D45372">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sidR="009E4F04">
        <w:rPr>
          <w:rFonts w:ascii="Arial" w:hAnsi="Arial" w:cs="Arial"/>
          <w:sz w:val="20"/>
          <w:szCs w:val="20"/>
        </w:rPr>
        <w:tab/>
      </w:r>
      <w:r w:rsidRPr="00D22968">
        <w:rPr>
          <w:rFonts w:ascii="Arial" w:hAnsi="Arial" w:cs="Arial"/>
          <w:sz w:val="20"/>
          <w:szCs w:val="20"/>
        </w:rPr>
        <w:t>_________________________</w:t>
      </w:r>
    </w:p>
    <w:p w14:paraId="7A3C15FB" w14:textId="77777777" w:rsidR="00103683" w:rsidRDefault="00D76DA5" w:rsidP="00D45372">
      <w:pPr>
        <w:spacing w:before="0" w:after="120"/>
        <w:ind w:firstLine="0"/>
        <w:rPr>
          <w:rStyle w:val="tsubjname"/>
          <w:rFonts w:ascii="Arial" w:hAnsi="Arial" w:cs="Arial"/>
          <w:sz w:val="20"/>
          <w:szCs w:val="20"/>
        </w:rPr>
      </w:pPr>
      <w:r w:rsidRPr="00D76DA5">
        <w:rPr>
          <w:rStyle w:val="tsubjname"/>
          <w:rFonts w:ascii="Arial" w:hAnsi="Arial" w:cs="Arial"/>
          <w:sz w:val="20"/>
          <w:szCs w:val="20"/>
        </w:rPr>
        <w:t>OBJEDNATEL</w:t>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t>ZHOTOVITEL</w:t>
      </w:r>
    </w:p>
    <w:p w14:paraId="6E242E33" w14:textId="77777777" w:rsidR="00E206CA" w:rsidRPr="00D22968" w:rsidRDefault="00D76DA5" w:rsidP="00D45372">
      <w:pPr>
        <w:spacing w:before="0" w:after="120"/>
        <w:rPr>
          <w:rFonts w:ascii="Arial" w:hAnsi="Arial" w:cs="Arial"/>
          <w:i/>
          <w:color w:val="1F497D" w:themeColor="text2"/>
          <w:sz w:val="20"/>
          <w:szCs w:val="20"/>
        </w:rPr>
      </w:pPr>
      <w:r w:rsidRPr="00D76DA5">
        <w:rPr>
          <w:rStyle w:val="tsubjname"/>
          <w:rFonts w:ascii="Arial" w:hAnsi="Arial" w:cs="Arial"/>
          <w:b/>
          <w:sz w:val="20"/>
          <w:szCs w:val="20"/>
        </w:rPr>
        <w:t>Římskokatolická farnost</w:t>
      </w:r>
      <w:r w:rsidR="00E206CA" w:rsidRPr="00D22968">
        <w:rPr>
          <w:rFonts w:ascii="Arial" w:hAnsi="Arial" w:cs="Arial"/>
          <w:sz w:val="20"/>
          <w:szCs w:val="20"/>
        </w:rPr>
        <w:tab/>
      </w:r>
      <w:r w:rsidR="009455C8">
        <w:rPr>
          <w:rFonts w:ascii="Arial" w:hAnsi="Arial" w:cs="Arial"/>
          <w:sz w:val="20"/>
          <w:szCs w:val="20"/>
        </w:rPr>
        <w:tab/>
      </w:r>
      <w:r w:rsidR="009455C8">
        <w:rPr>
          <w:rFonts w:ascii="Arial" w:hAnsi="Arial" w:cs="Arial"/>
          <w:sz w:val="20"/>
          <w:szCs w:val="20"/>
        </w:rPr>
        <w:tab/>
      </w:r>
      <w:r w:rsidR="009E4F04">
        <w:rPr>
          <w:rFonts w:ascii="Arial" w:hAnsi="Arial" w:cs="Arial"/>
          <w:sz w:val="20"/>
          <w:szCs w:val="20"/>
        </w:rPr>
        <w:tab/>
      </w:r>
      <w:r w:rsidR="003D4A38" w:rsidRPr="00D22968">
        <w:rPr>
          <w:rFonts w:ascii="Arial" w:hAnsi="Arial" w:cs="Arial"/>
          <w:sz w:val="20"/>
          <w:szCs w:val="20"/>
          <w:highlight w:val="yellow"/>
        </w:rPr>
        <w:t>………</w:t>
      </w:r>
      <w:proofErr w:type="gramStart"/>
      <w:r w:rsidR="003D4A38" w:rsidRPr="00D22968">
        <w:rPr>
          <w:rFonts w:ascii="Arial" w:hAnsi="Arial" w:cs="Arial"/>
          <w:sz w:val="20"/>
          <w:szCs w:val="20"/>
          <w:highlight w:val="yellow"/>
        </w:rPr>
        <w:t>…….</w:t>
      </w:r>
      <w:proofErr w:type="gramEnd"/>
      <w:r w:rsidR="003D4A38" w:rsidRPr="00D22968">
        <w:rPr>
          <w:rFonts w:ascii="Arial" w:hAnsi="Arial" w:cs="Arial"/>
          <w:sz w:val="20"/>
          <w:szCs w:val="20"/>
          <w:highlight w:val="yellow"/>
        </w:rPr>
        <w:t>….</w:t>
      </w:r>
      <w:r w:rsidR="003D4A38" w:rsidRPr="00D22968">
        <w:rPr>
          <w:rFonts w:ascii="Arial" w:hAnsi="Arial" w:cs="Arial"/>
          <w:sz w:val="20"/>
          <w:szCs w:val="20"/>
        </w:rPr>
        <w:t xml:space="preserve"> </w:t>
      </w:r>
      <w:r w:rsidR="003D4A38" w:rsidRPr="00D22968">
        <w:rPr>
          <w:rFonts w:ascii="Arial" w:hAnsi="Arial" w:cs="Arial"/>
          <w:i/>
          <w:color w:val="1F497D" w:themeColor="text2"/>
          <w:sz w:val="20"/>
          <w:szCs w:val="20"/>
        </w:rPr>
        <w:t>(obchodní firma)</w:t>
      </w:r>
    </w:p>
    <w:p w14:paraId="7D0D49A5" w14:textId="77777777" w:rsidR="008F0D03" w:rsidRPr="00D22968" w:rsidRDefault="009455C8" w:rsidP="00D45372">
      <w:pPr>
        <w:spacing w:before="0" w:after="120"/>
        <w:rPr>
          <w:rFonts w:ascii="Arial" w:hAnsi="Arial" w:cs="Arial"/>
          <w:sz w:val="20"/>
          <w:szCs w:val="20"/>
        </w:rPr>
      </w:pPr>
      <w:r w:rsidRPr="009455C8">
        <w:rPr>
          <w:rStyle w:val="tsubjname"/>
          <w:rFonts w:ascii="Arial" w:hAnsi="Arial" w:cs="Arial"/>
          <w:b/>
          <w:sz w:val="20"/>
          <w:szCs w:val="20"/>
        </w:rPr>
        <w:t>- děkanství Polička</w:t>
      </w:r>
      <w:r w:rsidR="00643B72" w:rsidRPr="00D22968">
        <w:rPr>
          <w:rFonts w:ascii="Arial" w:hAnsi="Arial" w:cs="Arial"/>
          <w:sz w:val="20"/>
          <w:szCs w:val="20"/>
        </w:rPr>
        <w:tab/>
      </w:r>
      <w:r w:rsidR="00643B72" w:rsidRPr="00D22968">
        <w:rPr>
          <w:rFonts w:ascii="Arial" w:hAnsi="Arial" w:cs="Arial"/>
          <w:sz w:val="20"/>
          <w:szCs w:val="20"/>
        </w:rPr>
        <w:tab/>
      </w:r>
      <w:r>
        <w:rPr>
          <w:rFonts w:ascii="Arial" w:hAnsi="Arial" w:cs="Arial"/>
          <w:sz w:val="20"/>
          <w:szCs w:val="20"/>
        </w:rPr>
        <w:tab/>
      </w:r>
      <w:r>
        <w:rPr>
          <w:rFonts w:ascii="Arial" w:hAnsi="Arial" w:cs="Arial"/>
          <w:sz w:val="20"/>
          <w:szCs w:val="20"/>
        </w:rPr>
        <w:tab/>
      </w:r>
      <w:r w:rsidR="009E4F04">
        <w:rPr>
          <w:rFonts w:ascii="Arial" w:hAnsi="Arial" w:cs="Arial"/>
          <w:sz w:val="20"/>
          <w:szCs w:val="20"/>
        </w:rPr>
        <w:tab/>
      </w:r>
      <w:r w:rsidR="00643B72" w:rsidRPr="00D22968">
        <w:rPr>
          <w:rFonts w:ascii="Arial" w:hAnsi="Arial" w:cs="Arial"/>
          <w:sz w:val="20"/>
          <w:szCs w:val="20"/>
          <w:highlight w:val="yellow"/>
        </w:rPr>
        <w:t>…………</w:t>
      </w:r>
      <w:proofErr w:type="gramStart"/>
      <w:r w:rsidR="00643B72" w:rsidRPr="00D22968">
        <w:rPr>
          <w:rFonts w:ascii="Arial" w:hAnsi="Arial" w:cs="Arial"/>
          <w:sz w:val="20"/>
          <w:szCs w:val="20"/>
          <w:highlight w:val="yellow"/>
        </w:rPr>
        <w:t>…….</w:t>
      </w:r>
      <w:proofErr w:type="gramEnd"/>
      <w:r w:rsidR="00643B72" w:rsidRPr="00D22968">
        <w:rPr>
          <w:rFonts w:ascii="Arial" w:hAnsi="Arial" w:cs="Arial"/>
          <w:sz w:val="20"/>
          <w:szCs w:val="20"/>
          <w:highlight w:val="yellow"/>
        </w:rPr>
        <w:t>.</w:t>
      </w:r>
      <w:r w:rsidR="00643B72" w:rsidRPr="00D22968">
        <w:rPr>
          <w:rFonts w:ascii="Arial" w:hAnsi="Arial" w:cs="Arial"/>
          <w:sz w:val="20"/>
          <w:szCs w:val="20"/>
        </w:rPr>
        <w:t xml:space="preserve"> </w:t>
      </w:r>
      <w:r w:rsidR="00643B72" w:rsidRPr="00D22968">
        <w:rPr>
          <w:rFonts w:ascii="Arial" w:hAnsi="Arial" w:cs="Arial"/>
          <w:i/>
          <w:color w:val="1F497D" w:themeColor="text2"/>
          <w:sz w:val="20"/>
          <w:szCs w:val="20"/>
        </w:rPr>
        <w:t>(jméno a příjmení)</w:t>
      </w:r>
    </w:p>
    <w:p w14:paraId="01CF272C" w14:textId="77777777" w:rsidR="009430B1" w:rsidRDefault="003D4A38" w:rsidP="00D45372">
      <w:pPr>
        <w:pStyle w:val="Smlouva-slo"/>
        <w:numPr>
          <w:ilvl w:val="0"/>
          <w:numId w:val="0"/>
        </w:numPr>
        <w:tabs>
          <w:tab w:val="num" w:pos="426"/>
        </w:tabs>
        <w:spacing w:before="0" w:after="120" w:line="240" w:lineRule="auto"/>
        <w:ind w:left="426" w:hanging="426"/>
        <w:rPr>
          <w:rFonts w:ascii="Arial" w:hAnsi="Arial" w:cs="Arial"/>
          <w:i/>
          <w:color w:val="1F497D" w:themeColor="text2"/>
          <w:sz w:val="20"/>
        </w:rPr>
      </w:pPr>
      <w:r w:rsidRPr="00D22968">
        <w:rPr>
          <w:rFonts w:ascii="Arial" w:hAnsi="Arial" w:cs="Arial"/>
          <w:sz w:val="20"/>
        </w:rPr>
        <w:tab/>
      </w:r>
      <w:r w:rsidRPr="00D22968">
        <w:rPr>
          <w:rFonts w:ascii="Arial" w:hAnsi="Arial" w:cs="Arial"/>
          <w:sz w:val="20"/>
        </w:rPr>
        <w:tab/>
      </w:r>
      <w:r w:rsidR="009455C8">
        <w:rPr>
          <w:rFonts w:ascii="Arial" w:hAnsi="Arial" w:cs="Arial"/>
          <w:sz w:val="20"/>
        </w:rPr>
        <w:tab/>
      </w:r>
      <w:r w:rsidR="009455C8">
        <w:rPr>
          <w:rFonts w:ascii="Arial" w:hAnsi="Arial" w:cs="Arial"/>
          <w:sz w:val="20"/>
        </w:rPr>
        <w:tab/>
      </w:r>
      <w:r w:rsidR="009455C8">
        <w:rPr>
          <w:rFonts w:ascii="Arial" w:hAnsi="Arial" w:cs="Arial"/>
          <w:sz w:val="20"/>
        </w:rPr>
        <w:tab/>
      </w:r>
      <w:r w:rsidRPr="00D22968">
        <w:rPr>
          <w:rFonts w:ascii="Arial" w:hAnsi="Arial" w:cs="Arial"/>
          <w:sz w:val="20"/>
        </w:rPr>
        <w:tab/>
      </w:r>
      <w:r w:rsidRPr="00D22968">
        <w:rPr>
          <w:rFonts w:ascii="Arial" w:hAnsi="Arial" w:cs="Arial"/>
          <w:sz w:val="20"/>
        </w:rPr>
        <w:tab/>
      </w:r>
      <w:r w:rsidR="009E4F04">
        <w:rPr>
          <w:rFonts w:ascii="Arial" w:hAnsi="Arial" w:cs="Arial"/>
          <w:sz w:val="20"/>
        </w:rPr>
        <w:tab/>
      </w:r>
      <w:r w:rsidRPr="00D22968">
        <w:rPr>
          <w:rFonts w:ascii="Arial" w:hAnsi="Arial" w:cs="Arial"/>
          <w:sz w:val="20"/>
          <w:highlight w:val="yellow"/>
        </w:rPr>
        <w:t>………………..</w:t>
      </w:r>
      <w:r w:rsidRPr="00D22968">
        <w:rPr>
          <w:rFonts w:ascii="Arial" w:hAnsi="Arial" w:cs="Arial"/>
          <w:sz w:val="20"/>
        </w:rPr>
        <w:t xml:space="preserve"> </w:t>
      </w:r>
      <w:r w:rsidRPr="00D22968">
        <w:rPr>
          <w:rFonts w:ascii="Arial" w:hAnsi="Arial" w:cs="Arial"/>
          <w:i/>
          <w:color w:val="1F497D" w:themeColor="text2"/>
          <w:sz w:val="20"/>
        </w:rPr>
        <w:t>(funkce)</w:t>
      </w:r>
    </w:p>
    <w:p w14:paraId="031E6994" w14:textId="77777777" w:rsidR="009430B1" w:rsidRDefault="009430B1">
      <w:pPr>
        <w:pStyle w:val="Smlouva-slo"/>
        <w:numPr>
          <w:ilvl w:val="0"/>
          <w:numId w:val="0"/>
        </w:numPr>
        <w:tabs>
          <w:tab w:val="num" w:pos="426"/>
        </w:tabs>
        <w:spacing w:before="0" w:after="120" w:line="240" w:lineRule="auto"/>
        <w:ind w:left="426" w:hanging="426"/>
        <w:rPr>
          <w:rFonts w:ascii="Arial" w:hAnsi="Arial" w:cs="Arial"/>
          <w:i/>
          <w:color w:val="1F497D" w:themeColor="text2"/>
          <w:sz w:val="20"/>
        </w:rPr>
        <w:sectPr w:rsidR="009430B1" w:rsidSect="00FF75F3">
          <w:headerReference w:type="default" r:id="rId8"/>
          <w:footerReference w:type="default" r:id="rId9"/>
          <w:headerReference w:type="first" r:id="rId10"/>
          <w:pgSz w:w="11906" w:h="16838"/>
          <w:pgMar w:top="1417" w:right="1133" w:bottom="1417" w:left="1417" w:header="142" w:footer="708" w:gutter="0"/>
          <w:pgNumType w:start="1"/>
          <w:cols w:space="708"/>
          <w:titlePg/>
          <w:docGrid w:linePitch="360"/>
        </w:sectPr>
      </w:pPr>
    </w:p>
    <w:p w14:paraId="40C4F4C9" w14:textId="77777777" w:rsidR="009430B1" w:rsidRPr="00B93BAB" w:rsidRDefault="009430B1" w:rsidP="00B93BAB">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lastRenderedPageBreak/>
        <w:t>Příloha č. 3</w:t>
      </w:r>
      <w:r w:rsidR="00E77A74" w:rsidRPr="00B93BAB">
        <w:rPr>
          <w:rFonts w:ascii="Arial" w:hAnsi="Arial" w:cs="Arial"/>
          <w:b/>
        </w:rPr>
        <w:t xml:space="preserve"> Smlouvy o dílo</w:t>
      </w:r>
      <w:r w:rsidRPr="00B93BAB">
        <w:rPr>
          <w:rFonts w:ascii="Arial" w:hAnsi="Arial" w:cs="Arial"/>
          <w:b/>
        </w:rPr>
        <w:t>:</w:t>
      </w:r>
      <w:r w:rsidRPr="00B93BAB">
        <w:rPr>
          <w:rFonts w:ascii="Arial" w:hAnsi="Arial" w:cs="Arial"/>
        </w:rPr>
        <w:t xml:space="preserve"> </w:t>
      </w:r>
      <w:r w:rsidRPr="00B93BAB">
        <w:rPr>
          <w:rFonts w:ascii="Arial" w:hAnsi="Arial" w:cs="Arial"/>
          <w:b/>
        </w:rPr>
        <w:t>Předávací protokol č. 1</w:t>
      </w:r>
    </w:p>
    <w:p w14:paraId="5EEF9F53" w14:textId="77777777" w:rsidR="009430B1" w:rsidRPr="00817CC0" w:rsidRDefault="009430B1" w:rsidP="00B93BAB">
      <w:pPr>
        <w:pStyle w:val="Smlouva-slo"/>
        <w:widowControl/>
        <w:numPr>
          <w:ilvl w:val="0"/>
          <w:numId w:val="0"/>
        </w:numPr>
        <w:spacing w:before="0" w:after="120" w:line="240" w:lineRule="auto"/>
        <w:ind w:left="426"/>
        <w:jc w:val="center"/>
        <w:rPr>
          <w:rFonts w:ascii="Arial" w:hAnsi="Arial" w:cs="Arial"/>
          <w:sz w:val="20"/>
        </w:rPr>
      </w:pPr>
      <w:r>
        <w:rPr>
          <w:rFonts w:ascii="Arial" w:hAnsi="Arial" w:cs="Arial"/>
          <w:sz w:val="20"/>
        </w:rPr>
        <w:t>– předání restaurovaných prvků Objednatelem Zhotoviteli k jejich odvozu z kostela do provozovny Zhotovitele.</w:t>
      </w:r>
    </w:p>
    <w:p w14:paraId="29C02352"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4B17D768" w14:textId="77777777" w:rsidR="00E77A74" w:rsidRPr="00FF2C0C" w:rsidRDefault="009430B1" w:rsidP="00E77A74">
      <w:pPr>
        <w:tabs>
          <w:tab w:val="left" w:pos="360"/>
        </w:tabs>
        <w:spacing w:before="0" w:after="120"/>
        <w:ind w:left="720" w:hanging="720"/>
        <w:rPr>
          <w:rFonts w:ascii="Arial" w:hAnsi="Arial" w:cs="Arial"/>
          <w:b/>
          <w:sz w:val="20"/>
          <w:szCs w:val="20"/>
        </w:rPr>
      </w:pPr>
      <w:r w:rsidRPr="00B93BAB">
        <w:rPr>
          <w:rFonts w:ascii="Arial" w:hAnsi="Arial" w:cs="Arial"/>
          <w:b/>
          <w:sz w:val="20"/>
          <w:szCs w:val="20"/>
        </w:rPr>
        <w:t>Objednatel:</w:t>
      </w:r>
      <w:r w:rsidRPr="00B93BAB">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FF2C0C">
        <w:rPr>
          <w:rFonts w:ascii="Arial" w:hAnsi="Arial" w:cs="Arial"/>
          <w:b/>
          <w:sz w:val="20"/>
          <w:szCs w:val="20"/>
        </w:rPr>
        <w:t>Zhotovitel:</w:t>
      </w:r>
    </w:p>
    <w:p w14:paraId="6CAF89B8" w14:textId="77777777" w:rsidR="009430B1" w:rsidRPr="00B93BAB" w:rsidRDefault="009430B1" w:rsidP="00B93BAB">
      <w:pPr>
        <w:tabs>
          <w:tab w:val="left" w:pos="360"/>
        </w:tabs>
        <w:spacing w:before="0" w:after="120"/>
        <w:ind w:left="720" w:hanging="720"/>
        <w:rPr>
          <w:rFonts w:ascii="Arial" w:hAnsi="Arial" w:cs="Arial"/>
          <w:b/>
          <w:bCs/>
          <w:i/>
          <w:sz w:val="20"/>
          <w:szCs w:val="20"/>
        </w:rPr>
      </w:pPr>
      <w:r w:rsidRPr="00B93BAB">
        <w:rPr>
          <w:rFonts w:ascii="Arial" w:hAnsi="Arial" w:cs="Arial"/>
          <w:sz w:val="20"/>
          <w:szCs w:val="20"/>
        </w:rPr>
        <w:tab/>
      </w:r>
      <w:r w:rsidRPr="00B93BAB">
        <w:rPr>
          <w:rStyle w:val="tsubjname"/>
          <w:rFonts w:ascii="Arial" w:hAnsi="Arial" w:cs="Arial"/>
          <w:b/>
          <w:sz w:val="20"/>
          <w:szCs w:val="20"/>
        </w:rPr>
        <w:t xml:space="preserve">Římskokatolická </w:t>
      </w:r>
      <w:proofErr w:type="gramStart"/>
      <w:r w:rsidRPr="00B93BAB">
        <w:rPr>
          <w:rStyle w:val="tsubjname"/>
          <w:rFonts w:ascii="Arial" w:hAnsi="Arial" w:cs="Arial"/>
          <w:b/>
          <w:sz w:val="20"/>
          <w:szCs w:val="20"/>
        </w:rPr>
        <w:t>farnost - děkanství</w:t>
      </w:r>
      <w:proofErr w:type="gramEnd"/>
      <w:r w:rsidRPr="00B93BAB">
        <w:rPr>
          <w:rStyle w:val="tsubjname"/>
          <w:rFonts w:ascii="Arial" w:hAnsi="Arial" w:cs="Arial"/>
          <w:b/>
          <w:sz w:val="20"/>
          <w:szCs w:val="20"/>
        </w:rPr>
        <w:t xml:space="preserve"> Polička</w:t>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sidRPr="00E37890">
        <w:rPr>
          <w:rFonts w:ascii="Arial" w:hAnsi="Arial" w:cs="Arial"/>
          <w:b/>
          <w:sz w:val="20"/>
          <w:szCs w:val="20"/>
          <w:highlight w:val="yellow"/>
        </w:rPr>
        <w:t>…..........................................</w:t>
      </w:r>
    </w:p>
    <w:p w14:paraId="254348FD" w14:textId="77777777" w:rsidR="009430B1" w:rsidRPr="00B93BAB" w:rsidRDefault="009430B1" w:rsidP="009430B1">
      <w:pPr>
        <w:pStyle w:val="Zkladntext"/>
        <w:spacing w:before="0"/>
        <w:ind w:firstLine="1"/>
        <w:rPr>
          <w:rFonts w:ascii="Arial" w:hAnsi="Arial" w:cs="Arial"/>
          <w:i/>
          <w:iCs/>
          <w:sz w:val="20"/>
          <w:szCs w:val="20"/>
        </w:rPr>
      </w:pPr>
      <w:r w:rsidRPr="00B93BAB">
        <w:rPr>
          <w:rFonts w:ascii="Arial" w:hAnsi="Arial" w:cs="Arial"/>
          <w:iCs/>
          <w:sz w:val="20"/>
          <w:szCs w:val="20"/>
        </w:rPr>
        <w:t>sídlo:</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 xml:space="preserve">Nám. B. Martinů 1, </w:t>
      </w:r>
      <w:r w:rsidRPr="00B93BAB">
        <w:rPr>
          <w:rFonts w:ascii="Arial" w:hAnsi="Arial" w:cs="Arial"/>
          <w:bCs/>
          <w:iCs/>
          <w:sz w:val="20"/>
          <w:szCs w:val="20"/>
        </w:rPr>
        <w:t xml:space="preserve">572 01 </w:t>
      </w:r>
      <w:r w:rsidRPr="00B93BAB">
        <w:rPr>
          <w:rFonts w:ascii="Arial" w:hAnsi="Arial" w:cs="Arial"/>
          <w:sz w:val="20"/>
          <w:szCs w:val="20"/>
        </w:rPr>
        <w:t>Polička-Město</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883235">
        <w:rPr>
          <w:rFonts w:ascii="Arial" w:hAnsi="Arial" w:cs="Arial"/>
          <w:sz w:val="20"/>
          <w:szCs w:val="20"/>
        </w:rPr>
        <w:t xml:space="preserve">se sídlem: </w:t>
      </w:r>
      <w:r w:rsidR="00E77A74" w:rsidRPr="00883235">
        <w:rPr>
          <w:rFonts w:ascii="Arial" w:hAnsi="Arial" w:cs="Arial"/>
          <w:sz w:val="20"/>
          <w:szCs w:val="20"/>
        </w:rPr>
        <w:tab/>
      </w:r>
      <w:r w:rsidR="00E77A74" w:rsidRPr="00883235">
        <w:rPr>
          <w:rFonts w:ascii="Arial" w:hAnsi="Arial" w:cs="Arial"/>
          <w:sz w:val="20"/>
          <w:szCs w:val="20"/>
          <w:highlight w:val="yellow"/>
        </w:rPr>
        <w:t>…...................................................</w:t>
      </w:r>
    </w:p>
    <w:p w14:paraId="2153D02E" w14:textId="77777777" w:rsidR="009430B1" w:rsidRPr="00B93BAB" w:rsidRDefault="009430B1" w:rsidP="009430B1">
      <w:pPr>
        <w:pStyle w:val="Zkladntext"/>
        <w:spacing w:before="0"/>
        <w:ind w:firstLine="1"/>
        <w:rPr>
          <w:rFonts w:ascii="Arial" w:hAnsi="Arial" w:cs="Arial"/>
          <w:i/>
          <w:color w:val="000000"/>
          <w:sz w:val="20"/>
          <w:szCs w:val="20"/>
        </w:rPr>
      </w:pPr>
      <w:r w:rsidRPr="00B93BAB">
        <w:rPr>
          <w:rFonts w:ascii="Arial" w:hAnsi="Arial" w:cs="Arial"/>
          <w:iCs/>
          <w:sz w:val="20"/>
          <w:szCs w:val="20"/>
        </w:rPr>
        <w:t>IČ:</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49324675</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184F11">
        <w:rPr>
          <w:rFonts w:ascii="Arial" w:hAnsi="Arial" w:cs="Arial"/>
          <w:sz w:val="20"/>
          <w:szCs w:val="20"/>
        </w:rPr>
        <w:t>IČ</w:t>
      </w:r>
      <w:r w:rsidR="00E77A74">
        <w:rPr>
          <w:rFonts w:ascii="Arial" w:hAnsi="Arial" w:cs="Arial"/>
          <w:sz w:val="20"/>
          <w:szCs w:val="20"/>
        </w:rPr>
        <w:t xml:space="preserve"> / DIČ</w:t>
      </w:r>
      <w:r w:rsidR="00E77A74" w:rsidRPr="00184F11">
        <w:rPr>
          <w:rFonts w:ascii="Arial" w:hAnsi="Arial" w:cs="Arial"/>
          <w:sz w:val="20"/>
          <w:szCs w:val="20"/>
        </w:rPr>
        <w:t xml:space="preserve">: </w:t>
      </w:r>
      <w:r w:rsidR="00E77A74" w:rsidRPr="00184F11">
        <w:rPr>
          <w:rFonts w:ascii="Arial" w:hAnsi="Arial" w:cs="Arial"/>
          <w:sz w:val="20"/>
          <w:szCs w:val="20"/>
        </w:rPr>
        <w:tab/>
      </w:r>
      <w:r w:rsidR="00E77A74" w:rsidRPr="00184F11">
        <w:rPr>
          <w:rFonts w:ascii="Arial" w:hAnsi="Arial" w:cs="Arial"/>
          <w:sz w:val="20"/>
          <w:szCs w:val="20"/>
          <w:highlight w:val="yellow"/>
        </w:rPr>
        <w:t>…...................................................</w:t>
      </w:r>
    </w:p>
    <w:p w14:paraId="27662604" w14:textId="77777777" w:rsidR="009430B1" w:rsidRPr="00B93BAB" w:rsidRDefault="009430B1" w:rsidP="009430B1">
      <w:pPr>
        <w:pStyle w:val="Zkladntext"/>
        <w:spacing w:before="0"/>
        <w:ind w:firstLine="1"/>
        <w:rPr>
          <w:rFonts w:ascii="Arial" w:hAnsi="Arial" w:cs="Arial"/>
          <w:b/>
          <w:iCs/>
          <w:sz w:val="20"/>
          <w:szCs w:val="20"/>
        </w:rPr>
      </w:pPr>
      <w:r w:rsidRPr="00B93BAB">
        <w:rPr>
          <w:rFonts w:ascii="Arial" w:hAnsi="Arial" w:cs="Arial"/>
          <w:color w:val="000000"/>
          <w:sz w:val="20"/>
          <w:szCs w:val="20"/>
        </w:rPr>
        <w:t>zastoupen:</w:t>
      </w:r>
      <w:r w:rsidRPr="00B93BAB">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B93BAB">
        <w:rPr>
          <w:rFonts w:ascii="Arial" w:hAnsi="Arial" w:cs="Arial"/>
          <w:sz w:val="20"/>
          <w:szCs w:val="20"/>
        </w:rPr>
        <w:t>, administrátorem</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5873E0">
        <w:rPr>
          <w:rFonts w:ascii="Arial" w:hAnsi="Arial" w:cs="Arial"/>
          <w:sz w:val="20"/>
          <w:szCs w:val="20"/>
        </w:rPr>
        <w:t xml:space="preserve">zastoupen: </w:t>
      </w:r>
      <w:r w:rsidR="00E77A74" w:rsidRPr="005873E0">
        <w:rPr>
          <w:rFonts w:ascii="Arial" w:hAnsi="Arial" w:cs="Arial"/>
          <w:sz w:val="20"/>
          <w:szCs w:val="20"/>
        </w:rPr>
        <w:tab/>
      </w:r>
      <w:r w:rsidR="00E77A74" w:rsidRPr="005873E0">
        <w:rPr>
          <w:rFonts w:ascii="Arial" w:hAnsi="Arial" w:cs="Arial"/>
          <w:sz w:val="20"/>
          <w:szCs w:val="20"/>
          <w:highlight w:val="yellow"/>
        </w:rPr>
        <w:t>…...................................................</w:t>
      </w:r>
    </w:p>
    <w:p w14:paraId="14CD2EDD"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1E8B8BBC"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6A7C6EA8" w14:textId="31FB7A80"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017B38">
        <w:rPr>
          <w:rFonts w:ascii="Arial" w:hAnsi="Arial" w:cs="Arial"/>
          <w:b/>
          <w:sz w:val="20"/>
        </w:rPr>
        <w:t xml:space="preserve"> II, Část 3</w:t>
      </w:r>
    </w:p>
    <w:p w14:paraId="42AE082F"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p>
    <w:tbl>
      <w:tblPr>
        <w:tblStyle w:val="Mkatabulky"/>
        <w:tblW w:w="0" w:type="auto"/>
        <w:tblInd w:w="-5" w:type="dxa"/>
        <w:tblLook w:val="04A0" w:firstRow="1" w:lastRow="0" w:firstColumn="1" w:lastColumn="0" w:noHBand="0" w:noVBand="1"/>
      </w:tblPr>
      <w:tblGrid>
        <w:gridCol w:w="1276"/>
        <w:gridCol w:w="3344"/>
        <w:gridCol w:w="2740"/>
        <w:gridCol w:w="2044"/>
        <w:gridCol w:w="2907"/>
      </w:tblGrid>
      <w:tr w:rsidR="00FA1850" w14:paraId="395E416C" w14:textId="77777777" w:rsidTr="00B93BAB">
        <w:tc>
          <w:tcPr>
            <w:tcW w:w="1276" w:type="dxa"/>
          </w:tcPr>
          <w:p w14:paraId="297CD528" w14:textId="77777777" w:rsidR="00FA1850" w:rsidRP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3344" w:type="dxa"/>
          </w:tcPr>
          <w:p w14:paraId="350A3074" w14:textId="77777777" w:rsidR="00FA1850" w:rsidRPr="00920FDD" w:rsidRDefault="00FA1850" w:rsidP="00920FDD">
            <w:pPr>
              <w:pStyle w:val="Smlouva-slo"/>
              <w:numPr>
                <w:ilvl w:val="0"/>
                <w:numId w:val="0"/>
              </w:numPr>
              <w:tabs>
                <w:tab w:val="num" w:pos="426"/>
              </w:tabs>
              <w:spacing w:before="0" w:after="120" w:line="240" w:lineRule="auto"/>
              <w:rPr>
                <w:rFonts w:ascii="Arial" w:hAnsi="Arial" w:cs="Arial"/>
                <w:b/>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2740" w:type="dxa"/>
          </w:tcPr>
          <w:p w14:paraId="62F1B292" w14:textId="77777777" w:rsidR="00FA1850" w:rsidRDefault="00FA1850" w:rsidP="00756F39">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Adresa provozovny Zhotovitele, kde bude prvek mobiliáře restaurován</w:t>
            </w:r>
          </w:p>
        </w:tc>
        <w:tc>
          <w:tcPr>
            <w:tcW w:w="2044" w:type="dxa"/>
          </w:tcPr>
          <w:p w14:paraId="6D5C8279"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Datum předání Zhotoviteli</w:t>
            </w:r>
          </w:p>
        </w:tc>
        <w:tc>
          <w:tcPr>
            <w:tcW w:w="2907" w:type="dxa"/>
          </w:tcPr>
          <w:p w14:paraId="11064A54" w14:textId="77777777" w:rsidR="00FA1850" w:rsidRDefault="00FA1850" w:rsidP="00920FDD">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 pořízení foto dokumentace Objednatelem v den předání (podpis zástupce Objednatele TDI)</w:t>
            </w:r>
          </w:p>
        </w:tc>
      </w:tr>
      <w:tr w:rsidR="00FA1850" w14:paraId="1134B06E" w14:textId="77777777" w:rsidTr="00B93BAB">
        <w:tc>
          <w:tcPr>
            <w:tcW w:w="1276" w:type="dxa"/>
          </w:tcPr>
          <w:p w14:paraId="70009BF5"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626BEA08"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60FE21A0"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105CE679"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57026049"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67BF37BD" w14:textId="77777777" w:rsidTr="00B93BAB">
        <w:tc>
          <w:tcPr>
            <w:tcW w:w="1276" w:type="dxa"/>
          </w:tcPr>
          <w:p w14:paraId="2D61329F"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04DFBC41"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1645CFD3"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0F428CB3"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071C679A"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0B53FFC3" w14:textId="77777777" w:rsidTr="00B93BAB">
        <w:tc>
          <w:tcPr>
            <w:tcW w:w="1276" w:type="dxa"/>
          </w:tcPr>
          <w:p w14:paraId="2DCA41BA"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43483DE8"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457BD61B"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3AD1A812"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18298159"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bl>
    <w:p w14:paraId="308799CF"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b/>
          <w:sz w:val="20"/>
        </w:rPr>
      </w:pPr>
    </w:p>
    <w:p w14:paraId="5D2455FE"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5603C92A"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p>
    <w:p w14:paraId="6A492C91" w14:textId="77777777" w:rsidR="00C04960" w:rsidRPr="00D22968" w:rsidRDefault="00C04960" w:rsidP="00C04960">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143FAE7D" w14:textId="77777777" w:rsidR="00C04960" w:rsidRDefault="00C04960" w:rsidP="00C04960">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6A15B5E4" w14:textId="77777777" w:rsidR="009430B1" w:rsidRPr="00C04960" w:rsidRDefault="00C04960" w:rsidP="00C04960">
      <w:pPr>
        <w:spacing w:before="0" w:after="120"/>
        <w:rPr>
          <w:rFonts w:ascii="Arial" w:hAnsi="Arial" w:cs="Arial"/>
          <w:sz w:val="20"/>
          <w:szCs w:val="20"/>
        </w:rPr>
      </w:pPr>
      <w:r w:rsidRPr="00D76DA5">
        <w:rPr>
          <w:rStyle w:val="tsubjname"/>
          <w:rFonts w:ascii="Arial" w:hAnsi="Arial" w:cs="Arial"/>
          <w:b/>
          <w:sz w:val="20"/>
          <w:szCs w:val="20"/>
        </w:rPr>
        <w:t xml:space="preserve">Římskokatolická </w:t>
      </w:r>
      <w:proofErr w:type="gramStart"/>
      <w:r w:rsidRPr="00D76DA5">
        <w:rPr>
          <w:rStyle w:val="tsubjname"/>
          <w:rFonts w:ascii="Arial" w:hAnsi="Arial" w:cs="Arial"/>
          <w:b/>
          <w:sz w:val="20"/>
          <w:szCs w:val="20"/>
        </w:rPr>
        <w:t>farnost</w:t>
      </w:r>
      <w:r>
        <w:rPr>
          <w:rFonts w:ascii="Arial" w:hAnsi="Arial" w:cs="Arial"/>
          <w:sz w:val="20"/>
          <w:szCs w:val="20"/>
        </w:rPr>
        <w:t xml:space="preserve"> </w:t>
      </w:r>
      <w:r w:rsidRPr="009455C8">
        <w:rPr>
          <w:rStyle w:val="tsubjname"/>
          <w:rFonts w:ascii="Arial" w:hAnsi="Arial" w:cs="Arial"/>
          <w:b/>
          <w:sz w:val="20"/>
          <w:szCs w:val="20"/>
        </w:rPr>
        <w:t>- děkanství</w:t>
      </w:r>
      <w:proofErr w:type="gramEnd"/>
      <w:r w:rsidRPr="009455C8">
        <w:rPr>
          <w:rStyle w:val="tsubjname"/>
          <w:rFonts w:ascii="Arial" w:hAnsi="Arial" w:cs="Arial"/>
          <w:b/>
          <w:sz w:val="20"/>
          <w:szCs w:val="20"/>
        </w:rPr>
        <w:t xml:space="preserve"> Polička</w:t>
      </w:r>
      <w:r w:rsidRPr="00D22968">
        <w:rPr>
          <w:rFonts w:ascii="Arial" w:hAnsi="Arial" w:cs="Arial"/>
          <w:sz w:val="20"/>
          <w:szCs w:val="20"/>
        </w:rPr>
        <w:tab/>
      </w:r>
    </w:p>
    <w:p w14:paraId="5DEFECC7"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585B7F49"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492EEA10" w14:textId="77777777" w:rsidR="00E77A74" w:rsidRPr="00B93BAB" w:rsidRDefault="00E77A74" w:rsidP="00E77A74">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lastRenderedPageBreak/>
        <w:t>Příloha č. 4 Smlouvy o dílo:</w:t>
      </w:r>
      <w:r w:rsidRPr="00B93BAB">
        <w:rPr>
          <w:rFonts w:ascii="Arial" w:hAnsi="Arial" w:cs="Arial"/>
        </w:rPr>
        <w:t xml:space="preserve"> </w:t>
      </w:r>
      <w:r w:rsidRPr="00B93BAB">
        <w:rPr>
          <w:rFonts w:ascii="Arial" w:hAnsi="Arial" w:cs="Arial"/>
          <w:b/>
        </w:rPr>
        <w:t>Předávací protokol č. 2</w:t>
      </w:r>
    </w:p>
    <w:p w14:paraId="27D639C9" w14:textId="77777777" w:rsidR="00E77A74" w:rsidRDefault="00E77A74" w:rsidP="00B93BAB">
      <w:pPr>
        <w:pStyle w:val="Smlouva-slo"/>
        <w:widowControl/>
        <w:numPr>
          <w:ilvl w:val="0"/>
          <w:numId w:val="0"/>
        </w:numPr>
        <w:spacing w:before="0" w:after="120" w:line="240" w:lineRule="auto"/>
        <w:ind w:left="397"/>
        <w:jc w:val="center"/>
        <w:rPr>
          <w:rFonts w:ascii="Arial" w:hAnsi="Arial" w:cs="Arial"/>
          <w:sz w:val="20"/>
        </w:rPr>
      </w:pPr>
      <w:r>
        <w:rPr>
          <w:rFonts w:ascii="Arial" w:hAnsi="Arial" w:cs="Arial"/>
          <w:sz w:val="20"/>
        </w:rPr>
        <w:t>– reinstalace restaurovaných prvků v kostele.</w:t>
      </w:r>
    </w:p>
    <w:p w14:paraId="6073A2EB" w14:textId="77777777" w:rsidR="00E77A74" w:rsidRDefault="00E77A74" w:rsidP="00B93BAB">
      <w:pPr>
        <w:pStyle w:val="Smlouva-slo"/>
        <w:widowControl/>
        <w:numPr>
          <w:ilvl w:val="0"/>
          <w:numId w:val="0"/>
        </w:numPr>
        <w:spacing w:before="0" w:after="120" w:line="240" w:lineRule="auto"/>
        <w:ind w:left="397"/>
        <w:rPr>
          <w:rFonts w:ascii="Arial" w:hAnsi="Arial" w:cs="Arial"/>
          <w:sz w:val="20"/>
        </w:rPr>
      </w:pPr>
    </w:p>
    <w:p w14:paraId="4F3DF57A" w14:textId="77777777" w:rsidR="00E77A74" w:rsidRPr="00FF2C0C" w:rsidRDefault="00E77A74" w:rsidP="00E77A74">
      <w:pPr>
        <w:tabs>
          <w:tab w:val="left" w:pos="360"/>
        </w:tabs>
        <w:spacing w:before="0" w:after="120"/>
        <w:ind w:left="720" w:hanging="720"/>
        <w:rPr>
          <w:rFonts w:ascii="Arial" w:hAnsi="Arial" w:cs="Arial"/>
          <w:b/>
          <w:sz w:val="20"/>
          <w:szCs w:val="20"/>
        </w:rPr>
      </w:pPr>
      <w:r w:rsidRPr="00D81983">
        <w:rPr>
          <w:rFonts w:ascii="Arial" w:hAnsi="Arial" w:cs="Arial"/>
          <w:b/>
          <w:sz w:val="20"/>
          <w:szCs w:val="20"/>
        </w:rPr>
        <w:t>Objednatel:</w:t>
      </w:r>
      <w:r w:rsidRPr="00D81983">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F2C0C">
        <w:rPr>
          <w:rFonts w:ascii="Arial" w:hAnsi="Arial" w:cs="Arial"/>
          <w:b/>
          <w:sz w:val="20"/>
          <w:szCs w:val="20"/>
        </w:rPr>
        <w:t>Zhotovitel:</w:t>
      </w:r>
    </w:p>
    <w:p w14:paraId="16FF1693" w14:textId="77777777" w:rsidR="00E77A74" w:rsidRPr="00D81983" w:rsidRDefault="00E77A74" w:rsidP="00E77A74">
      <w:pPr>
        <w:tabs>
          <w:tab w:val="left" w:pos="360"/>
        </w:tabs>
        <w:spacing w:before="0" w:after="120"/>
        <w:ind w:left="720" w:hanging="720"/>
        <w:rPr>
          <w:rFonts w:ascii="Arial" w:hAnsi="Arial" w:cs="Arial"/>
          <w:b/>
          <w:bCs/>
          <w:i/>
          <w:sz w:val="20"/>
          <w:szCs w:val="20"/>
        </w:rPr>
      </w:pPr>
      <w:r w:rsidRPr="00D81983">
        <w:rPr>
          <w:rFonts w:ascii="Arial" w:hAnsi="Arial" w:cs="Arial"/>
          <w:sz w:val="20"/>
          <w:szCs w:val="20"/>
        </w:rPr>
        <w:tab/>
      </w:r>
      <w:r w:rsidRPr="00D81983">
        <w:rPr>
          <w:rStyle w:val="tsubjname"/>
          <w:rFonts w:ascii="Arial" w:hAnsi="Arial" w:cs="Arial"/>
          <w:b/>
          <w:sz w:val="20"/>
          <w:szCs w:val="20"/>
        </w:rPr>
        <w:t xml:space="preserve">Římskokatolická </w:t>
      </w:r>
      <w:proofErr w:type="gramStart"/>
      <w:r w:rsidRPr="00D81983">
        <w:rPr>
          <w:rStyle w:val="tsubjname"/>
          <w:rFonts w:ascii="Arial" w:hAnsi="Arial" w:cs="Arial"/>
          <w:b/>
          <w:sz w:val="20"/>
          <w:szCs w:val="20"/>
        </w:rPr>
        <w:t>farnost - děkanství</w:t>
      </w:r>
      <w:proofErr w:type="gramEnd"/>
      <w:r w:rsidRPr="00D81983">
        <w:rPr>
          <w:rStyle w:val="tsubjname"/>
          <w:rFonts w:ascii="Arial" w:hAnsi="Arial" w:cs="Arial"/>
          <w:b/>
          <w:sz w:val="20"/>
          <w:szCs w:val="20"/>
        </w:rPr>
        <w:t xml:space="preserve"> Polička</w:t>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sidRPr="00E37890">
        <w:rPr>
          <w:rFonts w:ascii="Arial" w:hAnsi="Arial" w:cs="Arial"/>
          <w:b/>
          <w:sz w:val="20"/>
          <w:szCs w:val="20"/>
          <w:highlight w:val="yellow"/>
        </w:rPr>
        <w:t>…..........................................</w:t>
      </w:r>
    </w:p>
    <w:p w14:paraId="5311C34B" w14:textId="77777777" w:rsidR="00E77A74" w:rsidRPr="00D81983" w:rsidRDefault="00E77A74" w:rsidP="00E77A74">
      <w:pPr>
        <w:pStyle w:val="Zkladntext"/>
        <w:spacing w:before="0"/>
        <w:ind w:firstLine="1"/>
        <w:rPr>
          <w:rFonts w:ascii="Arial" w:hAnsi="Arial" w:cs="Arial"/>
          <w:i/>
          <w:iCs/>
          <w:sz w:val="20"/>
          <w:szCs w:val="20"/>
        </w:rPr>
      </w:pPr>
      <w:r w:rsidRPr="00D81983">
        <w:rPr>
          <w:rFonts w:ascii="Arial" w:hAnsi="Arial" w:cs="Arial"/>
          <w:iCs/>
          <w:sz w:val="20"/>
          <w:szCs w:val="20"/>
        </w:rPr>
        <w:t>sídlo:</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 xml:space="preserve">Nám. B. Martinů 1, </w:t>
      </w:r>
      <w:r w:rsidRPr="00D81983">
        <w:rPr>
          <w:rFonts w:ascii="Arial" w:hAnsi="Arial" w:cs="Arial"/>
          <w:bCs/>
          <w:iCs/>
          <w:sz w:val="20"/>
          <w:szCs w:val="20"/>
        </w:rPr>
        <w:t xml:space="preserve">572 01 </w:t>
      </w:r>
      <w:r w:rsidRPr="00D81983">
        <w:rPr>
          <w:rFonts w:ascii="Arial" w:hAnsi="Arial" w:cs="Arial"/>
          <w:sz w:val="20"/>
          <w:szCs w:val="20"/>
        </w:rPr>
        <w:t>Polička-Město</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83235">
        <w:rPr>
          <w:rFonts w:ascii="Arial" w:hAnsi="Arial" w:cs="Arial"/>
          <w:sz w:val="20"/>
          <w:szCs w:val="20"/>
        </w:rPr>
        <w:t xml:space="preserve">se sídlem: </w:t>
      </w:r>
      <w:r w:rsidRPr="00883235">
        <w:rPr>
          <w:rFonts w:ascii="Arial" w:hAnsi="Arial" w:cs="Arial"/>
          <w:sz w:val="20"/>
          <w:szCs w:val="20"/>
        </w:rPr>
        <w:tab/>
      </w:r>
      <w:r w:rsidRPr="00883235">
        <w:rPr>
          <w:rFonts w:ascii="Arial" w:hAnsi="Arial" w:cs="Arial"/>
          <w:sz w:val="20"/>
          <w:szCs w:val="20"/>
          <w:highlight w:val="yellow"/>
        </w:rPr>
        <w:t>…...................................................</w:t>
      </w:r>
    </w:p>
    <w:p w14:paraId="6B7DEF6E" w14:textId="77777777" w:rsidR="00E77A74" w:rsidRPr="00D81983" w:rsidRDefault="00E77A74" w:rsidP="00E77A74">
      <w:pPr>
        <w:pStyle w:val="Zkladntext"/>
        <w:spacing w:before="0"/>
        <w:ind w:firstLine="1"/>
        <w:rPr>
          <w:rFonts w:ascii="Arial" w:hAnsi="Arial" w:cs="Arial"/>
          <w:i/>
          <w:color w:val="000000"/>
          <w:sz w:val="20"/>
          <w:szCs w:val="20"/>
        </w:rPr>
      </w:pPr>
      <w:r w:rsidRPr="00D81983">
        <w:rPr>
          <w:rFonts w:ascii="Arial" w:hAnsi="Arial" w:cs="Arial"/>
          <w:iCs/>
          <w:sz w:val="20"/>
          <w:szCs w:val="20"/>
        </w:rPr>
        <w:t>IČ:</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49324675</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84F11">
        <w:rPr>
          <w:rFonts w:ascii="Arial" w:hAnsi="Arial" w:cs="Arial"/>
          <w:sz w:val="20"/>
          <w:szCs w:val="20"/>
        </w:rPr>
        <w:t>IČ</w:t>
      </w:r>
      <w:r>
        <w:rPr>
          <w:rFonts w:ascii="Arial" w:hAnsi="Arial" w:cs="Arial"/>
          <w:sz w:val="20"/>
          <w:szCs w:val="20"/>
        </w:rPr>
        <w:t xml:space="preserve"> / DIČ</w:t>
      </w:r>
      <w:r w:rsidRPr="00184F11">
        <w:rPr>
          <w:rFonts w:ascii="Arial" w:hAnsi="Arial" w:cs="Arial"/>
          <w:sz w:val="20"/>
          <w:szCs w:val="20"/>
        </w:rPr>
        <w:t xml:space="preserve">: </w:t>
      </w:r>
      <w:r w:rsidRPr="00184F11">
        <w:rPr>
          <w:rFonts w:ascii="Arial" w:hAnsi="Arial" w:cs="Arial"/>
          <w:sz w:val="20"/>
          <w:szCs w:val="20"/>
        </w:rPr>
        <w:tab/>
      </w:r>
      <w:r w:rsidRPr="00184F11">
        <w:rPr>
          <w:rFonts w:ascii="Arial" w:hAnsi="Arial" w:cs="Arial"/>
          <w:sz w:val="20"/>
          <w:szCs w:val="20"/>
          <w:highlight w:val="yellow"/>
        </w:rPr>
        <w:t>…...................................................</w:t>
      </w:r>
    </w:p>
    <w:p w14:paraId="59575156" w14:textId="77777777" w:rsidR="00E77A74" w:rsidRPr="00D81983" w:rsidRDefault="00E77A74" w:rsidP="00E77A74">
      <w:pPr>
        <w:pStyle w:val="Zkladntext"/>
        <w:spacing w:before="0"/>
        <w:ind w:firstLine="1"/>
        <w:rPr>
          <w:rFonts w:ascii="Arial" w:hAnsi="Arial" w:cs="Arial"/>
          <w:b/>
          <w:iCs/>
          <w:sz w:val="20"/>
          <w:szCs w:val="20"/>
        </w:rPr>
      </w:pPr>
      <w:r w:rsidRPr="00D81983">
        <w:rPr>
          <w:rFonts w:ascii="Arial" w:hAnsi="Arial" w:cs="Arial"/>
          <w:color w:val="000000"/>
          <w:sz w:val="20"/>
          <w:szCs w:val="20"/>
        </w:rPr>
        <w:t>zastoupen:</w:t>
      </w:r>
      <w:r w:rsidRPr="00D81983">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D81983">
        <w:rPr>
          <w:rFonts w:ascii="Arial" w:hAnsi="Arial" w:cs="Arial"/>
          <w:sz w:val="20"/>
          <w:szCs w:val="20"/>
        </w:rPr>
        <w:t>, administrátorem</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873E0">
        <w:rPr>
          <w:rFonts w:ascii="Arial" w:hAnsi="Arial" w:cs="Arial"/>
          <w:sz w:val="20"/>
          <w:szCs w:val="20"/>
        </w:rPr>
        <w:t xml:space="preserve">zastoupen: </w:t>
      </w:r>
      <w:r w:rsidRPr="005873E0">
        <w:rPr>
          <w:rFonts w:ascii="Arial" w:hAnsi="Arial" w:cs="Arial"/>
          <w:sz w:val="20"/>
          <w:szCs w:val="20"/>
        </w:rPr>
        <w:tab/>
      </w:r>
      <w:r w:rsidRPr="005873E0">
        <w:rPr>
          <w:rFonts w:ascii="Arial" w:hAnsi="Arial" w:cs="Arial"/>
          <w:sz w:val="20"/>
          <w:szCs w:val="20"/>
          <w:highlight w:val="yellow"/>
        </w:rPr>
        <w:t>…...................................................</w:t>
      </w:r>
    </w:p>
    <w:p w14:paraId="05D82C2F" w14:textId="77777777" w:rsidR="00E77A74" w:rsidRDefault="00E77A74" w:rsidP="00E77A74">
      <w:pPr>
        <w:pStyle w:val="Smlouva-slo"/>
        <w:numPr>
          <w:ilvl w:val="0"/>
          <w:numId w:val="0"/>
        </w:numPr>
        <w:tabs>
          <w:tab w:val="num" w:pos="426"/>
        </w:tabs>
        <w:spacing w:before="0" w:after="120" w:line="240" w:lineRule="auto"/>
        <w:ind w:left="426" w:hanging="426"/>
        <w:rPr>
          <w:rFonts w:ascii="Arial" w:hAnsi="Arial" w:cs="Arial"/>
          <w:sz w:val="20"/>
        </w:rPr>
      </w:pPr>
    </w:p>
    <w:p w14:paraId="5123B5AE" w14:textId="77777777"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61FDAD4D" w14:textId="69EB23E5"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„Revitalizace kostela sv. Jakuba Většího v Poličce, restaurování mobiliáře</w:t>
      </w:r>
      <w:r w:rsidR="00017B38">
        <w:rPr>
          <w:rFonts w:ascii="Arial" w:hAnsi="Arial" w:cs="Arial"/>
          <w:b/>
          <w:sz w:val="20"/>
        </w:rPr>
        <w:t>m II, Část III</w:t>
      </w:r>
    </w:p>
    <w:p w14:paraId="5BEE3BB0"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5D74AB2C" w14:textId="77777777" w:rsidR="009430B1" w:rsidRPr="00B93BAB" w:rsidRDefault="00E77A74" w:rsidP="00B93BAB">
      <w:pPr>
        <w:pStyle w:val="Smlouva-slo"/>
        <w:numPr>
          <w:ilvl w:val="3"/>
          <w:numId w:val="7"/>
        </w:numPr>
        <w:spacing w:before="0" w:after="120" w:line="240" w:lineRule="auto"/>
        <w:ind w:left="284" w:hanging="284"/>
        <w:jc w:val="left"/>
        <w:rPr>
          <w:rFonts w:ascii="Arial" w:hAnsi="Arial" w:cs="Arial"/>
          <w:b/>
          <w:sz w:val="20"/>
        </w:rPr>
      </w:pPr>
      <w:r w:rsidRPr="00B93BAB">
        <w:rPr>
          <w:rFonts w:ascii="Arial" w:hAnsi="Arial" w:cs="Arial"/>
          <w:b/>
          <w:sz w:val="20"/>
        </w:rPr>
        <w:t>SMLOUVA O DÍLO</w:t>
      </w:r>
      <w:r>
        <w:rPr>
          <w:rFonts w:ascii="Arial" w:hAnsi="Arial" w:cs="Arial"/>
          <w:b/>
          <w:sz w:val="20"/>
        </w:rPr>
        <w:t>:</w:t>
      </w:r>
    </w:p>
    <w:tbl>
      <w:tblPr>
        <w:tblStyle w:val="Mkatabulky"/>
        <w:tblW w:w="0" w:type="auto"/>
        <w:tblInd w:w="426" w:type="dxa"/>
        <w:tblLook w:val="04A0" w:firstRow="1" w:lastRow="0" w:firstColumn="1" w:lastColumn="0" w:noHBand="0" w:noVBand="1"/>
      </w:tblPr>
      <w:tblGrid>
        <w:gridCol w:w="5239"/>
        <w:gridCol w:w="4820"/>
      </w:tblGrid>
      <w:tr w:rsidR="00E77A74" w14:paraId="5958B63D" w14:textId="77777777" w:rsidTr="00B93BAB">
        <w:tc>
          <w:tcPr>
            <w:tcW w:w="5239" w:type="dxa"/>
          </w:tcPr>
          <w:p w14:paraId="5FD7A7D3"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6F4E389E"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Smlouva o dílo uzavřena dne:</w:t>
            </w:r>
          </w:p>
          <w:p w14:paraId="26DF05FA"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54F515F8"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4B4489CE" w14:textId="77777777" w:rsidTr="00B93BAB">
        <w:tc>
          <w:tcPr>
            <w:tcW w:w="5239" w:type="dxa"/>
          </w:tcPr>
          <w:p w14:paraId="3B54389F"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290D0C45"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Dodatek č. 1 ke Smlouvě o dílo uzavřený dne: </w:t>
            </w:r>
          </w:p>
          <w:p w14:paraId="749C8B1B"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3491750F"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5D97A418" w14:textId="77777777" w:rsidTr="00B93BAB">
        <w:tc>
          <w:tcPr>
            <w:tcW w:w="5239" w:type="dxa"/>
          </w:tcPr>
          <w:p w14:paraId="1F677702"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5F4D5307"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Dodatek č. 2 ke Smlouvě o dílo uzavřený dne:</w:t>
            </w:r>
          </w:p>
          <w:p w14:paraId="34772270"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c>
          <w:tcPr>
            <w:tcW w:w="4820" w:type="dxa"/>
          </w:tcPr>
          <w:p w14:paraId="5970F5EE"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bl>
    <w:p w14:paraId="1D7F177E"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2FB51065" w14:textId="77777777" w:rsidR="00E77A74" w:rsidRPr="00D81983" w:rsidRDefault="00E77A74" w:rsidP="00E77A74">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POLOŽKOVÝ SOUPIS PŘEDÁVANÉHO RESTAUROVANÉHO MOBILIÁŘE:</w:t>
      </w:r>
    </w:p>
    <w:tbl>
      <w:tblPr>
        <w:tblStyle w:val="Mkatabulky"/>
        <w:tblW w:w="10950" w:type="dxa"/>
        <w:tblInd w:w="426" w:type="dxa"/>
        <w:tblLook w:val="04A0" w:firstRow="1" w:lastRow="0" w:firstColumn="1" w:lastColumn="0" w:noHBand="0" w:noVBand="1"/>
      </w:tblPr>
      <w:tblGrid>
        <w:gridCol w:w="987"/>
        <w:gridCol w:w="2977"/>
        <w:gridCol w:w="1608"/>
        <w:gridCol w:w="1417"/>
        <w:gridCol w:w="3961"/>
      </w:tblGrid>
      <w:tr w:rsidR="00FA1850" w14:paraId="6AB880C1" w14:textId="77777777" w:rsidTr="00B93BAB">
        <w:tc>
          <w:tcPr>
            <w:tcW w:w="987" w:type="dxa"/>
          </w:tcPr>
          <w:p w14:paraId="5042C171" w14:textId="77777777" w:rsidR="00FA1850" w:rsidRPr="00D81983"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lastRenderedPageBreak/>
              <w:t>Číslo položky</w:t>
            </w:r>
          </w:p>
        </w:tc>
        <w:tc>
          <w:tcPr>
            <w:tcW w:w="2977" w:type="dxa"/>
          </w:tcPr>
          <w:p w14:paraId="2C03E238" w14:textId="77777777" w:rsidR="00FA1850" w:rsidRDefault="00FA1850" w:rsidP="00FA1850">
            <w:pPr>
              <w:pStyle w:val="Smlouva-slo"/>
              <w:numPr>
                <w:ilvl w:val="0"/>
                <w:numId w:val="0"/>
              </w:numPr>
              <w:tabs>
                <w:tab w:val="num" w:pos="426"/>
              </w:tabs>
              <w:spacing w:before="0" w:after="120" w:line="240" w:lineRule="auto"/>
              <w:rPr>
                <w:rFonts w:ascii="Arial" w:hAnsi="Arial" w:cs="Arial"/>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1608" w:type="dxa"/>
          </w:tcPr>
          <w:p w14:paraId="2C0A53D7"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zahájení restaurování</w:t>
            </w:r>
          </w:p>
        </w:tc>
        <w:tc>
          <w:tcPr>
            <w:tcW w:w="1417" w:type="dxa"/>
          </w:tcPr>
          <w:p w14:paraId="233F1C40"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dokončení restaurování</w:t>
            </w:r>
          </w:p>
        </w:tc>
        <w:tc>
          <w:tcPr>
            <w:tcW w:w="3961" w:type="dxa"/>
          </w:tcPr>
          <w:p w14:paraId="472B7F1E"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Seznam předané dokumentace ke každému prvku</w:t>
            </w:r>
          </w:p>
        </w:tc>
      </w:tr>
      <w:tr w:rsidR="00FA1850" w14:paraId="17FFF80E" w14:textId="77777777" w:rsidTr="00B93BAB">
        <w:tc>
          <w:tcPr>
            <w:tcW w:w="987" w:type="dxa"/>
          </w:tcPr>
          <w:p w14:paraId="43306AA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3378F3F2"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42334BE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44F2BCB9"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2F3ED1B6"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504D5AF8" w14:textId="77777777" w:rsidTr="00B93BAB">
        <w:tc>
          <w:tcPr>
            <w:tcW w:w="987" w:type="dxa"/>
          </w:tcPr>
          <w:p w14:paraId="51DBE8C2"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7C7D32BD"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6A107BD0"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156ABDD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3B01D4C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1CE81B9A" w14:textId="77777777" w:rsidTr="00B93BAB">
        <w:tc>
          <w:tcPr>
            <w:tcW w:w="987" w:type="dxa"/>
          </w:tcPr>
          <w:p w14:paraId="42A7B329"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3691084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74F78A92"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578BE9C4"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2D93DF3E"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205801F9" w14:textId="77777777" w:rsidTr="00B93BAB">
        <w:tc>
          <w:tcPr>
            <w:tcW w:w="987" w:type="dxa"/>
          </w:tcPr>
          <w:p w14:paraId="0F77A0C4"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7B5F2D0E"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0D507896"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632EC7C4"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14B289A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6CB860BE" w14:textId="77777777" w:rsidTr="00B93BAB">
        <w:tc>
          <w:tcPr>
            <w:tcW w:w="987" w:type="dxa"/>
          </w:tcPr>
          <w:p w14:paraId="6B505E4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053EE707"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5931A16D"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600AC10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179C92C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bl>
    <w:p w14:paraId="7864418C" w14:textId="77777777" w:rsidR="008D069D" w:rsidRDefault="008D069D" w:rsidP="009430B1">
      <w:pPr>
        <w:pStyle w:val="Smlouva-slo"/>
        <w:numPr>
          <w:ilvl w:val="0"/>
          <w:numId w:val="0"/>
        </w:numPr>
        <w:tabs>
          <w:tab w:val="num" w:pos="426"/>
        </w:tabs>
        <w:spacing w:before="0" w:after="120" w:line="240" w:lineRule="auto"/>
        <w:ind w:left="426" w:hanging="426"/>
        <w:rPr>
          <w:rFonts w:ascii="Arial" w:hAnsi="Arial" w:cs="Arial"/>
          <w:sz w:val="20"/>
        </w:rPr>
      </w:pPr>
    </w:p>
    <w:p w14:paraId="393380AF" w14:textId="77777777" w:rsidR="008D069D" w:rsidRDefault="008D069D" w:rsidP="008D069D">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PŘEVZETÍ DÍLA, SOUPIS VAD:</w:t>
      </w:r>
    </w:p>
    <w:tbl>
      <w:tblPr>
        <w:tblStyle w:val="Mkatabulky"/>
        <w:tblW w:w="13036" w:type="dxa"/>
        <w:tblInd w:w="426" w:type="dxa"/>
        <w:tblLayout w:type="fixed"/>
        <w:tblLook w:val="04A0" w:firstRow="1" w:lastRow="0" w:firstColumn="1" w:lastColumn="0" w:noHBand="0" w:noVBand="1"/>
      </w:tblPr>
      <w:tblGrid>
        <w:gridCol w:w="987"/>
        <w:gridCol w:w="2977"/>
        <w:gridCol w:w="1417"/>
        <w:gridCol w:w="1559"/>
        <w:gridCol w:w="3261"/>
        <w:gridCol w:w="2835"/>
      </w:tblGrid>
      <w:tr w:rsidR="00FA1850" w14:paraId="0F1296DE" w14:textId="77777777" w:rsidTr="00B93BAB">
        <w:tc>
          <w:tcPr>
            <w:tcW w:w="987" w:type="dxa"/>
          </w:tcPr>
          <w:p w14:paraId="07DC97EA" w14:textId="77777777" w:rsidR="00FA1850" w:rsidRDefault="00FA1850" w:rsidP="00920FDD">
            <w:pPr>
              <w:pStyle w:val="Smlouva-slo"/>
              <w:numPr>
                <w:ilvl w:val="0"/>
                <w:numId w:val="0"/>
              </w:numPr>
              <w:tabs>
                <w:tab w:val="num" w:pos="426"/>
              </w:tabs>
              <w:spacing w:before="0" w:after="120" w:line="240" w:lineRule="auto"/>
              <w:rPr>
                <w:rFonts w:ascii="Arial" w:hAnsi="Arial" w:cs="Arial"/>
                <w:sz w:val="20"/>
              </w:rPr>
            </w:pPr>
            <w:r>
              <w:rPr>
                <w:rFonts w:ascii="Arial" w:hAnsi="Arial" w:cs="Arial"/>
                <w:b/>
                <w:sz w:val="20"/>
              </w:rPr>
              <w:t>Číslo položky</w:t>
            </w:r>
          </w:p>
        </w:tc>
        <w:tc>
          <w:tcPr>
            <w:tcW w:w="2977" w:type="dxa"/>
          </w:tcPr>
          <w:p w14:paraId="34BC936C"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Vytčené vady - popis</w:t>
            </w:r>
          </w:p>
        </w:tc>
        <w:tc>
          <w:tcPr>
            <w:tcW w:w="1417" w:type="dxa"/>
          </w:tcPr>
          <w:p w14:paraId="41705E8A" w14:textId="77777777" w:rsid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Dohodnuté datum pro odstranění vady </w:t>
            </w:r>
          </w:p>
        </w:tc>
        <w:tc>
          <w:tcPr>
            <w:tcW w:w="1559" w:type="dxa"/>
          </w:tcPr>
          <w:p w14:paraId="0EE7B8D7" w14:textId="77777777" w:rsidR="00FA1850"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Skutečné datum odstranění vady</w:t>
            </w:r>
          </w:p>
        </w:tc>
        <w:tc>
          <w:tcPr>
            <w:tcW w:w="3261" w:type="dxa"/>
          </w:tcPr>
          <w:p w14:paraId="6AAAC860"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Objednatele, zda prvek přijímá (podpis)</w:t>
            </w:r>
          </w:p>
        </w:tc>
        <w:tc>
          <w:tcPr>
            <w:tcW w:w="2835" w:type="dxa"/>
          </w:tcPr>
          <w:p w14:paraId="34D5F486" w14:textId="77777777" w:rsidR="00FA1850" w:rsidRDefault="00AF0DE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Vyjádření </w:t>
            </w:r>
            <w:r w:rsidR="00133F27">
              <w:rPr>
                <w:rFonts w:ascii="Arial" w:hAnsi="Arial" w:cs="Arial"/>
                <w:b/>
                <w:sz w:val="20"/>
              </w:rPr>
              <w:t>památkového dohledu</w:t>
            </w:r>
            <w:r>
              <w:rPr>
                <w:rFonts w:ascii="Arial" w:hAnsi="Arial" w:cs="Arial"/>
                <w:b/>
                <w:sz w:val="20"/>
              </w:rPr>
              <w:t xml:space="preserve"> k </w:t>
            </w:r>
            <w:r w:rsidR="00FA1850">
              <w:rPr>
                <w:rFonts w:ascii="Arial" w:hAnsi="Arial" w:cs="Arial"/>
                <w:b/>
                <w:sz w:val="20"/>
              </w:rPr>
              <w:t xml:space="preserve">provedení díla </w:t>
            </w:r>
          </w:p>
        </w:tc>
      </w:tr>
      <w:tr w:rsidR="00FA1850" w14:paraId="62BA6ADB" w14:textId="77777777" w:rsidTr="00B93BAB">
        <w:tc>
          <w:tcPr>
            <w:tcW w:w="987" w:type="dxa"/>
          </w:tcPr>
          <w:p w14:paraId="5732827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47C4C5F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62EB2BF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73023BA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37B86EB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397BF03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213031AE" w14:textId="77777777" w:rsidTr="00B93BAB">
        <w:tc>
          <w:tcPr>
            <w:tcW w:w="987" w:type="dxa"/>
          </w:tcPr>
          <w:p w14:paraId="24A2325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7D722B3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1FEFCCBF"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4D8E7C0D"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E39CF3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3ACE8E27"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727808E3" w14:textId="77777777" w:rsidTr="00B93BAB">
        <w:tc>
          <w:tcPr>
            <w:tcW w:w="987" w:type="dxa"/>
          </w:tcPr>
          <w:p w14:paraId="50EEACF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6F6D4D0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4F30D737"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1FBD328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3847F47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3B7AD63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6693D64D" w14:textId="77777777" w:rsidTr="00B93BAB">
        <w:tc>
          <w:tcPr>
            <w:tcW w:w="987" w:type="dxa"/>
          </w:tcPr>
          <w:p w14:paraId="01F9ECA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6BF92DD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51617E0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242BF3E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4538FBA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361BE10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7487C200" w14:textId="77777777" w:rsidTr="00B93BAB">
        <w:tc>
          <w:tcPr>
            <w:tcW w:w="987" w:type="dxa"/>
          </w:tcPr>
          <w:p w14:paraId="50913A3D"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6E74101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7599818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1D0B86D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5E40BBBF"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746F7FD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bl>
    <w:p w14:paraId="172A800D" w14:textId="77777777" w:rsidR="008D069D" w:rsidRDefault="008D069D" w:rsidP="00B93BAB">
      <w:pPr>
        <w:tabs>
          <w:tab w:val="left" w:pos="426"/>
        </w:tabs>
        <w:spacing w:before="0" w:after="120"/>
        <w:rPr>
          <w:rFonts w:ascii="Arial" w:hAnsi="Arial" w:cs="Arial"/>
          <w:sz w:val="20"/>
          <w:szCs w:val="20"/>
          <w:highlight w:val="green"/>
        </w:rPr>
      </w:pPr>
    </w:p>
    <w:p w14:paraId="547F248D" w14:textId="77777777" w:rsidR="008D069D"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sidR="00EE4884">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2CAA070C" w14:textId="77777777" w:rsidR="008D069D" w:rsidRPr="00D22968"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p>
    <w:p w14:paraId="11DD1853" w14:textId="77777777" w:rsidR="008D069D" w:rsidRPr="00D22968" w:rsidRDefault="008D069D" w:rsidP="008D069D">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69FAEE22" w14:textId="77777777" w:rsidR="008D069D" w:rsidRDefault="008D069D" w:rsidP="00B93BAB">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sidR="00B93BAB">
        <w:rPr>
          <w:rStyle w:val="tsubjname"/>
          <w:rFonts w:ascii="Arial" w:hAnsi="Arial" w:cs="Arial"/>
          <w:sz w:val="20"/>
          <w:szCs w:val="20"/>
        </w:rPr>
        <w:tab/>
      </w:r>
      <w:r>
        <w:rPr>
          <w:rStyle w:val="tsubjname"/>
          <w:rFonts w:ascii="Arial" w:hAnsi="Arial" w:cs="Arial"/>
          <w:sz w:val="20"/>
          <w:szCs w:val="20"/>
        </w:rPr>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5A8E8137" w14:textId="77777777" w:rsidR="009430B1" w:rsidRDefault="008D069D" w:rsidP="00975D77">
      <w:pPr>
        <w:spacing w:before="0" w:after="120"/>
        <w:rPr>
          <w:rFonts w:ascii="Arial" w:hAnsi="Arial" w:cs="Arial"/>
          <w:sz w:val="20"/>
        </w:rPr>
      </w:pPr>
      <w:r w:rsidRPr="00D76DA5">
        <w:rPr>
          <w:rStyle w:val="tsubjname"/>
          <w:rFonts w:ascii="Arial" w:hAnsi="Arial" w:cs="Arial"/>
          <w:b/>
          <w:sz w:val="20"/>
          <w:szCs w:val="20"/>
        </w:rPr>
        <w:t>Římskokatolická farnost</w:t>
      </w:r>
      <w:r w:rsidR="00975D77">
        <w:rPr>
          <w:rStyle w:val="tsubjname"/>
          <w:rFonts w:ascii="Arial" w:hAnsi="Arial" w:cs="Arial"/>
          <w:b/>
          <w:sz w:val="20"/>
          <w:szCs w:val="20"/>
        </w:rPr>
        <w:t xml:space="preserve"> </w:t>
      </w:r>
      <w:r w:rsidRPr="009455C8">
        <w:rPr>
          <w:rStyle w:val="tsubjname"/>
          <w:rFonts w:ascii="Arial" w:hAnsi="Arial" w:cs="Arial"/>
          <w:b/>
          <w:sz w:val="20"/>
          <w:szCs w:val="20"/>
        </w:rPr>
        <w:t>- děkanství Polička</w:t>
      </w:r>
      <w:r w:rsidRPr="00D22968">
        <w:rPr>
          <w:rFonts w:ascii="Arial" w:hAnsi="Arial" w:cs="Arial"/>
          <w:sz w:val="20"/>
          <w:szCs w:val="20"/>
        </w:rPr>
        <w:tab/>
      </w:r>
      <w:r w:rsidRPr="00D22968">
        <w:rPr>
          <w:rFonts w:ascii="Arial" w:hAnsi="Arial" w:cs="Arial"/>
          <w:sz w:val="20"/>
          <w:szCs w:val="20"/>
        </w:rPr>
        <w:tab/>
      </w:r>
    </w:p>
    <w:sectPr w:rsidR="009430B1" w:rsidSect="00B93BAB">
      <w:pgSz w:w="16838" w:h="11906" w:orient="landscape"/>
      <w:pgMar w:top="1418" w:right="1418" w:bottom="1134" w:left="1418" w:header="142"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FD864" w14:textId="77777777" w:rsidR="00E42A70" w:rsidRDefault="00E42A70">
      <w:r>
        <w:separator/>
      </w:r>
    </w:p>
  </w:endnote>
  <w:endnote w:type="continuationSeparator" w:id="0">
    <w:p w14:paraId="04B1F35D" w14:textId="77777777" w:rsidR="00E42A70" w:rsidRDefault="00E42A70">
      <w:r>
        <w:continuationSeparator/>
      </w:r>
    </w:p>
  </w:endnote>
  <w:endnote w:type="continuationNotice" w:id="1">
    <w:p w14:paraId="4659AF66" w14:textId="77777777" w:rsidR="00E42A70" w:rsidRDefault="00E42A7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Univers Com 45 Light">
    <w:altName w:val="Corbel"/>
    <w:charset w:val="EE"/>
    <w:family w:val="swiss"/>
    <w:pitch w:val="variable"/>
    <w:sig w:usb0="00000001" w:usb1="5000204A" w:usb2="00000000" w:usb3="00000000" w:csb0="0000009B"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libri">
    <w:panose1 w:val="020F0502020204030204"/>
    <w:charset w:val="EE"/>
    <w:family w:val="swiss"/>
    <w:pitch w:val="variable"/>
    <w:sig w:usb0="E00002FF" w:usb1="4000ACFF" w:usb2="00000001" w:usb3="00000000" w:csb0="0000019F" w:csb1="00000000"/>
  </w:font>
  <w:font w:name="font328">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926801"/>
      <w:docPartObj>
        <w:docPartGallery w:val="Page Numbers (Bottom of Page)"/>
        <w:docPartUnique/>
      </w:docPartObj>
    </w:sdtPr>
    <w:sdtEndPr>
      <w:rPr>
        <w:rFonts w:ascii="Arial" w:hAnsi="Arial" w:cs="Arial"/>
        <w:sz w:val="20"/>
        <w:szCs w:val="20"/>
      </w:rPr>
    </w:sdtEndPr>
    <w:sdtContent>
      <w:p w14:paraId="5EBAA5AF" w14:textId="0C3D5160" w:rsidR="00FD0877" w:rsidRPr="007D085C" w:rsidRDefault="00FD0877">
        <w:pPr>
          <w:pStyle w:val="Zpat"/>
          <w:jc w:val="center"/>
          <w:rPr>
            <w:rFonts w:ascii="Arial" w:hAnsi="Arial" w:cs="Arial"/>
            <w:sz w:val="20"/>
            <w:szCs w:val="20"/>
          </w:rPr>
        </w:pPr>
        <w:r w:rsidRPr="00435550">
          <w:rPr>
            <w:rFonts w:ascii="Arial" w:hAnsi="Arial" w:cs="Arial"/>
            <w:sz w:val="20"/>
            <w:szCs w:val="20"/>
          </w:rPr>
          <w:fldChar w:fldCharType="begin"/>
        </w:r>
        <w:r w:rsidRPr="00435550">
          <w:rPr>
            <w:rFonts w:ascii="Arial" w:hAnsi="Arial" w:cs="Arial"/>
            <w:sz w:val="20"/>
            <w:szCs w:val="20"/>
          </w:rPr>
          <w:instrText>PAGE   \* MERGEFORMAT</w:instrText>
        </w:r>
        <w:r w:rsidRPr="00435550">
          <w:rPr>
            <w:rFonts w:ascii="Arial" w:hAnsi="Arial" w:cs="Arial"/>
            <w:sz w:val="20"/>
            <w:szCs w:val="20"/>
          </w:rPr>
          <w:fldChar w:fldCharType="separate"/>
        </w:r>
        <w:r w:rsidR="00077337">
          <w:rPr>
            <w:rFonts w:ascii="Arial" w:hAnsi="Arial" w:cs="Arial"/>
            <w:noProof/>
            <w:sz w:val="20"/>
            <w:szCs w:val="20"/>
          </w:rPr>
          <w:t>3</w:t>
        </w:r>
        <w:r w:rsidRPr="00435550">
          <w:rPr>
            <w:rFonts w:ascii="Arial" w:hAnsi="Arial" w:cs="Arial"/>
            <w:noProof/>
            <w:sz w:val="20"/>
            <w:szCs w:val="20"/>
          </w:rPr>
          <w:fldChar w:fldCharType="end"/>
        </w:r>
      </w:p>
    </w:sdtContent>
  </w:sdt>
  <w:p w14:paraId="39731B1E" w14:textId="77777777" w:rsidR="00FD0877" w:rsidRDefault="00FD08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85672" w14:textId="77777777" w:rsidR="00E42A70" w:rsidRDefault="00E42A70">
      <w:r>
        <w:separator/>
      </w:r>
    </w:p>
  </w:footnote>
  <w:footnote w:type="continuationSeparator" w:id="0">
    <w:p w14:paraId="22E3A604" w14:textId="77777777" w:rsidR="00E42A70" w:rsidRDefault="00E42A70">
      <w:r>
        <w:continuationSeparator/>
      </w:r>
    </w:p>
  </w:footnote>
  <w:footnote w:type="continuationNotice" w:id="1">
    <w:p w14:paraId="3B97EB9A" w14:textId="77777777" w:rsidR="00E42A70" w:rsidRDefault="00E42A7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190C" w14:textId="77777777" w:rsidR="00FD0877" w:rsidRDefault="00FD0877">
    <w:pPr>
      <w:pStyle w:val="Zhlav"/>
    </w:pPr>
  </w:p>
  <w:p w14:paraId="63C1A35F" w14:textId="77777777" w:rsidR="00FD0877" w:rsidRDefault="00FD0877" w:rsidP="00B93BAB">
    <w:pPr>
      <w:pStyle w:val="Zhlav"/>
      <w:jc w:val="center"/>
    </w:pPr>
    <w:r w:rsidRPr="00D22968">
      <w:rPr>
        <w:noProof/>
        <w:lang w:eastAsia="cs-CZ"/>
      </w:rPr>
      <w:drawing>
        <wp:inline distT="0" distB="0" distL="0" distR="0" wp14:anchorId="1F2A13CB" wp14:editId="2C460566">
          <wp:extent cx="5305425" cy="848631"/>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9AF9" w14:textId="77777777" w:rsidR="00FD0877" w:rsidRPr="00D22968" w:rsidRDefault="00FD0877" w:rsidP="00D22968">
    <w:pPr>
      <w:pStyle w:val="Zhlav"/>
      <w:jc w:val="center"/>
    </w:pPr>
    <w:r w:rsidRPr="00D22968">
      <w:rPr>
        <w:noProof/>
        <w:lang w:eastAsia="cs-CZ"/>
      </w:rPr>
      <w:drawing>
        <wp:inline distT="0" distB="0" distL="0" distR="0" wp14:anchorId="1549EBCE" wp14:editId="4FE7F7D4">
          <wp:extent cx="5305425" cy="848631"/>
          <wp:effectExtent l="19050" t="0" r="0"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240E7B02"/>
    <w:name w:val="WW8Num2"/>
    <w:lvl w:ilvl="0">
      <w:start w:val="1"/>
      <w:numFmt w:val="lowerLetter"/>
      <w:lvlText w:val="%1)"/>
      <w:lvlJc w:val="left"/>
      <w:pPr>
        <w:tabs>
          <w:tab w:val="num" w:pos="1362"/>
        </w:tabs>
        <w:ind w:left="1362" w:hanging="511"/>
      </w:pPr>
      <w:rPr>
        <w:rFonts w:ascii="Arial" w:hAnsi="Arial" w:cs="Arial" w:hint="default"/>
        <w:b w:val="0"/>
        <w:i w:val="0"/>
        <w:sz w:val="20"/>
        <w:szCs w:val="20"/>
      </w:rPr>
    </w:lvl>
  </w:abstractNum>
  <w:abstractNum w:abstractNumId="2" w15:restartNumberingAfterBreak="0">
    <w:nsid w:val="00000003"/>
    <w:multiLevelType w:val="multilevel"/>
    <w:tmpl w:val="3124AD62"/>
    <w:name w:val="WW8Num3"/>
    <w:lvl w:ilvl="0">
      <w:start w:val="1"/>
      <w:numFmt w:val="lowerLetter"/>
      <w:lvlText w:val="%1)"/>
      <w:lvlJc w:val="left"/>
      <w:pPr>
        <w:tabs>
          <w:tab w:val="num" w:pos="717"/>
        </w:tabs>
        <w:ind w:left="717" w:hanging="360"/>
      </w:pPr>
      <w:rPr>
        <w:rFonts w:cs="Times New Roman"/>
      </w:rPr>
    </w:lvl>
    <w:lvl w:ilvl="1">
      <w:start w:val="1"/>
      <w:numFmt w:val="decimal"/>
      <w:lvlText w:val="%2."/>
      <w:lvlJc w:val="left"/>
      <w:pPr>
        <w:tabs>
          <w:tab w:val="num" w:pos="360"/>
        </w:tabs>
        <w:ind w:left="340" w:hanging="340"/>
      </w:pPr>
      <w:rPr>
        <w:rFonts w:ascii="Arial" w:hAnsi="Arial" w:cs="Arial" w:hint="default"/>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05"/>
    <w:multiLevelType w:val="singleLevel"/>
    <w:tmpl w:val="F9F85DA2"/>
    <w:name w:val="WW8Num5"/>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4"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0000007"/>
    <w:multiLevelType w:val="multilevel"/>
    <w:tmpl w:val="C6F2AE38"/>
    <w:name w:val="WW8Num7"/>
    <w:lvl w:ilvl="0">
      <w:start w:val="1"/>
      <w:numFmt w:val="decimal"/>
      <w:lvlText w:val="%1."/>
      <w:lvlJc w:val="left"/>
      <w:pPr>
        <w:tabs>
          <w:tab w:val="num" w:pos="360"/>
        </w:tabs>
        <w:ind w:left="360" w:hanging="360"/>
      </w:pPr>
      <w:rPr>
        <w:rFonts w:ascii="Arial" w:hAnsi="Arial" w:cs="Arial" w:hint="default"/>
        <w:b w:val="0"/>
        <w:i w:val="0"/>
        <w:iCs/>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8"/>
    <w:multiLevelType w:val="singleLevel"/>
    <w:tmpl w:val="02B05970"/>
    <w:lvl w:ilvl="0">
      <w:start w:val="1"/>
      <w:numFmt w:val="decimal"/>
      <w:lvlText w:val="%1."/>
      <w:lvlJc w:val="left"/>
      <w:pPr>
        <w:tabs>
          <w:tab w:val="num" w:pos="360"/>
        </w:tabs>
        <w:ind w:left="357" w:hanging="357"/>
      </w:pPr>
      <w:rPr>
        <w:rFonts w:cs="Times New Roman" w:hint="default"/>
        <w:b w:val="0"/>
        <w:i w:val="0"/>
        <w:sz w:val="20"/>
        <w:szCs w:val="24"/>
      </w:rPr>
    </w:lvl>
  </w:abstractNum>
  <w:abstractNum w:abstractNumId="7" w15:restartNumberingAfterBreak="0">
    <w:nsid w:val="00000009"/>
    <w:multiLevelType w:val="multilevel"/>
    <w:tmpl w:val="CAF83B8E"/>
    <w:name w:val="WW8Num9"/>
    <w:lvl w:ilvl="0">
      <w:start w:val="1"/>
      <w:numFmt w:val="decimal"/>
      <w:lvlText w:val="%1."/>
      <w:lvlJc w:val="left"/>
      <w:pPr>
        <w:tabs>
          <w:tab w:val="num" w:pos="360"/>
        </w:tabs>
        <w:ind w:left="340" w:hanging="340"/>
      </w:pPr>
      <w:rPr>
        <w:rFonts w:ascii="Arial" w:hAnsi="Arial" w:cs="Arial" w:hint="default"/>
        <w:b w:val="0"/>
        <w:bCs/>
        <w:i w:val="0"/>
        <w:iCs/>
        <w:color w:val="auto"/>
      </w:rPr>
    </w:lvl>
    <w:lvl w:ilvl="1">
      <w:start w:val="3"/>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998" w:hanging="720"/>
      </w:pPr>
      <w:rPr>
        <w:rFonts w:hint="default"/>
        <w:b/>
      </w:rPr>
    </w:lvl>
    <w:lvl w:ilvl="4">
      <w:start w:val="1"/>
      <w:numFmt w:val="decimal"/>
      <w:isLgl/>
      <w:lvlText w:val="%1.%2.%3.%4.%5."/>
      <w:lvlJc w:val="left"/>
      <w:pPr>
        <w:ind w:left="2784" w:hanging="1080"/>
      </w:pPr>
      <w:rPr>
        <w:rFonts w:hint="default"/>
        <w:b/>
      </w:rPr>
    </w:lvl>
    <w:lvl w:ilvl="5">
      <w:start w:val="1"/>
      <w:numFmt w:val="decimal"/>
      <w:isLgl/>
      <w:lvlText w:val="%1.%2.%3.%4.%5.%6."/>
      <w:lvlJc w:val="left"/>
      <w:pPr>
        <w:ind w:left="3210" w:hanging="1080"/>
      </w:pPr>
      <w:rPr>
        <w:rFonts w:hint="default"/>
        <w:b/>
      </w:rPr>
    </w:lvl>
    <w:lvl w:ilvl="6">
      <w:start w:val="1"/>
      <w:numFmt w:val="decimal"/>
      <w:isLgl/>
      <w:lvlText w:val="%1.%2.%3.%4.%5.%6.%7."/>
      <w:lvlJc w:val="left"/>
      <w:pPr>
        <w:ind w:left="3996" w:hanging="1440"/>
      </w:pPr>
      <w:rPr>
        <w:rFonts w:hint="default"/>
        <w:b/>
      </w:rPr>
    </w:lvl>
    <w:lvl w:ilvl="7">
      <w:start w:val="1"/>
      <w:numFmt w:val="decimal"/>
      <w:isLgl/>
      <w:lvlText w:val="%1.%2.%3.%4.%5.%6.%7.%8."/>
      <w:lvlJc w:val="left"/>
      <w:pPr>
        <w:ind w:left="4422" w:hanging="1440"/>
      </w:pPr>
      <w:rPr>
        <w:rFonts w:hint="default"/>
        <w:b/>
      </w:rPr>
    </w:lvl>
    <w:lvl w:ilvl="8">
      <w:start w:val="1"/>
      <w:numFmt w:val="decimal"/>
      <w:isLgl/>
      <w:lvlText w:val="%1.%2.%3.%4.%5.%6.%7.%8.%9."/>
      <w:lvlJc w:val="left"/>
      <w:pPr>
        <w:ind w:left="5208" w:hanging="1800"/>
      </w:pPr>
      <w:rPr>
        <w:rFonts w:hint="default"/>
        <w:b/>
      </w:rPr>
    </w:lvl>
  </w:abstractNum>
  <w:abstractNum w:abstractNumId="8" w15:restartNumberingAfterBreak="0">
    <w:nsid w:val="0000000A"/>
    <w:multiLevelType w:val="multilevel"/>
    <w:tmpl w:val="6EFE93F8"/>
    <w:lvl w:ilvl="0">
      <w:start w:val="1"/>
      <w:numFmt w:val="decimal"/>
      <w:lvlText w:val="%1."/>
      <w:lvlJc w:val="left"/>
      <w:pPr>
        <w:tabs>
          <w:tab w:val="num" w:pos="360"/>
        </w:tabs>
        <w:ind w:left="360" w:hanging="360"/>
      </w:pPr>
      <w:rPr>
        <w:rFonts w:cs="Times New Roman" w:hint="default"/>
        <w:b w:val="0"/>
        <w:i w:val="0"/>
        <w:iCs/>
        <w:color w:val="auto"/>
        <w:sz w:val="20"/>
        <w:szCs w:val="20"/>
      </w:rPr>
    </w:lvl>
    <w:lvl w:ilvl="1">
      <w:start w:val="1"/>
      <w:numFmt w:val="decimal"/>
      <w:lvlText w:val="%1.%2."/>
      <w:lvlJc w:val="left"/>
      <w:pPr>
        <w:tabs>
          <w:tab w:val="num" w:pos="720"/>
        </w:tabs>
        <w:ind w:left="420" w:hanging="420"/>
      </w:pPr>
      <w:rPr>
        <w:rFonts w:cs="Times New Roman" w:hint="default"/>
      </w:rPr>
    </w:lvl>
    <w:lvl w:ilvl="2">
      <w:start w:val="1"/>
      <w:numFmt w:val="decimal"/>
      <w:lvlText w:val="%1.%2.%3."/>
      <w:lvlJc w:val="left"/>
      <w:pPr>
        <w:tabs>
          <w:tab w:val="num" w:pos="108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000000B"/>
    <w:multiLevelType w:val="singleLevel"/>
    <w:tmpl w:val="0000000B"/>
    <w:name w:val="WW8Num11"/>
    <w:lvl w:ilvl="0">
      <w:numFmt w:val="bullet"/>
      <w:lvlText w:val="-"/>
      <w:lvlJc w:val="left"/>
      <w:pPr>
        <w:tabs>
          <w:tab w:val="num" w:pos="990"/>
        </w:tabs>
        <w:ind w:left="990" w:hanging="630"/>
      </w:pPr>
      <w:rPr>
        <w:rFonts w:ascii="Times New Roman" w:hAnsi="Times New Roman" w:hint="default"/>
        <w:i w:val="0"/>
        <w:color w:val="auto"/>
      </w:rPr>
    </w:lvl>
  </w:abstractNum>
  <w:abstractNum w:abstractNumId="10" w15:restartNumberingAfterBreak="0">
    <w:nsid w:val="0000000C"/>
    <w:multiLevelType w:val="singleLevel"/>
    <w:tmpl w:val="0000000C"/>
    <w:name w:val="WW8Num12"/>
    <w:lvl w:ilvl="0">
      <w:start w:val="1"/>
      <w:numFmt w:val="decimal"/>
      <w:lvlText w:val="%1."/>
      <w:lvlJc w:val="left"/>
      <w:pPr>
        <w:tabs>
          <w:tab w:val="num" w:pos="360"/>
        </w:tabs>
        <w:ind w:left="357" w:hanging="357"/>
      </w:pPr>
      <w:rPr>
        <w:rFonts w:cs="Times New Roman" w:hint="default"/>
      </w:rPr>
    </w:lvl>
  </w:abstractNum>
  <w:abstractNum w:abstractNumId="11" w15:restartNumberingAfterBreak="0">
    <w:nsid w:val="0000000F"/>
    <w:multiLevelType w:val="singleLevel"/>
    <w:tmpl w:val="545EF35C"/>
    <w:name w:val="WW8Num15"/>
    <w:lvl w:ilvl="0">
      <w:start w:val="9"/>
      <w:numFmt w:val="decimal"/>
      <w:lvlText w:val="%1."/>
      <w:lvlJc w:val="left"/>
      <w:pPr>
        <w:tabs>
          <w:tab w:val="num" w:pos="360"/>
        </w:tabs>
        <w:ind w:left="360" w:hanging="360"/>
      </w:pPr>
      <w:rPr>
        <w:rFonts w:cs="Times New Roman" w:hint="default"/>
        <w:b w:val="0"/>
        <w:i w:val="0"/>
        <w:iCs/>
        <w:color w:val="auto"/>
        <w:sz w:val="18"/>
        <w:szCs w:val="18"/>
      </w:rPr>
    </w:lvl>
  </w:abstractNum>
  <w:abstractNum w:abstractNumId="12" w15:restartNumberingAfterBreak="0">
    <w:nsid w:val="00000012"/>
    <w:multiLevelType w:val="multilevel"/>
    <w:tmpl w:val="00000012"/>
    <w:name w:val="WW8Num18"/>
    <w:lvl w:ilvl="0">
      <w:start w:val="3"/>
      <w:numFmt w:val="decimal"/>
      <w:lvlText w:val="%1."/>
      <w:lvlJc w:val="left"/>
      <w:pPr>
        <w:tabs>
          <w:tab w:val="num" w:pos="397"/>
        </w:tabs>
        <w:ind w:left="397" w:hanging="397"/>
      </w:pPr>
      <w:rPr>
        <w:rFonts w:cs="Times New Roman" w:hint="default"/>
        <w:color w:val="auto"/>
      </w:rPr>
    </w:lvl>
    <w:lvl w:ilvl="1">
      <w:start w:val="1"/>
      <w:numFmt w:val="lowerLetter"/>
      <w:lvlText w:val="%2."/>
      <w:lvlJc w:val="left"/>
      <w:pPr>
        <w:tabs>
          <w:tab w:val="num" w:pos="1440"/>
        </w:tabs>
        <w:ind w:left="1440" w:hanging="360"/>
      </w:pPr>
      <w:rPr>
        <w:rFonts w:ascii="Wingdings" w:hAnsi="Wingdings" w:cs="Wingdings"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ascii="Wingdings" w:hAnsi="Wingdings" w:cs="Wingdings" w:hint="default"/>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13" w15:restartNumberingAfterBreak="0">
    <w:nsid w:val="00000014"/>
    <w:multiLevelType w:val="multilevel"/>
    <w:tmpl w:val="00000014"/>
    <w:name w:val="WW8Num20"/>
    <w:lvl w:ilvl="0">
      <w:start w:val="3"/>
      <w:numFmt w:val="decimal"/>
      <w:lvlText w:val="%1."/>
      <w:lvlJc w:val="left"/>
      <w:pPr>
        <w:tabs>
          <w:tab w:val="num" w:pos="397"/>
        </w:tabs>
        <w:ind w:left="397" w:hanging="397"/>
      </w:pPr>
      <w:rPr>
        <w:rFonts w:cs="Times New Roman" w:hint="default"/>
        <w:b w:val="0"/>
        <w:i w:val="0"/>
        <w:color w:val="auto"/>
        <w:sz w:val="18"/>
        <w:szCs w:val="18"/>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806"/>
        </w:tabs>
        <w:ind w:left="806" w:hanging="3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00000017"/>
    <w:multiLevelType w:val="singleLevel"/>
    <w:tmpl w:val="00000017"/>
    <w:name w:val="WW8Num23"/>
    <w:lvl w:ilvl="0">
      <w:start w:val="1"/>
      <w:numFmt w:val="decimal"/>
      <w:lvlText w:val="%1."/>
      <w:lvlJc w:val="left"/>
      <w:pPr>
        <w:tabs>
          <w:tab w:val="num" w:pos="567"/>
        </w:tabs>
        <w:ind w:left="567" w:hanging="567"/>
      </w:pPr>
      <w:rPr>
        <w:rFonts w:ascii="Times New Roman" w:hAnsi="Times New Roman" w:cs="Times New Roman" w:hint="default"/>
        <w:b w:val="0"/>
        <w:i w:val="0"/>
        <w:iCs/>
        <w:color w:val="0000FF"/>
        <w:sz w:val="24"/>
        <w:szCs w:val="24"/>
      </w:rPr>
    </w:lvl>
  </w:abstractNum>
  <w:abstractNum w:abstractNumId="15" w15:restartNumberingAfterBreak="0">
    <w:nsid w:val="00000018"/>
    <w:multiLevelType w:val="multilevel"/>
    <w:tmpl w:val="00000018"/>
    <w:name w:val="WW8Num24"/>
    <w:lvl w:ilvl="0">
      <w:start w:val="3"/>
      <w:numFmt w:val="decimal"/>
      <w:lvlText w:val="%1."/>
      <w:lvlJc w:val="left"/>
      <w:pPr>
        <w:tabs>
          <w:tab w:val="num" w:pos="397"/>
        </w:tabs>
        <w:ind w:left="397" w:hanging="397"/>
      </w:pPr>
      <w:rPr>
        <w:rFonts w:ascii="Times New Roman" w:hAnsi="Times New Roman" w:cs="Times New Roman" w:hint="default"/>
        <w:b w:val="0"/>
        <w:bCs/>
        <w:i w:val="0"/>
        <w:sz w:val="24"/>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737"/>
        </w:tabs>
        <w:ind w:left="737" w:hanging="38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0000001A"/>
    <w:multiLevelType w:val="singleLevel"/>
    <w:tmpl w:val="0000001A"/>
    <w:name w:val="WW8Num26"/>
    <w:lvl w:ilvl="0">
      <w:start w:val="1"/>
      <w:numFmt w:val="lowerLetter"/>
      <w:lvlText w:val="%1)"/>
      <w:lvlJc w:val="left"/>
      <w:pPr>
        <w:tabs>
          <w:tab w:val="num" w:pos="709"/>
        </w:tabs>
        <w:ind w:left="380" w:hanging="380"/>
      </w:pPr>
      <w:rPr>
        <w:rFonts w:cs="Times New Roman" w:hint="default"/>
        <w:b w:val="0"/>
        <w:i w:val="0"/>
        <w:sz w:val="20"/>
        <w:szCs w:val="20"/>
      </w:rPr>
    </w:lvl>
  </w:abstractNum>
  <w:abstractNum w:abstractNumId="18" w15:restartNumberingAfterBreak="0">
    <w:nsid w:val="0000001C"/>
    <w:multiLevelType w:val="singleLevel"/>
    <w:tmpl w:val="0000001C"/>
    <w:name w:val="WW8Num28"/>
    <w:lvl w:ilvl="0">
      <w:start w:val="1"/>
      <w:numFmt w:val="lowerLetter"/>
      <w:lvlText w:val="%1)"/>
      <w:lvlJc w:val="left"/>
      <w:pPr>
        <w:tabs>
          <w:tab w:val="num" w:pos="737"/>
        </w:tabs>
        <w:ind w:left="737" w:hanging="397"/>
      </w:pPr>
      <w:rPr>
        <w:rFonts w:cs="Times New Roman" w:hint="default"/>
      </w:rPr>
    </w:lvl>
  </w:abstractNum>
  <w:abstractNum w:abstractNumId="19" w15:restartNumberingAfterBreak="0">
    <w:nsid w:val="0000001E"/>
    <w:multiLevelType w:val="singleLevel"/>
    <w:tmpl w:val="0000001E"/>
    <w:name w:val="WW8Num30"/>
    <w:lvl w:ilvl="0">
      <w:start w:val="1"/>
      <w:numFmt w:val="decimal"/>
      <w:lvlText w:val="%1. "/>
      <w:lvlJc w:val="left"/>
      <w:pPr>
        <w:tabs>
          <w:tab w:val="num" w:pos="0"/>
        </w:tabs>
        <w:ind w:left="283" w:hanging="283"/>
      </w:pPr>
      <w:rPr>
        <w:rFonts w:ascii="Times New Roman" w:hAnsi="Times New Roman" w:cs="Times New Roman" w:hint="default"/>
        <w:b w:val="0"/>
        <w:i w:val="0"/>
        <w:sz w:val="24"/>
      </w:rPr>
    </w:lvl>
  </w:abstractNum>
  <w:abstractNum w:abstractNumId="20" w15:restartNumberingAfterBreak="0">
    <w:nsid w:val="00000020"/>
    <w:multiLevelType w:val="multilevel"/>
    <w:tmpl w:val="3F36865E"/>
    <w:name w:val="WW8Num32"/>
    <w:lvl w:ilvl="0">
      <w:start w:val="1"/>
      <w:numFmt w:val="decimal"/>
      <w:lvlText w:val="%1."/>
      <w:lvlJc w:val="left"/>
      <w:pPr>
        <w:tabs>
          <w:tab w:val="num" w:pos="360"/>
        </w:tabs>
        <w:ind w:left="340" w:hanging="340"/>
      </w:pPr>
      <w:rPr>
        <w:rFonts w:cs="Times New Roman"/>
        <w:b w:val="0"/>
        <w:bCs/>
      </w:rPr>
    </w:lvl>
    <w:lvl w:ilvl="1">
      <w:start w:val="1"/>
      <w:numFmt w:val="lowerLetter"/>
      <w:lvlText w:val="%2)"/>
      <w:lvlJc w:val="left"/>
      <w:pPr>
        <w:tabs>
          <w:tab w:val="num" w:pos="737"/>
        </w:tabs>
        <w:ind w:left="737" w:hanging="380"/>
      </w:pPr>
      <w:rPr>
        <w:rFonts w:cs="Times New Roman"/>
        <w:b/>
        <w:bCs/>
      </w:rPr>
    </w:lvl>
    <w:lvl w:ilvl="2">
      <w:start w:val="1"/>
      <w:numFmt w:val="decimal"/>
      <w:lvlText w:val="%3."/>
      <w:lvlJc w:val="left"/>
      <w:pPr>
        <w:tabs>
          <w:tab w:val="num" w:pos="360"/>
        </w:tabs>
        <w:ind w:left="360" w:hanging="360"/>
      </w:pPr>
      <w:rPr>
        <w:rFonts w:cs="Times New Roman"/>
        <w:b w:val="0"/>
        <w:bC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00000021"/>
    <w:multiLevelType w:val="multilevel"/>
    <w:tmpl w:val="00000021"/>
    <w:name w:val="WW8Num33"/>
    <w:lvl w:ilvl="0">
      <w:start w:val="1"/>
      <w:numFmt w:val="decimal"/>
      <w:pStyle w:val="OdstavecSmlouvy"/>
      <w:lvlText w:val="%1."/>
      <w:lvlJc w:val="left"/>
      <w:pPr>
        <w:tabs>
          <w:tab w:val="num" w:pos="360"/>
        </w:tabs>
        <w:ind w:left="357" w:hanging="357"/>
      </w:pPr>
      <w:rPr>
        <w:rFonts w:ascii="Times New Roman" w:hAnsi="Times New Roman" w:cs="Arial" w:hint="default"/>
        <w:sz w:val="24"/>
        <w:szCs w:val="24"/>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2340"/>
        </w:tabs>
        <w:ind w:left="2340" w:hanging="360"/>
      </w:pPr>
      <w:rPr>
        <w:rFonts w:ascii="Times New Roman" w:hAnsi="Times New Roman" w:cs="Arial" w:hint="default"/>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00000025"/>
    <w:multiLevelType w:val="multilevel"/>
    <w:tmpl w:val="00000025"/>
    <w:name w:val="WW8Num37"/>
    <w:lvl w:ilvl="0">
      <w:start w:val="1"/>
      <w:numFmt w:val="decimal"/>
      <w:lvlText w:val="%1."/>
      <w:lvlJc w:val="left"/>
      <w:pPr>
        <w:tabs>
          <w:tab w:val="num" w:pos="0"/>
        </w:tabs>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0024137F"/>
    <w:multiLevelType w:val="hybridMultilevel"/>
    <w:tmpl w:val="55CCF46C"/>
    <w:lvl w:ilvl="0" w:tplc="BE08DB9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25" w15:restartNumberingAfterBreak="0">
    <w:nsid w:val="029D7727"/>
    <w:multiLevelType w:val="multilevel"/>
    <w:tmpl w:val="A0B601E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059558F3"/>
    <w:multiLevelType w:val="hybridMultilevel"/>
    <w:tmpl w:val="68F0337C"/>
    <w:lvl w:ilvl="0" w:tplc="A89CF84E">
      <w:start w:val="2"/>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06495CAF"/>
    <w:multiLevelType w:val="hybridMultilevel"/>
    <w:tmpl w:val="CE5C4168"/>
    <w:lvl w:ilvl="0" w:tplc="04050001">
      <w:start w:val="1"/>
      <w:numFmt w:val="bullet"/>
      <w:lvlText w:val=""/>
      <w:lvlJc w:val="left"/>
      <w:pPr>
        <w:ind w:left="1146" w:hanging="360"/>
      </w:pPr>
      <w:rPr>
        <w:rFonts w:ascii="Symbol" w:hAnsi="Symbo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14330D88"/>
    <w:multiLevelType w:val="hybridMultilevel"/>
    <w:tmpl w:val="454A98A2"/>
    <w:lvl w:ilvl="0" w:tplc="173810B6">
      <w:start w:val="3"/>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144C650F"/>
    <w:multiLevelType w:val="hybridMultilevel"/>
    <w:tmpl w:val="7A8CB39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16587407"/>
    <w:multiLevelType w:val="multilevel"/>
    <w:tmpl w:val="E102BAA4"/>
    <w:lvl w:ilvl="0">
      <w:start w:val="1"/>
      <w:numFmt w:val="decimal"/>
      <w:pStyle w:val="Nadpis1"/>
      <w:lvlText w:val="%1."/>
      <w:lvlJc w:val="left"/>
      <w:pPr>
        <w:tabs>
          <w:tab w:val="num" w:pos="4897"/>
        </w:tabs>
        <w:ind w:left="4897" w:hanging="360"/>
      </w:pPr>
      <w:rPr>
        <w:rFonts w:cs="Times New Roman"/>
      </w:rPr>
    </w:lvl>
    <w:lvl w:ilvl="1">
      <w:start w:val="1"/>
      <w:numFmt w:val="decimal"/>
      <w:lvlText w:val="%1.%2."/>
      <w:lvlJc w:val="left"/>
      <w:pPr>
        <w:tabs>
          <w:tab w:val="num" w:pos="2705"/>
        </w:tabs>
        <w:ind w:left="2417" w:hanging="432"/>
      </w:pPr>
      <w:rPr>
        <w:rFonts w:cs="Times New Roman"/>
      </w:rPr>
    </w:lvl>
    <w:lvl w:ilvl="2">
      <w:start w:val="1"/>
      <w:numFmt w:val="decimal"/>
      <w:pStyle w:val="Nadpis3"/>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2" w15:restartNumberingAfterBreak="0">
    <w:nsid w:val="17B3747C"/>
    <w:multiLevelType w:val="multilevel"/>
    <w:tmpl w:val="76226B0C"/>
    <w:lvl w:ilvl="0">
      <w:start w:val="1"/>
      <w:numFmt w:val="decimal"/>
      <w:pStyle w:val="slovnvSOD"/>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19061F0A"/>
    <w:multiLevelType w:val="hybridMultilevel"/>
    <w:tmpl w:val="2236FC40"/>
    <w:lvl w:ilvl="0" w:tplc="C1F21934">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19841C34"/>
    <w:multiLevelType w:val="hybridMultilevel"/>
    <w:tmpl w:val="5CEC4558"/>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19CC5638"/>
    <w:multiLevelType w:val="hybridMultilevel"/>
    <w:tmpl w:val="EA3A6F0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1DD776DB"/>
    <w:multiLevelType w:val="singleLevel"/>
    <w:tmpl w:val="312CC060"/>
    <w:lvl w:ilvl="0">
      <w:start w:val="1"/>
      <w:numFmt w:val="decimal"/>
      <w:lvlText w:val="%1."/>
      <w:lvlJc w:val="left"/>
      <w:pPr>
        <w:tabs>
          <w:tab w:val="num" w:pos="2345"/>
        </w:tabs>
        <w:ind w:left="2345" w:hanging="360"/>
      </w:pPr>
      <w:rPr>
        <w:rFonts w:ascii="Arial" w:hAnsi="Arial" w:cs="Arial" w:hint="default"/>
        <w:bCs/>
        <w:strike w:val="0"/>
      </w:rPr>
    </w:lvl>
  </w:abstractNum>
  <w:abstractNum w:abstractNumId="37" w15:restartNumberingAfterBreak="0">
    <w:nsid w:val="20633B2E"/>
    <w:multiLevelType w:val="hybridMultilevel"/>
    <w:tmpl w:val="167CD7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225B4643"/>
    <w:multiLevelType w:val="hybridMultilevel"/>
    <w:tmpl w:val="58146B1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264F4D30"/>
    <w:multiLevelType w:val="hybridMultilevel"/>
    <w:tmpl w:val="5CBAA850"/>
    <w:lvl w:ilvl="0" w:tplc="F24279BA">
      <w:start w:val="1"/>
      <w:numFmt w:val="lowerLetter"/>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1" w15:restartNumberingAfterBreak="0">
    <w:nsid w:val="2B202E21"/>
    <w:multiLevelType w:val="multilevel"/>
    <w:tmpl w:val="D20A4BF2"/>
    <w:lvl w:ilvl="0">
      <w:start w:val="1"/>
      <w:numFmt w:val="decimal"/>
      <w:suff w:val="nothing"/>
      <w:lvlText w:val="Článek %1."/>
      <w:lvlJc w:val="left"/>
      <w:rPr>
        <w:rFonts w:ascii="Univers Com 45 Light" w:hAnsi="Univers Com 45 Light" w:cs="Times New Roman" w:hint="default"/>
        <w:b/>
        <w:i w:val="0"/>
        <w:sz w:val="22"/>
        <w:szCs w:val="22"/>
      </w:rPr>
    </w:lvl>
    <w:lvl w:ilvl="1">
      <w:start w:val="1"/>
      <w:numFmt w:val="decimal"/>
      <w:pStyle w:val="Textodst1sl"/>
      <w:isLgl/>
      <w:lvlText w:val="%1.%2."/>
      <w:lvlJc w:val="left"/>
      <w:pPr>
        <w:tabs>
          <w:tab w:val="num" w:pos="1430"/>
        </w:tabs>
        <w:ind w:left="1430" w:hanging="720"/>
      </w:pPr>
      <w:rPr>
        <w:rFonts w:ascii="Univers Com 45 Light" w:hAnsi="Univers Com 45 Light" w:cs="Times New Roman" w:hint="default"/>
        <w:b w:val="0"/>
        <w:i w:val="0"/>
        <w:sz w:val="22"/>
        <w:szCs w:val="22"/>
      </w:rPr>
    </w:lvl>
    <w:lvl w:ilvl="2">
      <w:start w:val="1"/>
      <w:numFmt w:val="decimal"/>
      <w:pStyle w:val="Textodst2slovan"/>
      <w:lvlText w:val="%1.%2.%3."/>
      <w:lvlJc w:val="left"/>
      <w:pPr>
        <w:tabs>
          <w:tab w:val="num" w:pos="5312"/>
        </w:tabs>
        <w:ind w:left="5312" w:hanging="708"/>
      </w:pPr>
      <w:rPr>
        <w:rFonts w:cs="Times New Roman"/>
        <w:b w:val="0"/>
        <w:i w:val="0"/>
      </w:rPr>
    </w:lvl>
    <w:lvl w:ilvl="3">
      <w:start w:val="1"/>
      <w:numFmt w:val="lowerLetter"/>
      <w:pStyle w:val="Textodst3psmena"/>
      <w:lvlText w:val="%4)"/>
      <w:lvlJc w:val="left"/>
      <w:pPr>
        <w:tabs>
          <w:tab w:val="num" w:pos="7098"/>
        </w:tabs>
        <w:ind w:left="7098" w:hanging="618"/>
      </w:pPr>
      <w:rPr>
        <w:rFonts w:ascii="Univers Com 45 Light" w:eastAsia="Times New Roman" w:hAnsi="Univers Com 45 Light" w:cs="Times New Roman" w:hint="default"/>
        <w:sz w:val="22"/>
        <w:szCs w:val="22"/>
      </w:rPr>
    </w:lvl>
    <w:lvl w:ilvl="4">
      <w:start w:val="1"/>
      <w:numFmt w:val="decimal"/>
      <w:lvlText w:val="(%5)"/>
      <w:lvlJc w:val="left"/>
      <w:pPr>
        <w:tabs>
          <w:tab w:val="num" w:pos="7560"/>
        </w:tabs>
        <w:ind w:left="7200"/>
      </w:pPr>
      <w:rPr>
        <w:rFonts w:cs="Times New Roman"/>
      </w:rPr>
    </w:lvl>
    <w:lvl w:ilvl="5">
      <w:start w:val="1"/>
      <w:numFmt w:val="lowerLetter"/>
      <w:lvlText w:val="(%6)"/>
      <w:lvlJc w:val="left"/>
      <w:pPr>
        <w:tabs>
          <w:tab w:val="num" w:pos="8280"/>
        </w:tabs>
        <w:ind w:left="7920"/>
      </w:pPr>
      <w:rPr>
        <w:rFonts w:cs="Times New Roman"/>
      </w:rPr>
    </w:lvl>
    <w:lvl w:ilvl="6">
      <w:start w:val="1"/>
      <w:numFmt w:val="lowerRoman"/>
      <w:lvlText w:val="(%7)"/>
      <w:lvlJc w:val="left"/>
      <w:pPr>
        <w:tabs>
          <w:tab w:val="num" w:pos="9000"/>
        </w:tabs>
        <w:ind w:left="8640"/>
      </w:pPr>
      <w:rPr>
        <w:rFonts w:cs="Times New Roman"/>
      </w:rPr>
    </w:lvl>
    <w:lvl w:ilvl="7">
      <w:start w:val="1"/>
      <w:numFmt w:val="lowerLetter"/>
      <w:lvlText w:val="(%8)"/>
      <w:lvlJc w:val="left"/>
      <w:pPr>
        <w:tabs>
          <w:tab w:val="num" w:pos="9720"/>
        </w:tabs>
        <w:ind w:left="9360"/>
      </w:pPr>
      <w:rPr>
        <w:rFonts w:cs="Times New Roman"/>
      </w:rPr>
    </w:lvl>
    <w:lvl w:ilvl="8">
      <w:start w:val="1"/>
      <w:numFmt w:val="lowerRoman"/>
      <w:lvlText w:val="(%9)"/>
      <w:lvlJc w:val="left"/>
      <w:pPr>
        <w:tabs>
          <w:tab w:val="num" w:pos="10440"/>
        </w:tabs>
        <w:ind w:left="10080"/>
      </w:pPr>
      <w:rPr>
        <w:rFonts w:cs="Times New Roman"/>
      </w:rPr>
    </w:lvl>
  </w:abstractNum>
  <w:abstractNum w:abstractNumId="42" w15:restartNumberingAfterBreak="0">
    <w:nsid w:val="2CF735B7"/>
    <w:multiLevelType w:val="hybridMultilevel"/>
    <w:tmpl w:val="E766E316"/>
    <w:lvl w:ilvl="0" w:tplc="7D72FDB8">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30D395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36644F6F"/>
    <w:multiLevelType w:val="hybridMultilevel"/>
    <w:tmpl w:val="3D80BE82"/>
    <w:name w:val="WW8Num1922"/>
    <w:lvl w:ilvl="0" w:tplc="CA0010D0">
      <w:start w:val="4"/>
      <w:numFmt w:val="decimal"/>
      <w:lvlText w:val="%1."/>
      <w:lvlJc w:val="left"/>
      <w:pPr>
        <w:tabs>
          <w:tab w:val="num" w:pos="709"/>
        </w:tabs>
        <w:ind w:left="720" w:hanging="360"/>
      </w:pPr>
      <w:rPr>
        <w:rFonts w:cs="Times New Roman" w:hint="default"/>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15:restartNumberingAfterBreak="0">
    <w:nsid w:val="37A857B7"/>
    <w:multiLevelType w:val="hybridMultilevel"/>
    <w:tmpl w:val="44F4C7BE"/>
    <w:lvl w:ilvl="0" w:tplc="53507FE0">
      <w:start w:val="1"/>
      <w:numFmt w:val="decimal"/>
      <w:pStyle w:val="Smlouva-slo"/>
      <w:lvlText w:val="%1."/>
      <w:lvlJc w:val="left"/>
      <w:pPr>
        <w:tabs>
          <w:tab w:val="num" w:pos="720"/>
        </w:tabs>
        <w:ind w:left="720" w:hanging="360"/>
      </w:pPr>
      <w:rPr>
        <w:rFonts w:cs="Times New Roman"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84E36B4"/>
    <w:multiLevelType w:val="hybridMultilevel"/>
    <w:tmpl w:val="DE40E404"/>
    <w:lvl w:ilvl="0" w:tplc="5D8E74D0">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7" w15:restartNumberingAfterBreak="0">
    <w:nsid w:val="387E77CC"/>
    <w:multiLevelType w:val="hybridMultilevel"/>
    <w:tmpl w:val="4F92EE1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8" w15:restartNumberingAfterBreak="0">
    <w:nsid w:val="49B72939"/>
    <w:multiLevelType w:val="hybridMultilevel"/>
    <w:tmpl w:val="870C53BC"/>
    <w:name w:val="WW8Num192"/>
    <w:lvl w:ilvl="0" w:tplc="41CC7A62">
      <w:start w:val="1"/>
      <w:numFmt w:val="decimal"/>
      <w:lvlText w:val="%1."/>
      <w:lvlJc w:val="left"/>
      <w:pPr>
        <w:tabs>
          <w:tab w:val="num" w:pos="491"/>
        </w:tabs>
        <w:ind w:left="502" w:hanging="360"/>
      </w:pPr>
      <w:rPr>
        <w:rFonts w:cs="Times New Roman" w:hint="default"/>
        <w:sz w:val="20"/>
        <w:szCs w:val="20"/>
      </w:rPr>
    </w:lvl>
    <w:lvl w:ilvl="1" w:tplc="BD92085E">
      <w:start w:val="1"/>
      <w:numFmt w:val="lowerLetter"/>
      <w:lvlText w:val="%2)"/>
      <w:lvlJc w:val="left"/>
      <w:pPr>
        <w:tabs>
          <w:tab w:val="num" w:pos="2160"/>
        </w:tabs>
        <w:ind w:left="2160" w:hanging="360"/>
      </w:pPr>
      <w:rPr>
        <w:rFonts w:cs="Times New Roman" w:hint="default"/>
      </w:rPr>
    </w:lvl>
    <w:lvl w:ilvl="2" w:tplc="FCDAE492">
      <w:start w:val="4"/>
      <w:numFmt w:val="lowerRoman"/>
      <w:lvlText w:val="%3."/>
      <w:lvlJc w:val="right"/>
      <w:pPr>
        <w:ind w:left="2880" w:hanging="180"/>
      </w:pPr>
      <w:rPr>
        <w:rFonts w:cs="Times New Roman" w:hint="default"/>
      </w:rPr>
    </w:lvl>
    <w:lvl w:ilvl="3" w:tplc="B806435E">
      <w:start w:val="1"/>
      <w:numFmt w:val="decimal"/>
      <w:lvlText w:val="(%4)"/>
      <w:lvlJc w:val="left"/>
      <w:pPr>
        <w:ind w:left="3600" w:hanging="360"/>
      </w:pPr>
      <w:rPr>
        <w:rFonts w:hint="default"/>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49" w15:restartNumberingAfterBreak="0">
    <w:nsid w:val="4A2771C5"/>
    <w:multiLevelType w:val="hybridMultilevel"/>
    <w:tmpl w:val="9A22A572"/>
    <w:lvl w:ilvl="0" w:tplc="04A2F67C">
      <w:start w:val="4"/>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0" w15:restartNumberingAfterBreak="0">
    <w:nsid w:val="4E2D5BB3"/>
    <w:multiLevelType w:val="hybridMultilevel"/>
    <w:tmpl w:val="4CBC584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1" w15:restartNumberingAfterBreak="0">
    <w:nsid w:val="52402602"/>
    <w:multiLevelType w:val="hybridMultilevel"/>
    <w:tmpl w:val="777A108C"/>
    <w:lvl w:ilvl="0" w:tplc="15A80B9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C42153F"/>
    <w:multiLevelType w:val="hybridMultilevel"/>
    <w:tmpl w:val="A49A5AAA"/>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3"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cs="Times New Roman" w:hint="default"/>
      </w:rPr>
    </w:lvl>
    <w:lvl w:ilvl="1" w:tplc="541E6826">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54" w15:restartNumberingAfterBreak="0">
    <w:nsid w:val="6B916C0D"/>
    <w:multiLevelType w:val="hybridMultilevel"/>
    <w:tmpl w:val="E924999A"/>
    <w:lvl w:ilvl="0" w:tplc="16E6B46C">
      <w:start w:val="1"/>
      <w:numFmt w:val="lowerLetter"/>
      <w:lvlText w:val="%1)"/>
      <w:lvlJc w:val="left"/>
      <w:pPr>
        <w:ind w:left="786"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5" w15:restartNumberingAfterBreak="0">
    <w:nsid w:val="6FB71655"/>
    <w:multiLevelType w:val="hybridMultilevel"/>
    <w:tmpl w:val="EC24CC8E"/>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6" w15:restartNumberingAfterBreak="0">
    <w:nsid w:val="743C60C3"/>
    <w:multiLevelType w:val="hybridMultilevel"/>
    <w:tmpl w:val="CBE2548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7" w15:restartNumberingAfterBreak="0">
    <w:nsid w:val="763E7C69"/>
    <w:multiLevelType w:val="hybridMultilevel"/>
    <w:tmpl w:val="13724BD8"/>
    <w:lvl w:ilvl="0" w:tplc="29727D8C">
      <w:start w:val="1"/>
      <w:numFmt w:val="upperRoman"/>
      <w:lvlText w:val="%1."/>
      <w:lvlJc w:val="left"/>
      <w:pPr>
        <w:ind w:left="1506" w:hanging="72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8" w15:restartNumberingAfterBreak="0">
    <w:nsid w:val="7DCA0A08"/>
    <w:multiLevelType w:val="hybridMultilevel"/>
    <w:tmpl w:val="1E12FF20"/>
    <w:lvl w:ilvl="0" w:tplc="15C45F6C">
      <w:start w:val="5"/>
      <w:numFmt w:val="decimal"/>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num w:numId="1">
    <w:abstractNumId w:val="31"/>
  </w:num>
  <w:num w:numId="2">
    <w:abstractNumId w:val="0"/>
  </w:num>
  <w:num w:numId="3">
    <w:abstractNumId w:val="19"/>
  </w:num>
  <w:num w:numId="4">
    <w:abstractNumId w:val="36"/>
  </w:num>
  <w:num w:numId="5">
    <w:abstractNumId w:val="9"/>
  </w:num>
  <w:num w:numId="6">
    <w:abstractNumId w:val="11"/>
  </w:num>
  <w:num w:numId="7">
    <w:abstractNumId w:val="48"/>
  </w:num>
  <w:num w:numId="8">
    <w:abstractNumId w:val="1"/>
  </w:num>
  <w:num w:numId="9">
    <w:abstractNumId w:val="7"/>
  </w:num>
  <w:num w:numId="10">
    <w:abstractNumId w:val="44"/>
  </w:num>
  <w:num w:numId="11">
    <w:abstractNumId w:val="22"/>
  </w:num>
  <w:num w:numId="12">
    <w:abstractNumId w:val="42"/>
  </w:num>
  <w:num w:numId="13">
    <w:abstractNumId w:val="2"/>
  </w:num>
  <w:num w:numId="14">
    <w:abstractNumId w:val="53"/>
  </w:num>
  <w:num w:numId="15">
    <w:abstractNumId w:val="8"/>
  </w:num>
  <w:num w:numId="16">
    <w:abstractNumId w:val="12"/>
  </w:num>
  <w:num w:numId="17">
    <w:abstractNumId w:val="32"/>
  </w:num>
  <w:num w:numId="18">
    <w:abstractNumId w:val="15"/>
  </w:num>
  <w:num w:numId="19">
    <w:abstractNumId w:val="20"/>
  </w:num>
  <w:num w:numId="20">
    <w:abstractNumId w:val="17"/>
  </w:num>
  <w:num w:numId="21">
    <w:abstractNumId w:val="3"/>
  </w:num>
  <w:num w:numId="22">
    <w:abstractNumId w:val="13"/>
  </w:num>
  <w:num w:numId="23">
    <w:abstractNumId w:val="21"/>
  </w:num>
  <w:num w:numId="24">
    <w:abstractNumId w:val="5"/>
  </w:num>
  <w:num w:numId="25">
    <w:abstractNumId w:val="14"/>
  </w:num>
  <w:num w:numId="26">
    <w:abstractNumId w:val="16"/>
  </w:num>
  <w:num w:numId="27">
    <w:abstractNumId w:val="10"/>
  </w:num>
  <w:num w:numId="28">
    <w:abstractNumId w:val="45"/>
  </w:num>
  <w:num w:numId="29">
    <w:abstractNumId w:val="4"/>
  </w:num>
  <w:num w:numId="30">
    <w:abstractNumId w:val="18"/>
  </w:num>
  <w:num w:numId="31">
    <w:abstractNumId w:val="6"/>
  </w:num>
  <w:num w:numId="32">
    <w:abstractNumId w:val="25"/>
  </w:num>
  <w:num w:numId="33">
    <w:abstractNumId w:val="43"/>
  </w:num>
  <w:num w:numId="34">
    <w:abstractNumId w:val="58"/>
  </w:num>
  <w:num w:numId="35">
    <w:abstractNumId w:val="34"/>
  </w:num>
  <w:num w:numId="36">
    <w:abstractNumId w:val="56"/>
  </w:num>
  <w:num w:numId="37">
    <w:abstractNumId w:val="47"/>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23"/>
  </w:num>
  <w:num w:numId="41">
    <w:abstractNumId w:val="57"/>
  </w:num>
  <w:num w:numId="42">
    <w:abstractNumId w:val="37"/>
  </w:num>
  <w:num w:numId="43">
    <w:abstractNumId w:val="49"/>
  </w:num>
  <w:num w:numId="44">
    <w:abstractNumId w:val="7"/>
    <w:lvlOverride w:ilvl="0">
      <w:startOverride w:val="1"/>
    </w:lvlOverride>
  </w:num>
  <w:num w:numId="45">
    <w:abstractNumId w:val="24"/>
  </w:num>
  <w:num w:numId="46">
    <w:abstractNumId w:val="28"/>
  </w:num>
  <w:num w:numId="47">
    <w:abstractNumId w:val="46"/>
  </w:num>
  <w:num w:numId="48">
    <w:abstractNumId w:val="29"/>
  </w:num>
  <w:num w:numId="49">
    <w:abstractNumId w:val="27"/>
  </w:num>
  <w:num w:numId="50">
    <w:abstractNumId w:val="21"/>
  </w:num>
  <w:num w:numId="51">
    <w:abstractNumId w:val="54"/>
  </w:num>
  <w:num w:numId="52">
    <w:abstractNumId w:val="45"/>
  </w:num>
  <w:num w:numId="53">
    <w:abstractNumId w:val="45"/>
  </w:num>
  <w:num w:numId="54">
    <w:abstractNumId w:val="45"/>
  </w:num>
  <w:num w:numId="55">
    <w:abstractNumId w:val="45"/>
  </w:num>
  <w:num w:numId="56">
    <w:abstractNumId w:val="45"/>
  </w:num>
  <w:num w:numId="57">
    <w:abstractNumId w:val="45"/>
  </w:num>
  <w:num w:numId="58">
    <w:abstractNumId w:val="45"/>
  </w:num>
  <w:num w:numId="59">
    <w:abstractNumId w:val="33"/>
  </w:num>
  <w:num w:numId="60">
    <w:abstractNumId w:val="38"/>
  </w:num>
  <w:num w:numId="61">
    <w:abstractNumId w:val="45"/>
  </w:num>
  <w:num w:numId="62">
    <w:abstractNumId w:val="30"/>
  </w:num>
  <w:num w:numId="63">
    <w:abstractNumId w:val="35"/>
  </w:num>
  <w:num w:numId="64">
    <w:abstractNumId w:val="50"/>
  </w:num>
  <w:num w:numId="65">
    <w:abstractNumId w:val="52"/>
  </w:num>
  <w:num w:numId="66">
    <w:abstractNumId w:val="55"/>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num>
  <w:num w:numId="69">
    <w:abstractNumId w:val="26"/>
  </w:num>
  <w:num w:numId="70">
    <w:abstractNumId w:val="40"/>
  </w:num>
  <w:num w:numId="71">
    <w:abstractNumId w:val="5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2DC7"/>
    <w:rsid w:val="00003933"/>
    <w:rsid w:val="00003F5A"/>
    <w:rsid w:val="000045C8"/>
    <w:rsid w:val="00007E36"/>
    <w:rsid w:val="00012126"/>
    <w:rsid w:val="00014428"/>
    <w:rsid w:val="0001756D"/>
    <w:rsid w:val="00017B38"/>
    <w:rsid w:val="00020E6E"/>
    <w:rsid w:val="00026495"/>
    <w:rsid w:val="0003653D"/>
    <w:rsid w:val="0003729C"/>
    <w:rsid w:val="00040AF5"/>
    <w:rsid w:val="00041029"/>
    <w:rsid w:val="0004449E"/>
    <w:rsid w:val="00047EC7"/>
    <w:rsid w:val="00051B9D"/>
    <w:rsid w:val="00055BBE"/>
    <w:rsid w:val="000565AD"/>
    <w:rsid w:val="0006239F"/>
    <w:rsid w:val="0006432C"/>
    <w:rsid w:val="00066019"/>
    <w:rsid w:val="00071C41"/>
    <w:rsid w:val="00072A25"/>
    <w:rsid w:val="00075CAF"/>
    <w:rsid w:val="00076D04"/>
    <w:rsid w:val="00077337"/>
    <w:rsid w:val="00091CFB"/>
    <w:rsid w:val="0009734C"/>
    <w:rsid w:val="000A494C"/>
    <w:rsid w:val="000A7BFE"/>
    <w:rsid w:val="000B1F61"/>
    <w:rsid w:val="000B3E00"/>
    <w:rsid w:val="000B5648"/>
    <w:rsid w:val="000B5BDB"/>
    <w:rsid w:val="000C1BD8"/>
    <w:rsid w:val="000C2069"/>
    <w:rsid w:val="000C3CDD"/>
    <w:rsid w:val="000C42C9"/>
    <w:rsid w:val="000D1931"/>
    <w:rsid w:val="000D2B68"/>
    <w:rsid w:val="000D5BBC"/>
    <w:rsid w:val="000E35AF"/>
    <w:rsid w:val="000F4D0D"/>
    <w:rsid w:val="000F6939"/>
    <w:rsid w:val="000F70F4"/>
    <w:rsid w:val="000F7398"/>
    <w:rsid w:val="000F739F"/>
    <w:rsid w:val="000F7D69"/>
    <w:rsid w:val="00100973"/>
    <w:rsid w:val="00100A07"/>
    <w:rsid w:val="001034A4"/>
    <w:rsid w:val="00103683"/>
    <w:rsid w:val="00107A9E"/>
    <w:rsid w:val="0011200B"/>
    <w:rsid w:val="00113DB3"/>
    <w:rsid w:val="001209E3"/>
    <w:rsid w:val="00121509"/>
    <w:rsid w:val="00121B5A"/>
    <w:rsid w:val="001239FD"/>
    <w:rsid w:val="001240F9"/>
    <w:rsid w:val="00125D77"/>
    <w:rsid w:val="001271C5"/>
    <w:rsid w:val="00130CFB"/>
    <w:rsid w:val="001329EF"/>
    <w:rsid w:val="001329F1"/>
    <w:rsid w:val="00133EC1"/>
    <w:rsid w:val="00133F27"/>
    <w:rsid w:val="0013456F"/>
    <w:rsid w:val="00135AF7"/>
    <w:rsid w:val="001503B8"/>
    <w:rsid w:val="0015151D"/>
    <w:rsid w:val="001532D7"/>
    <w:rsid w:val="001534F9"/>
    <w:rsid w:val="00156545"/>
    <w:rsid w:val="00160950"/>
    <w:rsid w:val="00161A14"/>
    <w:rsid w:val="00165ECD"/>
    <w:rsid w:val="00165F2C"/>
    <w:rsid w:val="00166A45"/>
    <w:rsid w:val="00167B51"/>
    <w:rsid w:val="00182789"/>
    <w:rsid w:val="001936DD"/>
    <w:rsid w:val="0019485D"/>
    <w:rsid w:val="00194D98"/>
    <w:rsid w:val="001A069E"/>
    <w:rsid w:val="001A0AC1"/>
    <w:rsid w:val="001A21FA"/>
    <w:rsid w:val="001A3F54"/>
    <w:rsid w:val="001A43E8"/>
    <w:rsid w:val="001A62EC"/>
    <w:rsid w:val="001B1B03"/>
    <w:rsid w:val="001B4AD1"/>
    <w:rsid w:val="001B4EF8"/>
    <w:rsid w:val="001C0135"/>
    <w:rsid w:val="001C33CD"/>
    <w:rsid w:val="001C44C1"/>
    <w:rsid w:val="001C51CF"/>
    <w:rsid w:val="001C6E7C"/>
    <w:rsid w:val="001C7B72"/>
    <w:rsid w:val="001D00CB"/>
    <w:rsid w:val="001D197C"/>
    <w:rsid w:val="001D3615"/>
    <w:rsid w:val="001D6F9C"/>
    <w:rsid w:val="001E16D6"/>
    <w:rsid w:val="001E48D6"/>
    <w:rsid w:val="001E5345"/>
    <w:rsid w:val="001E57EF"/>
    <w:rsid w:val="001E5C99"/>
    <w:rsid w:val="001E7553"/>
    <w:rsid w:val="001F0AD5"/>
    <w:rsid w:val="001F2DC7"/>
    <w:rsid w:val="001F4E74"/>
    <w:rsid w:val="00216EE4"/>
    <w:rsid w:val="0022202B"/>
    <w:rsid w:val="0022336B"/>
    <w:rsid w:val="00225CD6"/>
    <w:rsid w:val="0023191D"/>
    <w:rsid w:val="002322A4"/>
    <w:rsid w:val="002328FB"/>
    <w:rsid w:val="00235694"/>
    <w:rsid w:val="00235EEA"/>
    <w:rsid w:val="0023727E"/>
    <w:rsid w:val="00237883"/>
    <w:rsid w:val="002410D6"/>
    <w:rsid w:val="00241A77"/>
    <w:rsid w:val="00242303"/>
    <w:rsid w:val="00242BA7"/>
    <w:rsid w:val="002434DE"/>
    <w:rsid w:val="002523B9"/>
    <w:rsid w:val="0025289E"/>
    <w:rsid w:val="002535A1"/>
    <w:rsid w:val="002542EB"/>
    <w:rsid w:val="0025772A"/>
    <w:rsid w:val="00260E35"/>
    <w:rsid w:val="002657BC"/>
    <w:rsid w:val="0027082A"/>
    <w:rsid w:val="00273A50"/>
    <w:rsid w:val="00273F20"/>
    <w:rsid w:val="00273FF6"/>
    <w:rsid w:val="00276E81"/>
    <w:rsid w:val="00277A31"/>
    <w:rsid w:val="00281320"/>
    <w:rsid w:val="002813C7"/>
    <w:rsid w:val="00283F8F"/>
    <w:rsid w:val="00284A76"/>
    <w:rsid w:val="0028611D"/>
    <w:rsid w:val="00286F3D"/>
    <w:rsid w:val="002911DC"/>
    <w:rsid w:val="00292E7C"/>
    <w:rsid w:val="002938BE"/>
    <w:rsid w:val="00293D98"/>
    <w:rsid w:val="00297516"/>
    <w:rsid w:val="002A3FC6"/>
    <w:rsid w:val="002B0057"/>
    <w:rsid w:val="002B0EF8"/>
    <w:rsid w:val="002B2776"/>
    <w:rsid w:val="002B39D7"/>
    <w:rsid w:val="002B5918"/>
    <w:rsid w:val="002B5925"/>
    <w:rsid w:val="002B6B40"/>
    <w:rsid w:val="002C19F6"/>
    <w:rsid w:val="002C280A"/>
    <w:rsid w:val="002C2967"/>
    <w:rsid w:val="002C33E7"/>
    <w:rsid w:val="002C4B5F"/>
    <w:rsid w:val="002C67E1"/>
    <w:rsid w:val="002C6EC4"/>
    <w:rsid w:val="002C7693"/>
    <w:rsid w:val="002D3227"/>
    <w:rsid w:val="002D3433"/>
    <w:rsid w:val="002D3565"/>
    <w:rsid w:val="002D454C"/>
    <w:rsid w:val="002D6477"/>
    <w:rsid w:val="002D6D04"/>
    <w:rsid w:val="002E1411"/>
    <w:rsid w:val="002E39F8"/>
    <w:rsid w:val="002E3A1D"/>
    <w:rsid w:val="002E61A0"/>
    <w:rsid w:val="002E677C"/>
    <w:rsid w:val="002E6A16"/>
    <w:rsid w:val="002F4246"/>
    <w:rsid w:val="002F483E"/>
    <w:rsid w:val="002F641E"/>
    <w:rsid w:val="00300205"/>
    <w:rsid w:val="00310973"/>
    <w:rsid w:val="003120B4"/>
    <w:rsid w:val="003120E3"/>
    <w:rsid w:val="0031295D"/>
    <w:rsid w:val="0032177C"/>
    <w:rsid w:val="0032513F"/>
    <w:rsid w:val="003310D4"/>
    <w:rsid w:val="00342674"/>
    <w:rsid w:val="00343704"/>
    <w:rsid w:val="00343966"/>
    <w:rsid w:val="00344685"/>
    <w:rsid w:val="00344CAA"/>
    <w:rsid w:val="00346F4F"/>
    <w:rsid w:val="00350C1D"/>
    <w:rsid w:val="00353B11"/>
    <w:rsid w:val="00353D7D"/>
    <w:rsid w:val="003571EF"/>
    <w:rsid w:val="0036097D"/>
    <w:rsid w:val="00363560"/>
    <w:rsid w:val="0036390B"/>
    <w:rsid w:val="0036482E"/>
    <w:rsid w:val="003656B8"/>
    <w:rsid w:val="00366089"/>
    <w:rsid w:val="0036644C"/>
    <w:rsid w:val="00370E74"/>
    <w:rsid w:val="00372E0A"/>
    <w:rsid w:val="00373723"/>
    <w:rsid w:val="00374639"/>
    <w:rsid w:val="00375ECB"/>
    <w:rsid w:val="0037667D"/>
    <w:rsid w:val="003777E7"/>
    <w:rsid w:val="0038216D"/>
    <w:rsid w:val="003835E6"/>
    <w:rsid w:val="00393494"/>
    <w:rsid w:val="003958BE"/>
    <w:rsid w:val="00397DEA"/>
    <w:rsid w:val="003A1969"/>
    <w:rsid w:val="003A1B0F"/>
    <w:rsid w:val="003A60A6"/>
    <w:rsid w:val="003B4F00"/>
    <w:rsid w:val="003B6847"/>
    <w:rsid w:val="003C25C1"/>
    <w:rsid w:val="003D20E1"/>
    <w:rsid w:val="003D2D1F"/>
    <w:rsid w:val="003D2EDD"/>
    <w:rsid w:val="003D4A38"/>
    <w:rsid w:val="003D52B8"/>
    <w:rsid w:val="003E2652"/>
    <w:rsid w:val="003E2A86"/>
    <w:rsid w:val="003E5CA7"/>
    <w:rsid w:val="003F195F"/>
    <w:rsid w:val="003F345A"/>
    <w:rsid w:val="003F6BC0"/>
    <w:rsid w:val="004029AC"/>
    <w:rsid w:val="00403E83"/>
    <w:rsid w:val="00404D56"/>
    <w:rsid w:val="00405F6C"/>
    <w:rsid w:val="00406B15"/>
    <w:rsid w:val="00407150"/>
    <w:rsid w:val="00415EA1"/>
    <w:rsid w:val="004216E9"/>
    <w:rsid w:val="0042184A"/>
    <w:rsid w:val="00422C1A"/>
    <w:rsid w:val="00430DF3"/>
    <w:rsid w:val="0043171C"/>
    <w:rsid w:val="0043487E"/>
    <w:rsid w:val="00435550"/>
    <w:rsid w:val="00437FDD"/>
    <w:rsid w:val="00440A6C"/>
    <w:rsid w:val="00441B01"/>
    <w:rsid w:val="004473A2"/>
    <w:rsid w:val="0045183D"/>
    <w:rsid w:val="00452614"/>
    <w:rsid w:val="004607B8"/>
    <w:rsid w:val="0046105F"/>
    <w:rsid w:val="00461A7D"/>
    <w:rsid w:val="00463BBE"/>
    <w:rsid w:val="004647EF"/>
    <w:rsid w:val="00467CCA"/>
    <w:rsid w:val="0047242B"/>
    <w:rsid w:val="00473170"/>
    <w:rsid w:val="0047411B"/>
    <w:rsid w:val="004759DA"/>
    <w:rsid w:val="004761AA"/>
    <w:rsid w:val="00482553"/>
    <w:rsid w:val="004825CB"/>
    <w:rsid w:val="00482DD8"/>
    <w:rsid w:val="004843E0"/>
    <w:rsid w:val="00485632"/>
    <w:rsid w:val="00486D6D"/>
    <w:rsid w:val="00487427"/>
    <w:rsid w:val="00490548"/>
    <w:rsid w:val="0049065C"/>
    <w:rsid w:val="00490D45"/>
    <w:rsid w:val="00492B18"/>
    <w:rsid w:val="004951BE"/>
    <w:rsid w:val="004961B5"/>
    <w:rsid w:val="004A0895"/>
    <w:rsid w:val="004A0D8E"/>
    <w:rsid w:val="004A2924"/>
    <w:rsid w:val="004A2F5A"/>
    <w:rsid w:val="004A52C4"/>
    <w:rsid w:val="004A52CE"/>
    <w:rsid w:val="004A5C38"/>
    <w:rsid w:val="004A64F9"/>
    <w:rsid w:val="004A7EDD"/>
    <w:rsid w:val="004B2A5F"/>
    <w:rsid w:val="004B4C85"/>
    <w:rsid w:val="004B611A"/>
    <w:rsid w:val="004B7599"/>
    <w:rsid w:val="004C508C"/>
    <w:rsid w:val="004C5C23"/>
    <w:rsid w:val="004C6384"/>
    <w:rsid w:val="004D087D"/>
    <w:rsid w:val="004D3035"/>
    <w:rsid w:val="004D6507"/>
    <w:rsid w:val="004D73F2"/>
    <w:rsid w:val="004E4DCC"/>
    <w:rsid w:val="004E6F1B"/>
    <w:rsid w:val="004E7136"/>
    <w:rsid w:val="004F0025"/>
    <w:rsid w:val="004F041F"/>
    <w:rsid w:val="004F1BB9"/>
    <w:rsid w:val="004F2EF6"/>
    <w:rsid w:val="004F429E"/>
    <w:rsid w:val="004F7B46"/>
    <w:rsid w:val="00502560"/>
    <w:rsid w:val="00505556"/>
    <w:rsid w:val="00506C45"/>
    <w:rsid w:val="0050769E"/>
    <w:rsid w:val="0051192A"/>
    <w:rsid w:val="00521A1D"/>
    <w:rsid w:val="005343A8"/>
    <w:rsid w:val="0053446C"/>
    <w:rsid w:val="00534DC2"/>
    <w:rsid w:val="00535F00"/>
    <w:rsid w:val="00546038"/>
    <w:rsid w:val="005460E3"/>
    <w:rsid w:val="00547446"/>
    <w:rsid w:val="0055100A"/>
    <w:rsid w:val="00554B33"/>
    <w:rsid w:val="0055617A"/>
    <w:rsid w:val="0055687D"/>
    <w:rsid w:val="0056706B"/>
    <w:rsid w:val="0057208B"/>
    <w:rsid w:val="005754FB"/>
    <w:rsid w:val="005827B5"/>
    <w:rsid w:val="00584D2E"/>
    <w:rsid w:val="00585F06"/>
    <w:rsid w:val="0058698F"/>
    <w:rsid w:val="00586A8A"/>
    <w:rsid w:val="00586E47"/>
    <w:rsid w:val="00587F76"/>
    <w:rsid w:val="005962F8"/>
    <w:rsid w:val="005A096F"/>
    <w:rsid w:val="005A5DE5"/>
    <w:rsid w:val="005A705D"/>
    <w:rsid w:val="005A79AD"/>
    <w:rsid w:val="005A7DAD"/>
    <w:rsid w:val="005B08B9"/>
    <w:rsid w:val="005B126F"/>
    <w:rsid w:val="005B221A"/>
    <w:rsid w:val="005B6C57"/>
    <w:rsid w:val="005B7BDE"/>
    <w:rsid w:val="005C0450"/>
    <w:rsid w:val="005C20DC"/>
    <w:rsid w:val="005C3A9D"/>
    <w:rsid w:val="005C419A"/>
    <w:rsid w:val="005C4392"/>
    <w:rsid w:val="005C6260"/>
    <w:rsid w:val="005C6521"/>
    <w:rsid w:val="005D08FD"/>
    <w:rsid w:val="005D6372"/>
    <w:rsid w:val="005E23A5"/>
    <w:rsid w:val="005E2BA4"/>
    <w:rsid w:val="005E39AB"/>
    <w:rsid w:val="005E735A"/>
    <w:rsid w:val="005F3A1C"/>
    <w:rsid w:val="005F568A"/>
    <w:rsid w:val="00604A45"/>
    <w:rsid w:val="00607A74"/>
    <w:rsid w:val="006147D1"/>
    <w:rsid w:val="006153B3"/>
    <w:rsid w:val="00615C26"/>
    <w:rsid w:val="006238F3"/>
    <w:rsid w:val="00623F41"/>
    <w:rsid w:val="00625E38"/>
    <w:rsid w:val="006308C7"/>
    <w:rsid w:val="006311C7"/>
    <w:rsid w:val="00631B3F"/>
    <w:rsid w:val="00637E1C"/>
    <w:rsid w:val="00640EDC"/>
    <w:rsid w:val="00640F57"/>
    <w:rsid w:val="00643B72"/>
    <w:rsid w:val="00646CA4"/>
    <w:rsid w:val="00646E19"/>
    <w:rsid w:val="00652A08"/>
    <w:rsid w:val="00653BE5"/>
    <w:rsid w:val="00657F17"/>
    <w:rsid w:val="00661E25"/>
    <w:rsid w:val="00664376"/>
    <w:rsid w:val="00671865"/>
    <w:rsid w:val="006728DA"/>
    <w:rsid w:val="00673450"/>
    <w:rsid w:val="00675200"/>
    <w:rsid w:val="00682371"/>
    <w:rsid w:val="00682838"/>
    <w:rsid w:val="00682A9A"/>
    <w:rsid w:val="00682B48"/>
    <w:rsid w:val="00682CD7"/>
    <w:rsid w:val="00684A33"/>
    <w:rsid w:val="006900FD"/>
    <w:rsid w:val="0069098A"/>
    <w:rsid w:val="006911AC"/>
    <w:rsid w:val="00692AF4"/>
    <w:rsid w:val="00692AFD"/>
    <w:rsid w:val="00693BBB"/>
    <w:rsid w:val="006A10F1"/>
    <w:rsid w:val="006A671E"/>
    <w:rsid w:val="006A6E5A"/>
    <w:rsid w:val="006A7CBE"/>
    <w:rsid w:val="006B5D13"/>
    <w:rsid w:val="006B7540"/>
    <w:rsid w:val="006B7D73"/>
    <w:rsid w:val="006C279E"/>
    <w:rsid w:val="006C7059"/>
    <w:rsid w:val="006D243D"/>
    <w:rsid w:val="006D2CD6"/>
    <w:rsid w:val="006D6027"/>
    <w:rsid w:val="006D60C8"/>
    <w:rsid w:val="006E48AE"/>
    <w:rsid w:val="006E6025"/>
    <w:rsid w:val="006E69C7"/>
    <w:rsid w:val="006E7F25"/>
    <w:rsid w:val="00702907"/>
    <w:rsid w:val="007059D9"/>
    <w:rsid w:val="00710C40"/>
    <w:rsid w:val="0071183F"/>
    <w:rsid w:val="0071194A"/>
    <w:rsid w:val="0071597A"/>
    <w:rsid w:val="007159B3"/>
    <w:rsid w:val="007159F5"/>
    <w:rsid w:val="00716D6A"/>
    <w:rsid w:val="00722515"/>
    <w:rsid w:val="00725A18"/>
    <w:rsid w:val="00727184"/>
    <w:rsid w:val="00732B67"/>
    <w:rsid w:val="00733464"/>
    <w:rsid w:val="00736330"/>
    <w:rsid w:val="00737FC9"/>
    <w:rsid w:val="00740671"/>
    <w:rsid w:val="00751C52"/>
    <w:rsid w:val="0075348E"/>
    <w:rsid w:val="00753A16"/>
    <w:rsid w:val="007546D4"/>
    <w:rsid w:val="00755FCD"/>
    <w:rsid w:val="00756F39"/>
    <w:rsid w:val="007575D4"/>
    <w:rsid w:val="007619CF"/>
    <w:rsid w:val="007647C4"/>
    <w:rsid w:val="00771669"/>
    <w:rsid w:val="00771AEF"/>
    <w:rsid w:val="00774980"/>
    <w:rsid w:val="00780EE4"/>
    <w:rsid w:val="00782694"/>
    <w:rsid w:val="00784516"/>
    <w:rsid w:val="00784800"/>
    <w:rsid w:val="007853F1"/>
    <w:rsid w:val="0078639D"/>
    <w:rsid w:val="0078739D"/>
    <w:rsid w:val="007902E9"/>
    <w:rsid w:val="00793A7D"/>
    <w:rsid w:val="0079454F"/>
    <w:rsid w:val="0079568F"/>
    <w:rsid w:val="007956BE"/>
    <w:rsid w:val="007963AF"/>
    <w:rsid w:val="007A1569"/>
    <w:rsid w:val="007A2265"/>
    <w:rsid w:val="007A499F"/>
    <w:rsid w:val="007B5FA8"/>
    <w:rsid w:val="007C0E7E"/>
    <w:rsid w:val="007D085C"/>
    <w:rsid w:val="007D11A0"/>
    <w:rsid w:val="007D3130"/>
    <w:rsid w:val="007D5680"/>
    <w:rsid w:val="007D5ADF"/>
    <w:rsid w:val="007D6CE9"/>
    <w:rsid w:val="007D7663"/>
    <w:rsid w:val="007E04E7"/>
    <w:rsid w:val="007E6B4C"/>
    <w:rsid w:val="007F17EF"/>
    <w:rsid w:val="007F21FE"/>
    <w:rsid w:val="007F6796"/>
    <w:rsid w:val="007F7201"/>
    <w:rsid w:val="007F7AA2"/>
    <w:rsid w:val="00800AF5"/>
    <w:rsid w:val="008047FF"/>
    <w:rsid w:val="0080658B"/>
    <w:rsid w:val="0080670D"/>
    <w:rsid w:val="00807AC3"/>
    <w:rsid w:val="008128ED"/>
    <w:rsid w:val="00817CC0"/>
    <w:rsid w:val="008207E8"/>
    <w:rsid w:val="00820DBE"/>
    <w:rsid w:val="008225B5"/>
    <w:rsid w:val="00823C82"/>
    <w:rsid w:val="00831DEA"/>
    <w:rsid w:val="00835BA1"/>
    <w:rsid w:val="008402E6"/>
    <w:rsid w:val="00846798"/>
    <w:rsid w:val="00847E38"/>
    <w:rsid w:val="00866BB5"/>
    <w:rsid w:val="00873156"/>
    <w:rsid w:val="008731E3"/>
    <w:rsid w:val="0087694E"/>
    <w:rsid w:val="00877F1B"/>
    <w:rsid w:val="00880D82"/>
    <w:rsid w:val="00884E80"/>
    <w:rsid w:val="008939DE"/>
    <w:rsid w:val="00893F98"/>
    <w:rsid w:val="00895586"/>
    <w:rsid w:val="008962DA"/>
    <w:rsid w:val="0089635B"/>
    <w:rsid w:val="008A128E"/>
    <w:rsid w:val="008A5F06"/>
    <w:rsid w:val="008B0964"/>
    <w:rsid w:val="008B3837"/>
    <w:rsid w:val="008B41B7"/>
    <w:rsid w:val="008B45FC"/>
    <w:rsid w:val="008B7945"/>
    <w:rsid w:val="008C0810"/>
    <w:rsid w:val="008C371A"/>
    <w:rsid w:val="008C4032"/>
    <w:rsid w:val="008C6DA7"/>
    <w:rsid w:val="008C71EB"/>
    <w:rsid w:val="008D042B"/>
    <w:rsid w:val="008D069D"/>
    <w:rsid w:val="008D1E4E"/>
    <w:rsid w:val="008D2525"/>
    <w:rsid w:val="008D34F6"/>
    <w:rsid w:val="008D5D51"/>
    <w:rsid w:val="008E4E35"/>
    <w:rsid w:val="008E5E2D"/>
    <w:rsid w:val="008F0D03"/>
    <w:rsid w:val="008F10CD"/>
    <w:rsid w:val="008F5CF6"/>
    <w:rsid w:val="008F68FD"/>
    <w:rsid w:val="0090077A"/>
    <w:rsid w:val="00905D45"/>
    <w:rsid w:val="0090652A"/>
    <w:rsid w:val="00911C74"/>
    <w:rsid w:val="009147A2"/>
    <w:rsid w:val="0091490C"/>
    <w:rsid w:val="00914F5E"/>
    <w:rsid w:val="0091697F"/>
    <w:rsid w:val="00920B97"/>
    <w:rsid w:val="00920FDD"/>
    <w:rsid w:val="00922360"/>
    <w:rsid w:val="00923B48"/>
    <w:rsid w:val="00925FC1"/>
    <w:rsid w:val="00927428"/>
    <w:rsid w:val="00936B38"/>
    <w:rsid w:val="00940D84"/>
    <w:rsid w:val="009414E7"/>
    <w:rsid w:val="009430B1"/>
    <w:rsid w:val="009455C8"/>
    <w:rsid w:val="009501B3"/>
    <w:rsid w:val="00950D1D"/>
    <w:rsid w:val="00952A39"/>
    <w:rsid w:val="00953CEC"/>
    <w:rsid w:val="00955FF3"/>
    <w:rsid w:val="00960FB1"/>
    <w:rsid w:val="0096185E"/>
    <w:rsid w:val="0096679F"/>
    <w:rsid w:val="009669F9"/>
    <w:rsid w:val="00970AC2"/>
    <w:rsid w:val="009747D8"/>
    <w:rsid w:val="0097555B"/>
    <w:rsid w:val="00975B25"/>
    <w:rsid w:val="00975D77"/>
    <w:rsid w:val="00976D46"/>
    <w:rsid w:val="009813BE"/>
    <w:rsid w:val="00981F22"/>
    <w:rsid w:val="00982051"/>
    <w:rsid w:val="00982C04"/>
    <w:rsid w:val="00985FFD"/>
    <w:rsid w:val="00997D7C"/>
    <w:rsid w:val="009A1C56"/>
    <w:rsid w:val="009A598D"/>
    <w:rsid w:val="009A700E"/>
    <w:rsid w:val="009B0466"/>
    <w:rsid w:val="009B1782"/>
    <w:rsid w:val="009B6DA4"/>
    <w:rsid w:val="009B6E01"/>
    <w:rsid w:val="009C065B"/>
    <w:rsid w:val="009C7435"/>
    <w:rsid w:val="009D2352"/>
    <w:rsid w:val="009D2DD2"/>
    <w:rsid w:val="009D7170"/>
    <w:rsid w:val="009D748F"/>
    <w:rsid w:val="009E311C"/>
    <w:rsid w:val="009E32ED"/>
    <w:rsid w:val="009E4F04"/>
    <w:rsid w:val="00A00EB0"/>
    <w:rsid w:val="00A044A9"/>
    <w:rsid w:val="00A1268D"/>
    <w:rsid w:val="00A2144D"/>
    <w:rsid w:val="00A22496"/>
    <w:rsid w:val="00A24A92"/>
    <w:rsid w:val="00A30A14"/>
    <w:rsid w:val="00A319CE"/>
    <w:rsid w:val="00A33D1A"/>
    <w:rsid w:val="00A428ED"/>
    <w:rsid w:val="00A4317E"/>
    <w:rsid w:val="00A44BC3"/>
    <w:rsid w:val="00A46CB2"/>
    <w:rsid w:val="00A50E51"/>
    <w:rsid w:val="00A51E5B"/>
    <w:rsid w:val="00A53BB8"/>
    <w:rsid w:val="00A5770F"/>
    <w:rsid w:val="00A60665"/>
    <w:rsid w:val="00A651FA"/>
    <w:rsid w:val="00A65BEA"/>
    <w:rsid w:val="00A70C1E"/>
    <w:rsid w:val="00A80164"/>
    <w:rsid w:val="00A80E34"/>
    <w:rsid w:val="00A838F3"/>
    <w:rsid w:val="00A84317"/>
    <w:rsid w:val="00A86FAD"/>
    <w:rsid w:val="00A92061"/>
    <w:rsid w:val="00A94386"/>
    <w:rsid w:val="00AA01B6"/>
    <w:rsid w:val="00AA04C7"/>
    <w:rsid w:val="00AA2DF6"/>
    <w:rsid w:val="00AA3252"/>
    <w:rsid w:val="00AA49EC"/>
    <w:rsid w:val="00AA4AC0"/>
    <w:rsid w:val="00AB0C0E"/>
    <w:rsid w:val="00AB1591"/>
    <w:rsid w:val="00AB521E"/>
    <w:rsid w:val="00AB5AE2"/>
    <w:rsid w:val="00AC4423"/>
    <w:rsid w:val="00AC5E8F"/>
    <w:rsid w:val="00AC7FC3"/>
    <w:rsid w:val="00AE4C8A"/>
    <w:rsid w:val="00AE78B9"/>
    <w:rsid w:val="00AF0CE4"/>
    <w:rsid w:val="00AF0DE4"/>
    <w:rsid w:val="00AF2FBA"/>
    <w:rsid w:val="00AF6AEC"/>
    <w:rsid w:val="00B000DC"/>
    <w:rsid w:val="00B03843"/>
    <w:rsid w:val="00B03A29"/>
    <w:rsid w:val="00B049CA"/>
    <w:rsid w:val="00B1221C"/>
    <w:rsid w:val="00B123E9"/>
    <w:rsid w:val="00B15787"/>
    <w:rsid w:val="00B15965"/>
    <w:rsid w:val="00B16927"/>
    <w:rsid w:val="00B172D6"/>
    <w:rsid w:val="00B20D48"/>
    <w:rsid w:val="00B22329"/>
    <w:rsid w:val="00B24071"/>
    <w:rsid w:val="00B2519D"/>
    <w:rsid w:val="00B263BD"/>
    <w:rsid w:val="00B2685D"/>
    <w:rsid w:val="00B3429B"/>
    <w:rsid w:val="00B34E46"/>
    <w:rsid w:val="00B351FE"/>
    <w:rsid w:val="00B36F88"/>
    <w:rsid w:val="00B401DB"/>
    <w:rsid w:val="00B42014"/>
    <w:rsid w:val="00B43C7C"/>
    <w:rsid w:val="00B5326F"/>
    <w:rsid w:val="00B53AE7"/>
    <w:rsid w:val="00B55328"/>
    <w:rsid w:val="00B55FFF"/>
    <w:rsid w:val="00B619FE"/>
    <w:rsid w:val="00B63DE0"/>
    <w:rsid w:val="00B66C20"/>
    <w:rsid w:val="00B7031C"/>
    <w:rsid w:val="00B70641"/>
    <w:rsid w:val="00B70DC4"/>
    <w:rsid w:val="00B71DB4"/>
    <w:rsid w:val="00B73D80"/>
    <w:rsid w:val="00B74F7D"/>
    <w:rsid w:val="00B8001F"/>
    <w:rsid w:val="00B8040B"/>
    <w:rsid w:val="00B80893"/>
    <w:rsid w:val="00B8115C"/>
    <w:rsid w:val="00B818A9"/>
    <w:rsid w:val="00B843C3"/>
    <w:rsid w:val="00B855C9"/>
    <w:rsid w:val="00B85C19"/>
    <w:rsid w:val="00B900FD"/>
    <w:rsid w:val="00B93BAB"/>
    <w:rsid w:val="00B94E63"/>
    <w:rsid w:val="00B9582A"/>
    <w:rsid w:val="00B962C7"/>
    <w:rsid w:val="00BA18B3"/>
    <w:rsid w:val="00BA5B80"/>
    <w:rsid w:val="00BB29A5"/>
    <w:rsid w:val="00BB3232"/>
    <w:rsid w:val="00BB3410"/>
    <w:rsid w:val="00BB5598"/>
    <w:rsid w:val="00BB76BC"/>
    <w:rsid w:val="00BC1A11"/>
    <w:rsid w:val="00BC45BF"/>
    <w:rsid w:val="00BC5F08"/>
    <w:rsid w:val="00BC6754"/>
    <w:rsid w:val="00BC6C67"/>
    <w:rsid w:val="00BD2BBF"/>
    <w:rsid w:val="00BE3506"/>
    <w:rsid w:val="00BE6FA5"/>
    <w:rsid w:val="00BE7CBC"/>
    <w:rsid w:val="00BF27D8"/>
    <w:rsid w:val="00BF4434"/>
    <w:rsid w:val="00BF61F1"/>
    <w:rsid w:val="00BF766E"/>
    <w:rsid w:val="00C00065"/>
    <w:rsid w:val="00C00193"/>
    <w:rsid w:val="00C04960"/>
    <w:rsid w:val="00C10BEB"/>
    <w:rsid w:val="00C12D72"/>
    <w:rsid w:val="00C1665B"/>
    <w:rsid w:val="00C22067"/>
    <w:rsid w:val="00C2302E"/>
    <w:rsid w:val="00C23D48"/>
    <w:rsid w:val="00C2730A"/>
    <w:rsid w:val="00C303A7"/>
    <w:rsid w:val="00C312EB"/>
    <w:rsid w:val="00C33ADD"/>
    <w:rsid w:val="00C3520B"/>
    <w:rsid w:val="00C36414"/>
    <w:rsid w:val="00C37A15"/>
    <w:rsid w:val="00C40D2A"/>
    <w:rsid w:val="00C40EC4"/>
    <w:rsid w:val="00C41000"/>
    <w:rsid w:val="00C412B7"/>
    <w:rsid w:val="00C434ED"/>
    <w:rsid w:val="00C43807"/>
    <w:rsid w:val="00C440A2"/>
    <w:rsid w:val="00C47AE1"/>
    <w:rsid w:val="00C6047B"/>
    <w:rsid w:val="00C73EBC"/>
    <w:rsid w:val="00C742EF"/>
    <w:rsid w:val="00C815A4"/>
    <w:rsid w:val="00C816D6"/>
    <w:rsid w:val="00C82004"/>
    <w:rsid w:val="00C84C9C"/>
    <w:rsid w:val="00C8678B"/>
    <w:rsid w:val="00C86C4E"/>
    <w:rsid w:val="00C9377F"/>
    <w:rsid w:val="00C9581B"/>
    <w:rsid w:val="00CA10B6"/>
    <w:rsid w:val="00CA3D68"/>
    <w:rsid w:val="00CA7234"/>
    <w:rsid w:val="00CB1158"/>
    <w:rsid w:val="00CB1308"/>
    <w:rsid w:val="00CB35F0"/>
    <w:rsid w:val="00CB41F1"/>
    <w:rsid w:val="00CB72C8"/>
    <w:rsid w:val="00CC1DE2"/>
    <w:rsid w:val="00CC2B20"/>
    <w:rsid w:val="00CC3A8C"/>
    <w:rsid w:val="00CC4CD6"/>
    <w:rsid w:val="00CC53DF"/>
    <w:rsid w:val="00CD22D5"/>
    <w:rsid w:val="00CD2D4C"/>
    <w:rsid w:val="00CD693C"/>
    <w:rsid w:val="00CE3D6F"/>
    <w:rsid w:val="00CE4B04"/>
    <w:rsid w:val="00CE74E2"/>
    <w:rsid w:val="00CF0306"/>
    <w:rsid w:val="00CF0C04"/>
    <w:rsid w:val="00CF0C7A"/>
    <w:rsid w:val="00CF1BAD"/>
    <w:rsid w:val="00CF2342"/>
    <w:rsid w:val="00CF7350"/>
    <w:rsid w:val="00D010C7"/>
    <w:rsid w:val="00D01D23"/>
    <w:rsid w:val="00D0380E"/>
    <w:rsid w:val="00D03BA3"/>
    <w:rsid w:val="00D0483C"/>
    <w:rsid w:val="00D04F8D"/>
    <w:rsid w:val="00D04FC9"/>
    <w:rsid w:val="00D07516"/>
    <w:rsid w:val="00D22968"/>
    <w:rsid w:val="00D22C1E"/>
    <w:rsid w:val="00D25CAF"/>
    <w:rsid w:val="00D32938"/>
    <w:rsid w:val="00D359F1"/>
    <w:rsid w:val="00D44585"/>
    <w:rsid w:val="00D45372"/>
    <w:rsid w:val="00D4617D"/>
    <w:rsid w:val="00D511DE"/>
    <w:rsid w:val="00D52461"/>
    <w:rsid w:val="00D54F5A"/>
    <w:rsid w:val="00D55044"/>
    <w:rsid w:val="00D555D8"/>
    <w:rsid w:val="00D56549"/>
    <w:rsid w:val="00D63C8C"/>
    <w:rsid w:val="00D65491"/>
    <w:rsid w:val="00D70945"/>
    <w:rsid w:val="00D7655B"/>
    <w:rsid w:val="00D76DA5"/>
    <w:rsid w:val="00D76EEC"/>
    <w:rsid w:val="00D774FB"/>
    <w:rsid w:val="00D82CC6"/>
    <w:rsid w:val="00D82FF3"/>
    <w:rsid w:val="00D84159"/>
    <w:rsid w:val="00D86EF3"/>
    <w:rsid w:val="00D914FE"/>
    <w:rsid w:val="00D91ABD"/>
    <w:rsid w:val="00D92CF3"/>
    <w:rsid w:val="00D93FFE"/>
    <w:rsid w:val="00D9440A"/>
    <w:rsid w:val="00D94EC2"/>
    <w:rsid w:val="00D95962"/>
    <w:rsid w:val="00DA073C"/>
    <w:rsid w:val="00DA5AC8"/>
    <w:rsid w:val="00DA5B64"/>
    <w:rsid w:val="00DA69CC"/>
    <w:rsid w:val="00DA7DE8"/>
    <w:rsid w:val="00DB3185"/>
    <w:rsid w:val="00DB52E1"/>
    <w:rsid w:val="00DC1FAF"/>
    <w:rsid w:val="00DC39A0"/>
    <w:rsid w:val="00DC46C5"/>
    <w:rsid w:val="00DD0858"/>
    <w:rsid w:val="00DD3E97"/>
    <w:rsid w:val="00DD470D"/>
    <w:rsid w:val="00DF5049"/>
    <w:rsid w:val="00DF61ED"/>
    <w:rsid w:val="00DF70DB"/>
    <w:rsid w:val="00E04DE2"/>
    <w:rsid w:val="00E0651F"/>
    <w:rsid w:val="00E07127"/>
    <w:rsid w:val="00E114F1"/>
    <w:rsid w:val="00E11A7E"/>
    <w:rsid w:val="00E17514"/>
    <w:rsid w:val="00E206CA"/>
    <w:rsid w:val="00E216F7"/>
    <w:rsid w:val="00E22263"/>
    <w:rsid w:val="00E2333F"/>
    <w:rsid w:val="00E26F3F"/>
    <w:rsid w:val="00E2776D"/>
    <w:rsid w:val="00E311BD"/>
    <w:rsid w:val="00E31369"/>
    <w:rsid w:val="00E331E1"/>
    <w:rsid w:val="00E34EAC"/>
    <w:rsid w:val="00E36E0F"/>
    <w:rsid w:val="00E42A70"/>
    <w:rsid w:val="00E44C8E"/>
    <w:rsid w:val="00E470C8"/>
    <w:rsid w:val="00E4789B"/>
    <w:rsid w:val="00E515B6"/>
    <w:rsid w:val="00E519D9"/>
    <w:rsid w:val="00E53E64"/>
    <w:rsid w:val="00E54F54"/>
    <w:rsid w:val="00E559E9"/>
    <w:rsid w:val="00E55DEA"/>
    <w:rsid w:val="00E55E3C"/>
    <w:rsid w:val="00E55F15"/>
    <w:rsid w:val="00E56E0E"/>
    <w:rsid w:val="00E6337D"/>
    <w:rsid w:val="00E63665"/>
    <w:rsid w:val="00E64CC2"/>
    <w:rsid w:val="00E6645A"/>
    <w:rsid w:val="00E66CF2"/>
    <w:rsid w:val="00E67F4D"/>
    <w:rsid w:val="00E73C81"/>
    <w:rsid w:val="00E748B6"/>
    <w:rsid w:val="00E779DA"/>
    <w:rsid w:val="00E77A74"/>
    <w:rsid w:val="00E81003"/>
    <w:rsid w:val="00E86A08"/>
    <w:rsid w:val="00E86F9D"/>
    <w:rsid w:val="00E911C6"/>
    <w:rsid w:val="00EA0944"/>
    <w:rsid w:val="00EA0CB3"/>
    <w:rsid w:val="00EA3A7D"/>
    <w:rsid w:val="00EA41DA"/>
    <w:rsid w:val="00EA69F3"/>
    <w:rsid w:val="00EB2FE6"/>
    <w:rsid w:val="00EB4F41"/>
    <w:rsid w:val="00EC3194"/>
    <w:rsid w:val="00EC4EDB"/>
    <w:rsid w:val="00EC7767"/>
    <w:rsid w:val="00ED1235"/>
    <w:rsid w:val="00ED1FE4"/>
    <w:rsid w:val="00ED2B40"/>
    <w:rsid w:val="00ED519E"/>
    <w:rsid w:val="00EE3B95"/>
    <w:rsid w:val="00EE4884"/>
    <w:rsid w:val="00EE5FEE"/>
    <w:rsid w:val="00EE70D8"/>
    <w:rsid w:val="00EE7D90"/>
    <w:rsid w:val="00EF21BA"/>
    <w:rsid w:val="00EF452D"/>
    <w:rsid w:val="00EF58C2"/>
    <w:rsid w:val="00EF617C"/>
    <w:rsid w:val="00F001FB"/>
    <w:rsid w:val="00F025EA"/>
    <w:rsid w:val="00F02EA2"/>
    <w:rsid w:val="00F0514E"/>
    <w:rsid w:val="00F05BB7"/>
    <w:rsid w:val="00F07FDB"/>
    <w:rsid w:val="00F110C8"/>
    <w:rsid w:val="00F11AE7"/>
    <w:rsid w:val="00F12041"/>
    <w:rsid w:val="00F1221F"/>
    <w:rsid w:val="00F13AE1"/>
    <w:rsid w:val="00F23889"/>
    <w:rsid w:val="00F250DD"/>
    <w:rsid w:val="00F26F01"/>
    <w:rsid w:val="00F273FE"/>
    <w:rsid w:val="00F27D25"/>
    <w:rsid w:val="00F27DC7"/>
    <w:rsid w:val="00F3082D"/>
    <w:rsid w:val="00F317DB"/>
    <w:rsid w:val="00F37597"/>
    <w:rsid w:val="00F40C9B"/>
    <w:rsid w:val="00F50B0E"/>
    <w:rsid w:val="00F53787"/>
    <w:rsid w:val="00F61ED1"/>
    <w:rsid w:val="00F63DD0"/>
    <w:rsid w:val="00F6426A"/>
    <w:rsid w:val="00F64FBA"/>
    <w:rsid w:val="00F6697E"/>
    <w:rsid w:val="00F66CA7"/>
    <w:rsid w:val="00F70282"/>
    <w:rsid w:val="00F70A53"/>
    <w:rsid w:val="00F72DE8"/>
    <w:rsid w:val="00F76343"/>
    <w:rsid w:val="00F77BE9"/>
    <w:rsid w:val="00F806FB"/>
    <w:rsid w:val="00F81CCB"/>
    <w:rsid w:val="00F85D9D"/>
    <w:rsid w:val="00F85F46"/>
    <w:rsid w:val="00F86063"/>
    <w:rsid w:val="00F91881"/>
    <w:rsid w:val="00F929A7"/>
    <w:rsid w:val="00FA039A"/>
    <w:rsid w:val="00FA1620"/>
    <w:rsid w:val="00FA1850"/>
    <w:rsid w:val="00FA28FF"/>
    <w:rsid w:val="00FB1A02"/>
    <w:rsid w:val="00FB6001"/>
    <w:rsid w:val="00FB6838"/>
    <w:rsid w:val="00FB79FA"/>
    <w:rsid w:val="00FC170C"/>
    <w:rsid w:val="00FC396A"/>
    <w:rsid w:val="00FC3A48"/>
    <w:rsid w:val="00FC5BAF"/>
    <w:rsid w:val="00FC68FF"/>
    <w:rsid w:val="00FD0877"/>
    <w:rsid w:val="00FD1F37"/>
    <w:rsid w:val="00FD320C"/>
    <w:rsid w:val="00FD4BE6"/>
    <w:rsid w:val="00FD509C"/>
    <w:rsid w:val="00FD670C"/>
    <w:rsid w:val="00FD67DB"/>
    <w:rsid w:val="00FE1E4E"/>
    <w:rsid w:val="00FE2644"/>
    <w:rsid w:val="00FE2F5F"/>
    <w:rsid w:val="00FE4480"/>
    <w:rsid w:val="00FE4955"/>
    <w:rsid w:val="00FE6572"/>
    <w:rsid w:val="00FE7CBB"/>
    <w:rsid w:val="00FF28DE"/>
    <w:rsid w:val="00FF2B75"/>
    <w:rsid w:val="00FF3C83"/>
    <w:rsid w:val="00FF542F"/>
    <w:rsid w:val="00FF5CD1"/>
    <w:rsid w:val="00FF75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B7112C"/>
  <w15:docId w15:val="{D775C985-99B9-47C3-9462-A986870FA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F2DC7"/>
    <w:pPr>
      <w:spacing w:before="120"/>
      <w:ind w:left="425" w:hanging="425"/>
      <w:jc w:val="both"/>
    </w:pPr>
    <w:rPr>
      <w:sz w:val="24"/>
      <w:szCs w:val="24"/>
      <w:lang w:eastAsia="ar-SA"/>
    </w:rPr>
  </w:style>
  <w:style w:type="paragraph" w:styleId="Nadpis1">
    <w:name w:val="heading 1"/>
    <w:basedOn w:val="Normln"/>
    <w:next w:val="Normln"/>
    <w:link w:val="Nadpis1Char"/>
    <w:uiPriority w:val="99"/>
    <w:qFormat/>
    <w:rsid w:val="00AC7FC3"/>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2523B9"/>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1F2DC7"/>
    <w:pPr>
      <w:keepNext/>
      <w:numPr>
        <w:ilvl w:val="2"/>
        <w:numId w:val="1"/>
      </w:numPr>
      <w:outlineLvl w:val="2"/>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6542"/>
    <w:rPr>
      <w:rFonts w:asciiTheme="majorHAnsi" w:eastAsiaTheme="majorEastAsia" w:hAnsiTheme="majorHAnsi" w:cstheme="majorBidi"/>
      <w:b/>
      <w:bCs/>
      <w:kern w:val="32"/>
      <w:sz w:val="32"/>
      <w:szCs w:val="32"/>
      <w:lang w:eastAsia="ar-SA"/>
    </w:rPr>
  </w:style>
  <w:style w:type="character" w:customStyle="1" w:styleId="Nadpis2Char">
    <w:name w:val="Nadpis 2 Char"/>
    <w:basedOn w:val="Standardnpsmoodstavce"/>
    <w:link w:val="Nadpis2"/>
    <w:uiPriority w:val="9"/>
    <w:semiHidden/>
    <w:rsid w:val="00016542"/>
    <w:rPr>
      <w:rFonts w:asciiTheme="majorHAnsi" w:eastAsiaTheme="majorEastAsia" w:hAnsiTheme="majorHAnsi" w:cstheme="majorBidi"/>
      <w:b/>
      <w:bCs/>
      <w:i/>
      <w:iCs/>
      <w:sz w:val="28"/>
      <w:szCs w:val="28"/>
      <w:lang w:eastAsia="ar-SA"/>
    </w:rPr>
  </w:style>
  <w:style w:type="character" w:customStyle="1" w:styleId="Nadpis3Char">
    <w:name w:val="Nadpis 3 Char"/>
    <w:basedOn w:val="Standardnpsmoodstavce"/>
    <w:link w:val="Nadpis3"/>
    <w:uiPriority w:val="9"/>
    <w:semiHidden/>
    <w:rsid w:val="00016542"/>
    <w:rPr>
      <w:rFonts w:asciiTheme="majorHAnsi" w:eastAsiaTheme="majorEastAsia" w:hAnsiTheme="majorHAnsi" w:cstheme="majorBidi"/>
      <w:b/>
      <w:bCs/>
      <w:sz w:val="26"/>
      <w:szCs w:val="26"/>
      <w:lang w:eastAsia="ar-SA"/>
    </w:rPr>
  </w:style>
  <w:style w:type="paragraph" w:customStyle="1" w:styleId="StylNadpis112bZarovnatdoblokuZa0b">
    <w:name w:val="Styl Nadpis 1 + 12 b. Zarovnat do bloku Za:  0 b."/>
    <w:basedOn w:val="Nadpis1"/>
    <w:uiPriority w:val="99"/>
    <w:rsid w:val="00AC7FC3"/>
    <w:pPr>
      <w:overflowPunct w:val="0"/>
      <w:autoSpaceDE w:val="0"/>
      <w:autoSpaceDN w:val="0"/>
      <w:adjustRightInd w:val="0"/>
      <w:spacing w:after="0"/>
      <w:textAlignment w:val="baseline"/>
    </w:pPr>
    <w:rPr>
      <w:rFonts w:cs="Times New Roman"/>
      <w:sz w:val="24"/>
      <w:szCs w:val="20"/>
    </w:rPr>
  </w:style>
  <w:style w:type="paragraph" w:styleId="Podnadpis">
    <w:name w:val="Subtitle"/>
    <w:basedOn w:val="Normln"/>
    <w:next w:val="Zkladntext"/>
    <w:link w:val="PodnadpisChar"/>
    <w:uiPriority w:val="99"/>
    <w:qFormat/>
    <w:rsid w:val="001F2DC7"/>
    <w:pPr>
      <w:jc w:val="center"/>
    </w:pPr>
    <w:rPr>
      <w:b/>
      <w:color w:val="000000"/>
      <w:sz w:val="28"/>
      <w:szCs w:val="20"/>
    </w:rPr>
  </w:style>
  <w:style w:type="character" w:customStyle="1" w:styleId="PodnadpisChar">
    <w:name w:val="Podnadpis Char"/>
    <w:basedOn w:val="Standardnpsmoodstavce"/>
    <w:link w:val="Podnadpis"/>
    <w:uiPriority w:val="11"/>
    <w:rsid w:val="00016542"/>
    <w:rPr>
      <w:rFonts w:asciiTheme="majorHAnsi" w:eastAsiaTheme="majorEastAsia" w:hAnsiTheme="majorHAnsi" w:cstheme="majorBidi"/>
      <w:sz w:val="24"/>
      <w:szCs w:val="24"/>
      <w:lang w:eastAsia="ar-SA"/>
    </w:rPr>
  </w:style>
  <w:style w:type="paragraph" w:styleId="Zkladntext">
    <w:name w:val="Body Text"/>
    <w:basedOn w:val="Normln"/>
    <w:link w:val="ZkladntextChar"/>
    <w:uiPriority w:val="99"/>
    <w:rsid w:val="001F2DC7"/>
    <w:pPr>
      <w:spacing w:after="120"/>
    </w:pPr>
  </w:style>
  <w:style w:type="character" w:customStyle="1" w:styleId="ZkladntextChar">
    <w:name w:val="Základní text Char"/>
    <w:basedOn w:val="Standardnpsmoodstavce"/>
    <w:link w:val="Zkladntext"/>
    <w:uiPriority w:val="99"/>
    <w:semiHidden/>
    <w:rsid w:val="00016542"/>
    <w:rPr>
      <w:sz w:val="24"/>
      <w:szCs w:val="24"/>
      <w:lang w:eastAsia="ar-SA"/>
    </w:rPr>
  </w:style>
  <w:style w:type="paragraph" w:customStyle="1" w:styleId="OdstavecSmlouvy">
    <w:name w:val="OdstavecSmlouvy"/>
    <w:basedOn w:val="Normln"/>
    <w:uiPriority w:val="99"/>
    <w:rsid w:val="001F2DC7"/>
    <w:pPr>
      <w:keepLines/>
      <w:numPr>
        <w:numId w:val="23"/>
      </w:numPr>
      <w:tabs>
        <w:tab w:val="left" w:pos="426"/>
        <w:tab w:val="left" w:pos="1701"/>
      </w:tabs>
      <w:spacing w:before="0" w:after="120"/>
    </w:pPr>
    <w:rPr>
      <w:szCs w:val="20"/>
    </w:rPr>
  </w:style>
  <w:style w:type="paragraph" w:customStyle="1" w:styleId="Smlouva2">
    <w:name w:val="Smlouva2"/>
    <w:basedOn w:val="Normln"/>
    <w:uiPriority w:val="99"/>
    <w:rsid w:val="00DF5049"/>
    <w:pPr>
      <w:widowControl w:val="0"/>
      <w:jc w:val="center"/>
    </w:pPr>
    <w:rPr>
      <w:b/>
      <w:szCs w:val="20"/>
    </w:rPr>
  </w:style>
  <w:style w:type="paragraph" w:styleId="Zhlav">
    <w:name w:val="header"/>
    <w:basedOn w:val="Normln"/>
    <w:link w:val="ZhlavChar"/>
    <w:uiPriority w:val="99"/>
    <w:rsid w:val="002523B9"/>
    <w:pPr>
      <w:tabs>
        <w:tab w:val="center" w:pos="4536"/>
        <w:tab w:val="right" w:pos="9072"/>
      </w:tabs>
    </w:pPr>
  </w:style>
  <w:style w:type="character" w:customStyle="1" w:styleId="ZhlavChar">
    <w:name w:val="Záhlaví Char"/>
    <w:basedOn w:val="Standardnpsmoodstavce"/>
    <w:link w:val="Zhlav"/>
    <w:uiPriority w:val="99"/>
    <w:semiHidden/>
    <w:rsid w:val="00016542"/>
    <w:rPr>
      <w:sz w:val="24"/>
      <w:szCs w:val="24"/>
      <w:lang w:eastAsia="ar-SA"/>
    </w:rPr>
  </w:style>
  <w:style w:type="paragraph" w:customStyle="1" w:styleId="Smlouva-slo">
    <w:name w:val="Smlouva-číslo"/>
    <w:basedOn w:val="Normln"/>
    <w:uiPriority w:val="99"/>
    <w:rsid w:val="002523B9"/>
    <w:pPr>
      <w:widowControl w:val="0"/>
      <w:numPr>
        <w:numId w:val="28"/>
      </w:numPr>
      <w:spacing w:line="240" w:lineRule="atLeast"/>
    </w:pPr>
    <w:rPr>
      <w:szCs w:val="20"/>
    </w:rPr>
  </w:style>
  <w:style w:type="character" w:customStyle="1" w:styleId="WW8Num1z4">
    <w:name w:val="WW8Num1z4"/>
    <w:uiPriority w:val="99"/>
    <w:rsid w:val="002523B9"/>
  </w:style>
  <w:style w:type="character" w:styleId="Odkaznakoment">
    <w:name w:val="annotation reference"/>
    <w:basedOn w:val="Standardnpsmoodstavce"/>
    <w:uiPriority w:val="99"/>
    <w:semiHidden/>
    <w:rsid w:val="007D5680"/>
    <w:rPr>
      <w:rFonts w:cs="Times New Roman"/>
      <w:sz w:val="16"/>
    </w:rPr>
  </w:style>
  <w:style w:type="paragraph" w:styleId="Textkomente">
    <w:name w:val="annotation text"/>
    <w:basedOn w:val="Normln"/>
    <w:link w:val="TextkomenteChar"/>
    <w:uiPriority w:val="99"/>
    <w:rsid w:val="007D5680"/>
    <w:rPr>
      <w:sz w:val="20"/>
      <w:szCs w:val="20"/>
    </w:rPr>
  </w:style>
  <w:style w:type="character" w:customStyle="1" w:styleId="TextkomenteChar">
    <w:name w:val="Text komentáře Char"/>
    <w:basedOn w:val="Standardnpsmoodstavce"/>
    <w:link w:val="Textkomente"/>
    <w:uiPriority w:val="99"/>
    <w:locked/>
    <w:rsid w:val="007D5680"/>
    <w:rPr>
      <w:lang w:val="cs-CZ" w:eastAsia="ar-SA" w:bidi="ar-SA"/>
    </w:rPr>
  </w:style>
  <w:style w:type="paragraph" w:styleId="Textbubliny">
    <w:name w:val="Balloon Text"/>
    <w:basedOn w:val="Normln"/>
    <w:link w:val="TextbublinyChar"/>
    <w:uiPriority w:val="99"/>
    <w:semiHidden/>
    <w:rsid w:val="007D5680"/>
    <w:rPr>
      <w:rFonts w:ascii="Tahoma" w:hAnsi="Tahoma" w:cs="Tahoma"/>
      <w:sz w:val="16"/>
      <w:szCs w:val="16"/>
    </w:rPr>
  </w:style>
  <w:style w:type="character" w:customStyle="1" w:styleId="TextbublinyChar">
    <w:name w:val="Text bubliny Char"/>
    <w:basedOn w:val="Standardnpsmoodstavce"/>
    <w:link w:val="Textbubliny"/>
    <w:uiPriority w:val="99"/>
    <w:semiHidden/>
    <w:rsid w:val="00016542"/>
    <w:rPr>
      <w:sz w:val="0"/>
      <w:szCs w:val="0"/>
      <w:lang w:eastAsia="ar-SA"/>
    </w:rPr>
  </w:style>
  <w:style w:type="character" w:customStyle="1" w:styleId="WW8Num1z6">
    <w:name w:val="WW8Num1z6"/>
    <w:uiPriority w:val="99"/>
    <w:rsid w:val="004D3035"/>
  </w:style>
  <w:style w:type="paragraph" w:customStyle="1" w:styleId="Smlouva3">
    <w:name w:val="Smlouva3"/>
    <w:basedOn w:val="Normln"/>
    <w:uiPriority w:val="99"/>
    <w:rsid w:val="00C1665B"/>
    <w:pPr>
      <w:widowControl w:val="0"/>
    </w:pPr>
    <w:rPr>
      <w:szCs w:val="20"/>
    </w:rPr>
  </w:style>
  <w:style w:type="paragraph" w:customStyle="1" w:styleId="slovnvSOD">
    <w:name w:val="číslování v SOD"/>
    <w:basedOn w:val="Zkladntext"/>
    <w:uiPriority w:val="99"/>
    <w:rsid w:val="00EA69F3"/>
    <w:pPr>
      <w:widowControl w:val="0"/>
      <w:numPr>
        <w:numId w:val="17"/>
      </w:numPr>
      <w:spacing w:before="0"/>
    </w:pPr>
    <w:rPr>
      <w:rFonts w:ascii="Arial" w:hAnsi="Arial" w:cs="Arial"/>
      <w:sz w:val="22"/>
      <w:szCs w:val="20"/>
    </w:rPr>
  </w:style>
  <w:style w:type="paragraph" w:styleId="Pedmtkomente">
    <w:name w:val="annotation subject"/>
    <w:basedOn w:val="Textkomente"/>
    <w:next w:val="Textkomente"/>
    <w:link w:val="PedmtkomenteChar"/>
    <w:uiPriority w:val="99"/>
    <w:semiHidden/>
    <w:rsid w:val="00EA69F3"/>
    <w:rPr>
      <w:b/>
      <w:bCs/>
    </w:rPr>
  </w:style>
  <w:style w:type="character" w:customStyle="1" w:styleId="PedmtkomenteChar">
    <w:name w:val="Předmět komentáře Char"/>
    <w:basedOn w:val="TextkomenteChar"/>
    <w:link w:val="Pedmtkomente"/>
    <w:uiPriority w:val="99"/>
    <w:semiHidden/>
    <w:rsid w:val="00016542"/>
    <w:rPr>
      <w:b/>
      <w:bCs/>
      <w:sz w:val="20"/>
      <w:szCs w:val="20"/>
      <w:lang w:val="cs-CZ" w:eastAsia="ar-SA" w:bidi="ar-SA"/>
    </w:rPr>
  </w:style>
  <w:style w:type="paragraph" w:styleId="Zpat">
    <w:name w:val="footer"/>
    <w:basedOn w:val="Normln"/>
    <w:link w:val="ZpatChar"/>
    <w:uiPriority w:val="99"/>
    <w:rsid w:val="00FC68FF"/>
    <w:pPr>
      <w:tabs>
        <w:tab w:val="center" w:pos="4536"/>
        <w:tab w:val="right" w:pos="9072"/>
      </w:tabs>
      <w:spacing w:before="0"/>
    </w:pPr>
  </w:style>
  <w:style w:type="character" w:customStyle="1" w:styleId="ZpatChar">
    <w:name w:val="Zápatí Char"/>
    <w:basedOn w:val="Standardnpsmoodstavce"/>
    <w:link w:val="Zpat"/>
    <w:uiPriority w:val="99"/>
    <w:locked/>
    <w:rsid w:val="00FC68FF"/>
    <w:rPr>
      <w:rFonts w:cs="Times New Roman"/>
      <w:sz w:val="24"/>
      <w:szCs w:val="24"/>
      <w:lang w:eastAsia="ar-SA" w:bidi="ar-SA"/>
    </w:rPr>
  </w:style>
  <w:style w:type="paragraph" w:styleId="Revize">
    <w:name w:val="Revision"/>
    <w:hidden/>
    <w:uiPriority w:val="99"/>
    <w:semiHidden/>
    <w:rsid w:val="00FC68FF"/>
    <w:rPr>
      <w:sz w:val="24"/>
      <w:szCs w:val="24"/>
      <w:lang w:eastAsia="ar-SA"/>
    </w:rPr>
  </w:style>
  <w:style w:type="paragraph" w:customStyle="1" w:styleId="Textodst1sl">
    <w:name w:val="Text odst.1čísl"/>
    <w:basedOn w:val="Normln"/>
    <w:rsid w:val="00653BE5"/>
    <w:pPr>
      <w:numPr>
        <w:ilvl w:val="1"/>
        <w:numId w:val="38"/>
      </w:numPr>
      <w:tabs>
        <w:tab w:val="clear" w:pos="1430"/>
        <w:tab w:val="left" w:pos="0"/>
        <w:tab w:val="left" w:pos="284"/>
        <w:tab w:val="num" w:pos="720"/>
        <w:tab w:val="num" w:pos="7950"/>
      </w:tabs>
      <w:spacing w:before="80"/>
      <w:ind w:left="720"/>
      <w:outlineLvl w:val="1"/>
    </w:pPr>
    <w:rPr>
      <w:szCs w:val="20"/>
      <w:lang w:eastAsia="cs-CZ"/>
    </w:rPr>
  </w:style>
  <w:style w:type="paragraph" w:customStyle="1" w:styleId="Textodst3psmena">
    <w:name w:val="Text odst. 3 písmena"/>
    <w:basedOn w:val="Textodst1sl"/>
    <w:rsid w:val="00653BE5"/>
    <w:pPr>
      <w:numPr>
        <w:ilvl w:val="3"/>
      </w:numPr>
      <w:tabs>
        <w:tab w:val="num" w:pos="2778"/>
      </w:tabs>
      <w:spacing w:before="0"/>
      <w:ind w:left="2778"/>
      <w:outlineLvl w:val="3"/>
    </w:pPr>
  </w:style>
  <w:style w:type="paragraph" w:customStyle="1" w:styleId="Textodst2slovan">
    <w:name w:val="Text odst.2 číslovaný"/>
    <w:basedOn w:val="Textodst1sl"/>
    <w:rsid w:val="00653BE5"/>
    <w:pPr>
      <w:numPr>
        <w:ilvl w:val="2"/>
      </w:numPr>
      <w:tabs>
        <w:tab w:val="clear" w:pos="0"/>
        <w:tab w:val="clear" w:pos="284"/>
        <w:tab w:val="num" w:pos="992"/>
      </w:tabs>
      <w:spacing w:before="0"/>
      <w:ind w:left="992"/>
      <w:outlineLvl w:val="2"/>
    </w:pPr>
  </w:style>
  <w:style w:type="paragraph" w:styleId="Odstavecseseznamem">
    <w:name w:val="List Paragraph"/>
    <w:basedOn w:val="Normln"/>
    <w:link w:val="OdstavecseseznamemChar"/>
    <w:uiPriority w:val="99"/>
    <w:qFormat/>
    <w:rsid w:val="00E22263"/>
    <w:pPr>
      <w:ind w:left="720"/>
      <w:contextualSpacing/>
    </w:pPr>
  </w:style>
  <w:style w:type="character" w:styleId="Hypertextovodkaz">
    <w:name w:val="Hyperlink"/>
    <w:basedOn w:val="Standardnpsmoodstavce"/>
    <w:uiPriority w:val="99"/>
    <w:unhideWhenUsed/>
    <w:rsid w:val="006311C7"/>
    <w:rPr>
      <w:color w:val="0000FF" w:themeColor="hyperlink"/>
      <w:u w:val="single"/>
    </w:rPr>
  </w:style>
  <w:style w:type="paragraph" w:styleId="Prosttext">
    <w:name w:val="Plain Text"/>
    <w:basedOn w:val="Normln"/>
    <w:link w:val="ProsttextChar"/>
    <w:uiPriority w:val="99"/>
    <w:semiHidden/>
    <w:unhideWhenUsed/>
    <w:rsid w:val="00E216F7"/>
    <w:pPr>
      <w:spacing w:before="0"/>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E216F7"/>
    <w:rPr>
      <w:rFonts w:ascii="Consolas" w:hAnsi="Consolas" w:cs="Consolas"/>
      <w:sz w:val="21"/>
      <w:szCs w:val="21"/>
      <w:lang w:eastAsia="ar-SA"/>
    </w:rPr>
  </w:style>
  <w:style w:type="paragraph" w:styleId="Bezmezer">
    <w:name w:val="No Spacing"/>
    <w:uiPriority w:val="1"/>
    <w:qFormat/>
    <w:rsid w:val="000F4D0D"/>
    <w:rPr>
      <w:rFonts w:asciiTheme="minorHAnsi" w:eastAsiaTheme="minorHAnsi" w:hAnsiTheme="minorHAnsi" w:cstheme="minorBidi"/>
      <w:lang w:eastAsia="en-US"/>
    </w:rPr>
  </w:style>
  <w:style w:type="character" w:customStyle="1" w:styleId="tsubjname">
    <w:name w:val="tsubjname"/>
    <w:basedOn w:val="Standardnpsmoodstavce"/>
    <w:rsid w:val="00D22968"/>
  </w:style>
  <w:style w:type="paragraph" w:customStyle="1" w:styleId="Default">
    <w:name w:val="Default"/>
    <w:rsid w:val="00C40D2A"/>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uiPriority w:val="99"/>
    <w:unhideWhenUsed/>
    <w:rsid w:val="00C40D2A"/>
    <w:pPr>
      <w:spacing w:before="0" w:after="120"/>
      <w:ind w:left="0" w:firstLine="0"/>
      <w:jc w:val="left"/>
    </w:pPr>
    <w:rPr>
      <w:sz w:val="16"/>
      <w:szCs w:val="16"/>
      <w:lang w:eastAsia="cs-CZ"/>
    </w:rPr>
  </w:style>
  <w:style w:type="character" w:customStyle="1" w:styleId="Zkladntext3Char">
    <w:name w:val="Základní text 3 Char"/>
    <w:basedOn w:val="Standardnpsmoodstavce"/>
    <w:link w:val="Zkladntext3"/>
    <w:uiPriority w:val="99"/>
    <w:rsid w:val="00C40D2A"/>
    <w:rPr>
      <w:sz w:val="16"/>
      <w:szCs w:val="16"/>
    </w:rPr>
  </w:style>
  <w:style w:type="character" w:customStyle="1" w:styleId="datalabel">
    <w:name w:val="datalabel"/>
    <w:basedOn w:val="Standardnpsmoodstavce"/>
    <w:rsid w:val="00C40D2A"/>
  </w:style>
  <w:style w:type="character" w:styleId="Siln">
    <w:name w:val="Strong"/>
    <w:basedOn w:val="Standardnpsmoodstavce"/>
    <w:uiPriority w:val="22"/>
    <w:qFormat/>
    <w:locked/>
    <w:rsid w:val="006C7059"/>
    <w:rPr>
      <w:b/>
      <w:bCs/>
    </w:rPr>
  </w:style>
  <w:style w:type="character" w:customStyle="1" w:styleId="OdstavecseseznamemChar">
    <w:name w:val="Odstavec se seznamem Char"/>
    <w:link w:val="Odstavecseseznamem"/>
    <w:uiPriority w:val="99"/>
    <w:locked/>
    <w:rsid w:val="00AC5E8F"/>
    <w:rPr>
      <w:sz w:val="24"/>
      <w:szCs w:val="24"/>
      <w:lang w:eastAsia="ar-SA"/>
    </w:rPr>
  </w:style>
  <w:style w:type="paragraph" w:customStyle="1" w:styleId="pedsazen">
    <w:name w:val="předsazení"/>
    <w:basedOn w:val="Normln"/>
    <w:uiPriority w:val="99"/>
    <w:rsid w:val="00A70C1E"/>
    <w:pPr>
      <w:overflowPunct w:val="0"/>
      <w:autoSpaceDE w:val="0"/>
      <w:autoSpaceDN w:val="0"/>
      <w:adjustRightInd w:val="0"/>
      <w:spacing w:before="0"/>
      <w:ind w:left="284" w:hanging="284"/>
    </w:pPr>
    <w:rPr>
      <w:sz w:val="20"/>
      <w:szCs w:val="20"/>
      <w:lang w:eastAsia="cs-CZ"/>
    </w:rPr>
  </w:style>
  <w:style w:type="paragraph" w:customStyle="1" w:styleId="CharChar2">
    <w:name w:val="Char Char2"/>
    <w:basedOn w:val="Normln"/>
    <w:uiPriority w:val="99"/>
    <w:rsid w:val="00D01D23"/>
    <w:pPr>
      <w:spacing w:before="0" w:after="160" w:line="240" w:lineRule="exact"/>
      <w:ind w:left="0" w:firstLine="0"/>
      <w:jc w:val="left"/>
    </w:pPr>
    <w:rPr>
      <w:rFonts w:ascii="Tahoma" w:hAnsi="Tahoma" w:cs="Tahoma"/>
      <w:sz w:val="20"/>
      <w:szCs w:val="20"/>
      <w:lang w:val="en-US" w:eastAsia="en-US"/>
    </w:rPr>
  </w:style>
  <w:style w:type="table" w:styleId="Mkatabulky">
    <w:name w:val="Table Grid"/>
    <w:basedOn w:val="Normlntabulka"/>
    <w:uiPriority w:val="59"/>
    <w:rsid w:val="0094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550096">
      <w:bodyDiv w:val="1"/>
      <w:marLeft w:val="0"/>
      <w:marRight w:val="0"/>
      <w:marTop w:val="0"/>
      <w:marBottom w:val="0"/>
      <w:divBdr>
        <w:top w:val="none" w:sz="0" w:space="0" w:color="auto"/>
        <w:left w:val="none" w:sz="0" w:space="0" w:color="auto"/>
        <w:bottom w:val="none" w:sz="0" w:space="0" w:color="auto"/>
        <w:right w:val="none" w:sz="0" w:space="0" w:color="auto"/>
      </w:divBdr>
    </w:div>
    <w:div w:id="589049318">
      <w:bodyDiv w:val="1"/>
      <w:marLeft w:val="0"/>
      <w:marRight w:val="0"/>
      <w:marTop w:val="0"/>
      <w:marBottom w:val="0"/>
      <w:divBdr>
        <w:top w:val="none" w:sz="0" w:space="0" w:color="auto"/>
        <w:left w:val="none" w:sz="0" w:space="0" w:color="auto"/>
        <w:bottom w:val="none" w:sz="0" w:space="0" w:color="auto"/>
        <w:right w:val="none" w:sz="0" w:space="0" w:color="auto"/>
      </w:divBdr>
    </w:div>
    <w:div w:id="699744429">
      <w:bodyDiv w:val="1"/>
      <w:marLeft w:val="0"/>
      <w:marRight w:val="0"/>
      <w:marTop w:val="0"/>
      <w:marBottom w:val="0"/>
      <w:divBdr>
        <w:top w:val="none" w:sz="0" w:space="0" w:color="auto"/>
        <w:left w:val="none" w:sz="0" w:space="0" w:color="auto"/>
        <w:bottom w:val="none" w:sz="0" w:space="0" w:color="auto"/>
        <w:right w:val="none" w:sz="0" w:space="0" w:color="auto"/>
      </w:divBdr>
    </w:div>
    <w:div w:id="931665876">
      <w:bodyDiv w:val="1"/>
      <w:marLeft w:val="0"/>
      <w:marRight w:val="0"/>
      <w:marTop w:val="0"/>
      <w:marBottom w:val="0"/>
      <w:divBdr>
        <w:top w:val="none" w:sz="0" w:space="0" w:color="auto"/>
        <w:left w:val="none" w:sz="0" w:space="0" w:color="auto"/>
        <w:bottom w:val="none" w:sz="0" w:space="0" w:color="auto"/>
        <w:right w:val="none" w:sz="0" w:space="0" w:color="auto"/>
      </w:divBdr>
    </w:div>
    <w:div w:id="1028290461">
      <w:bodyDiv w:val="1"/>
      <w:marLeft w:val="0"/>
      <w:marRight w:val="0"/>
      <w:marTop w:val="0"/>
      <w:marBottom w:val="0"/>
      <w:divBdr>
        <w:top w:val="none" w:sz="0" w:space="0" w:color="auto"/>
        <w:left w:val="none" w:sz="0" w:space="0" w:color="auto"/>
        <w:bottom w:val="none" w:sz="0" w:space="0" w:color="auto"/>
        <w:right w:val="none" w:sz="0" w:space="0" w:color="auto"/>
      </w:divBdr>
    </w:div>
    <w:div w:id="1252425507">
      <w:bodyDiv w:val="1"/>
      <w:marLeft w:val="0"/>
      <w:marRight w:val="0"/>
      <w:marTop w:val="0"/>
      <w:marBottom w:val="0"/>
      <w:divBdr>
        <w:top w:val="none" w:sz="0" w:space="0" w:color="auto"/>
        <w:left w:val="none" w:sz="0" w:space="0" w:color="auto"/>
        <w:bottom w:val="none" w:sz="0" w:space="0" w:color="auto"/>
        <w:right w:val="none" w:sz="0" w:space="0" w:color="auto"/>
      </w:divBdr>
    </w:div>
    <w:div w:id="1523857578">
      <w:bodyDiv w:val="1"/>
      <w:marLeft w:val="0"/>
      <w:marRight w:val="0"/>
      <w:marTop w:val="0"/>
      <w:marBottom w:val="0"/>
      <w:divBdr>
        <w:top w:val="none" w:sz="0" w:space="0" w:color="auto"/>
        <w:left w:val="none" w:sz="0" w:space="0" w:color="auto"/>
        <w:bottom w:val="none" w:sz="0" w:space="0" w:color="auto"/>
        <w:right w:val="none" w:sz="0" w:space="0" w:color="auto"/>
      </w:divBdr>
    </w:div>
    <w:div w:id="1656369928">
      <w:bodyDiv w:val="1"/>
      <w:marLeft w:val="0"/>
      <w:marRight w:val="0"/>
      <w:marTop w:val="0"/>
      <w:marBottom w:val="0"/>
      <w:divBdr>
        <w:top w:val="none" w:sz="0" w:space="0" w:color="auto"/>
        <w:left w:val="none" w:sz="0" w:space="0" w:color="auto"/>
        <w:bottom w:val="none" w:sz="0" w:space="0" w:color="auto"/>
        <w:right w:val="none" w:sz="0" w:space="0" w:color="auto"/>
      </w:divBdr>
    </w:div>
    <w:div w:id="175269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36F37-8C1D-4246-A969-662C4BB9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22</Pages>
  <Words>8788</Words>
  <Characters>51851</Characters>
  <Application>Microsoft Office Word</Application>
  <DocSecurity>0</DocSecurity>
  <Lines>432</Lines>
  <Paragraphs>121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O DÍLO</vt:lpstr>
      <vt:lpstr>SMLOUVA O DÍLO</vt:lpstr>
    </vt:vector>
  </TitlesOfParts>
  <Company>Microsoft</Company>
  <LinksUpToDate>false</LinksUpToDate>
  <CharactersWithSpaces>60518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Jiří Včeliš</cp:lastModifiedBy>
  <cp:revision>14</cp:revision>
  <cp:lastPrinted>2017-09-27T07:44:00Z</cp:lastPrinted>
  <dcterms:created xsi:type="dcterms:W3CDTF">2018-04-17T11:37:00Z</dcterms:created>
  <dcterms:modified xsi:type="dcterms:W3CDTF">2018-10-29T06:41:00Z</dcterms:modified>
</cp:coreProperties>
</file>