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2C5228" w14:textId="63E310B4" w:rsidR="00B0377B" w:rsidRPr="00BF2672" w:rsidRDefault="00B0377B" w:rsidP="000F74B1">
      <w:pPr>
        <w:pStyle w:val="Nzev"/>
        <w:spacing w:before="0" w:after="120"/>
        <w:rPr>
          <w:rFonts w:cs="Arial"/>
          <w:color w:val="000000"/>
          <w:sz w:val="28"/>
        </w:rPr>
      </w:pPr>
      <w:r w:rsidRPr="00BF2672">
        <w:rPr>
          <w:rFonts w:cs="Arial"/>
          <w:color w:val="000000"/>
          <w:sz w:val="28"/>
        </w:rPr>
        <w:t>Smlouva o dílo</w:t>
      </w:r>
    </w:p>
    <w:p w14:paraId="122C5229" w14:textId="76B4F1F7" w:rsidR="00B0377B" w:rsidRPr="00BF2672" w:rsidRDefault="00B0377B" w:rsidP="000F74B1">
      <w:pPr>
        <w:pStyle w:val="Nzev"/>
        <w:spacing w:before="0" w:after="240"/>
        <w:rPr>
          <w:rFonts w:cs="Arial"/>
          <w:b w:val="0"/>
          <w:color w:val="000000"/>
          <w:sz w:val="20"/>
        </w:rPr>
      </w:pPr>
      <w:r w:rsidRPr="00BF2672">
        <w:rPr>
          <w:rFonts w:cs="Arial"/>
          <w:b w:val="0"/>
          <w:color w:val="000000"/>
          <w:sz w:val="16"/>
        </w:rPr>
        <w:t>uzavřená v souladu s § 2586 a násl. zákona č. 89/2012 Sb., občanský zákoník, v platném znění (dále jen „občanský zákoník“)</w:t>
      </w:r>
      <w:r w:rsidR="00CE333C">
        <w:rPr>
          <w:rFonts w:cs="Arial"/>
          <w:b w:val="0"/>
          <w:color w:val="000000"/>
          <w:sz w:val="20"/>
        </w:rPr>
        <w:pict w14:anchorId="122C53B1">
          <v:rect id="_x0000_i1025" style="width:453.55pt;height:1pt" o:hralign="center" o:hrstd="t" o:hrnoshade="t" o:hr="t" fillcolor="black [3213]" stroked="f"/>
        </w:pict>
      </w:r>
    </w:p>
    <w:p w14:paraId="122C522B" w14:textId="77777777" w:rsidR="00B0377B" w:rsidRPr="00BF2672" w:rsidRDefault="00B0377B" w:rsidP="000F74B1">
      <w:pPr>
        <w:pStyle w:val="Nzev"/>
        <w:spacing w:before="0" w:after="240"/>
        <w:rPr>
          <w:rFonts w:cs="Arial"/>
          <w:color w:val="000000"/>
          <w:sz w:val="20"/>
        </w:rPr>
      </w:pPr>
      <w:r w:rsidRPr="00BF2672">
        <w:rPr>
          <w:rFonts w:cs="Arial"/>
          <w:color w:val="000000"/>
          <w:sz w:val="20"/>
        </w:rPr>
        <w:t>Smluvní strany</w:t>
      </w:r>
    </w:p>
    <w:p w14:paraId="122C522E" w14:textId="6EB3B718" w:rsidR="00B0377B" w:rsidRPr="00BF2672" w:rsidRDefault="00B0377B" w:rsidP="00BF2672">
      <w:pPr>
        <w:spacing w:after="120"/>
        <w:ind w:left="2126" w:hanging="2126"/>
        <w:rPr>
          <w:rFonts w:ascii="Arial" w:hAnsi="Arial" w:cs="Arial"/>
          <w:b/>
          <w:sz w:val="20"/>
          <w:szCs w:val="20"/>
        </w:rPr>
      </w:pPr>
      <w:r w:rsidRPr="00BF2672">
        <w:rPr>
          <w:rFonts w:ascii="Arial" w:hAnsi="Arial" w:cs="Arial"/>
          <w:b/>
          <w:sz w:val="20"/>
          <w:szCs w:val="20"/>
        </w:rPr>
        <w:t>Objednatel</w:t>
      </w:r>
      <w:r w:rsidR="00CE306A" w:rsidRPr="00BF2672">
        <w:rPr>
          <w:rFonts w:ascii="Arial" w:hAnsi="Arial" w:cs="Arial"/>
          <w:b/>
          <w:sz w:val="20"/>
          <w:szCs w:val="20"/>
        </w:rPr>
        <w:tab/>
      </w:r>
      <w:r w:rsidR="00A9772E">
        <w:rPr>
          <w:rFonts w:ascii="Arial" w:hAnsi="Arial" w:cs="Arial"/>
          <w:b/>
          <w:sz w:val="20"/>
          <w:szCs w:val="20"/>
        </w:rPr>
        <w:t>Obec Kramolna</w:t>
      </w:r>
    </w:p>
    <w:p w14:paraId="122C5230" w14:textId="2B8A0B38" w:rsidR="00B0377B" w:rsidRPr="00844706" w:rsidRDefault="00B0377B" w:rsidP="000F74B1">
      <w:pPr>
        <w:spacing w:after="40"/>
        <w:rPr>
          <w:rFonts w:ascii="Arial" w:hAnsi="Arial" w:cs="Arial"/>
          <w:sz w:val="20"/>
          <w:szCs w:val="20"/>
        </w:rPr>
      </w:pPr>
      <w:r w:rsidRPr="007062F5">
        <w:rPr>
          <w:rFonts w:ascii="Arial" w:hAnsi="Arial" w:cs="Arial"/>
          <w:sz w:val="20"/>
          <w:szCs w:val="20"/>
        </w:rPr>
        <w:t>se sídlem</w:t>
      </w:r>
      <w:r w:rsidR="00907EEB" w:rsidRPr="007062F5">
        <w:rPr>
          <w:rFonts w:ascii="Arial" w:hAnsi="Arial" w:cs="Arial"/>
          <w:sz w:val="20"/>
          <w:szCs w:val="20"/>
        </w:rPr>
        <w:t>:</w:t>
      </w:r>
      <w:r w:rsidR="00907EEB" w:rsidRPr="007062F5">
        <w:rPr>
          <w:rFonts w:ascii="Arial" w:hAnsi="Arial" w:cs="Arial"/>
          <w:sz w:val="20"/>
          <w:szCs w:val="20"/>
        </w:rPr>
        <w:tab/>
      </w:r>
      <w:r w:rsidR="00907EEB" w:rsidRPr="007062F5">
        <w:rPr>
          <w:rFonts w:ascii="Arial" w:hAnsi="Arial" w:cs="Arial"/>
          <w:sz w:val="20"/>
          <w:szCs w:val="20"/>
        </w:rPr>
        <w:tab/>
      </w:r>
      <w:r w:rsidR="00A9772E" w:rsidRPr="00A9772E">
        <w:rPr>
          <w:rFonts w:ascii="Arial" w:hAnsi="Arial" w:cs="Arial"/>
          <w:sz w:val="20"/>
          <w:szCs w:val="20"/>
        </w:rPr>
        <w:t>Kramolna 172, 547 01 Náchod</w:t>
      </w:r>
    </w:p>
    <w:p w14:paraId="122C5231" w14:textId="3DE2AE2D" w:rsidR="00B0377B" w:rsidRDefault="00907EEB" w:rsidP="000F74B1">
      <w:pPr>
        <w:spacing w:after="40"/>
        <w:rPr>
          <w:rFonts w:ascii="Arial" w:hAnsi="Arial" w:cs="Arial"/>
          <w:sz w:val="20"/>
          <w:szCs w:val="20"/>
        </w:rPr>
      </w:pPr>
      <w:r w:rsidRPr="00844706">
        <w:rPr>
          <w:rFonts w:ascii="Arial" w:hAnsi="Arial" w:cs="Arial"/>
          <w:sz w:val="20"/>
          <w:szCs w:val="20"/>
        </w:rPr>
        <w:t>IČO</w:t>
      </w:r>
      <w:r w:rsidRPr="00844706">
        <w:rPr>
          <w:rFonts w:ascii="Arial" w:hAnsi="Arial" w:cs="Arial"/>
          <w:sz w:val="20"/>
          <w:szCs w:val="20"/>
        </w:rPr>
        <w:tab/>
      </w:r>
      <w:r w:rsidRPr="00844706">
        <w:rPr>
          <w:rFonts w:ascii="Arial" w:hAnsi="Arial" w:cs="Arial"/>
          <w:sz w:val="20"/>
          <w:szCs w:val="20"/>
        </w:rPr>
        <w:tab/>
      </w:r>
      <w:r w:rsidRPr="00844706">
        <w:rPr>
          <w:rFonts w:ascii="Arial" w:hAnsi="Arial" w:cs="Arial"/>
          <w:sz w:val="20"/>
          <w:szCs w:val="20"/>
        </w:rPr>
        <w:tab/>
      </w:r>
      <w:r w:rsidR="00A9772E" w:rsidRPr="00A9772E">
        <w:rPr>
          <w:rFonts w:ascii="Arial" w:hAnsi="Arial" w:cs="Arial"/>
          <w:sz w:val="20"/>
          <w:szCs w:val="20"/>
        </w:rPr>
        <w:t>00273147</w:t>
      </w:r>
    </w:p>
    <w:p w14:paraId="7BC89A43" w14:textId="56A58284" w:rsidR="002347CB" w:rsidRPr="00844706" w:rsidRDefault="002347CB" w:rsidP="000F74B1">
      <w:pPr>
        <w:spacing w:after="40"/>
        <w:rPr>
          <w:rFonts w:ascii="Arial" w:hAnsi="Arial" w:cs="Arial"/>
          <w:sz w:val="20"/>
          <w:szCs w:val="20"/>
        </w:rPr>
      </w:pPr>
      <w:r>
        <w:rPr>
          <w:rFonts w:ascii="Arial" w:hAnsi="Arial" w:cs="Arial"/>
          <w:sz w:val="20"/>
          <w:szCs w:val="20"/>
        </w:rPr>
        <w:t>DIČ</w:t>
      </w:r>
      <w:r>
        <w:rPr>
          <w:rFonts w:ascii="Arial" w:hAnsi="Arial" w:cs="Arial"/>
          <w:sz w:val="20"/>
          <w:szCs w:val="20"/>
        </w:rPr>
        <w:tab/>
      </w:r>
      <w:r>
        <w:rPr>
          <w:rFonts w:ascii="Arial" w:hAnsi="Arial" w:cs="Arial"/>
          <w:sz w:val="20"/>
          <w:szCs w:val="20"/>
        </w:rPr>
        <w:tab/>
      </w:r>
      <w:r>
        <w:rPr>
          <w:rFonts w:ascii="Arial" w:hAnsi="Arial" w:cs="Arial"/>
          <w:sz w:val="20"/>
          <w:szCs w:val="20"/>
        </w:rPr>
        <w:tab/>
      </w:r>
      <w:r w:rsidR="00A9772E">
        <w:rPr>
          <w:rFonts w:ascii="Arial" w:hAnsi="Arial" w:cs="Arial"/>
          <w:sz w:val="20"/>
          <w:szCs w:val="20"/>
        </w:rPr>
        <w:t>-</w:t>
      </w:r>
    </w:p>
    <w:p w14:paraId="122C5232" w14:textId="4A5EF53C" w:rsidR="00B0377B" w:rsidRPr="00BF2672" w:rsidRDefault="006310B8" w:rsidP="000F74B1">
      <w:pPr>
        <w:spacing w:after="40"/>
        <w:rPr>
          <w:rFonts w:ascii="Arial" w:hAnsi="Arial" w:cs="Arial"/>
          <w:sz w:val="20"/>
          <w:szCs w:val="20"/>
        </w:rPr>
      </w:pPr>
      <w:r w:rsidRPr="001A5D0E">
        <w:rPr>
          <w:rFonts w:ascii="Arial" w:hAnsi="Arial" w:cs="Arial"/>
          <w:sz w:val="20"/>
          <w:szCs w:val="20"/>
        </w:rPr>
        <w:t>zástupce</w:t>
      </w:r>
      <w:r w:rsidR="00B0377B" w:rsidRPr="001A5D0E">
        <w:rPr>
          <w:rFonts w:ascii="Arial" w:hAnsi="Arial" w:cs="Arial"/>
          <w:sz w:val="20"/>
          <w:szCs w:val="20"/>
        </w:rPr>
        <w:t xml:space="preserve"> </w:t>
      </w:r>
      <w:r w:rsidR="00907EEB" w:rsidRPr="001A5D0E">
        <w:rPr>
          <w:rFonts w:ascii="Arial" w:hAnsi="Arial" w:cs="Arial"/>
          <w:sz w:val="20"/>
          <w:szCs w:val="20"/>
        </w:rPr>
        <w:tab/>
      </w:r>
      <w:r w:rsidR="00907EEB" w:rsidRPr="001A5D0E">
        <w:rPr>
          <w:rFonts w:ascii="Arial" w:hAnsi="Arial" w:cs="Arial"/>
          <w:sz w:val="20"/>
          <w:szCs w:val="20"/>
        </w:rPr>
        <w:tab/>
      </w:r>
      <w:r w:rsidR="009E52D7" w:rsidRPr="009E52D7">
        <w:rPr>
          <w:rFonts w:ascii="Arial" w:hAnsi="Arial" w:cs="Arial"/>
          <w:sz w:val="20"/>
          <w:szCs w:val="20"/>
        </w:rPr>
        <w:t>Jitka Kropáčková, starostka obce</w:t>
      </w:r>
    </w:p>
    <w:p w14:paraId="122C5233" w14:textId="15639882" w:rsidR="00B0377B" w:rsidRPr="007062F5" w:rsidRDefault="00B0377B" w:rsidP="000F74B1">
      <w:pPr>
        <w:spacing w:after="40"/>
        <w:rPr>
          <w:rFonts w:ascii="Arial" w:hAnsi="Arial" w:cs="Arial"/>
          <w:sz w:val="20"/>
          <w:szCs w:val="20"/>
        </w:rPr>
      </w:pPr>
      <w:r w:rsidRPr="00BF2672">
        <w:rPr>
          <w:rFonts w:ascii="Arial" w:hAnsi="Arial" w:cs="Arial"/>
          <w:sz w:val="20"/>
          <w:szCs w:val="20"/>
        </w:rPr>
        <w:t>bankovní spojení:</w:t>
      </w:r>
      <w:r w:rsidR="00907EEB" w:rsidRPr="00BF2672">
        <w:rPr>
          <w:rFonts w:ascii="Arial" w:hAnsi="Arial" w:cs="Arial"/>
          <w:sz w:val="20"/>
          <w:szCs w:val="20"/>
        </w:rPr>
        <w:tab/>
      </w:r>
      <w:r w:rsidR="00784A68" w:rsidRPr="00290D99">
        <w:rPr>
          <w:rFonts w:ascii="Arial" w:hAnsi="Arial" w:cs="Arial"/>
          <w:sz w:val="20"/>
          <w:szCs w:val="20"/>
        </w:rPr>
        <w:t>Komerční banka Náchod</w:t>
      </w:r>
    </w:p>
    <w:p w14:paraId="122C5234" w14:textId="35EA725C" w:rsidR="00B0377B" w:rsidRPr="007062F5" w:rsidRDefault="00B0377B" w:rsidP="000F74B1">
      <w:pPr>
        <w:spacing w:after="40"/>
        <w:rPr>
          <w:rFonts w:ascii="Arial" w:hAnsi="Arial" w:cs="Arial"/>
          <w:sz w:val="20"/>
          <w:szCs w:val="20"/>
        </w:rPr>
      </w:pPr>
      <w:r w:rsidRPr="007062F5">
        <w:rPr>
          <w:rFonts w:ascii="Arial" w:hAnsi="Arial" w:cs="Arial"/>
          <w:sz w:val="20"/>
          <w:szCs w:val="20"/>
        </w:rPr>
        <w:t>č. účtu:</w:t>
      </w:r>
      <w:r w:rsidR="00907EEB" w:rsidRPr="007062F5">
        <w:rPr>
          <w:rFonts w:ascii="Arial" w:hAnsi="Arial" w:cs="Arial"/>
          <w:sz w:val="20"/>
          <w:szCs w:val="20"/>
        </w:rPr>
        <w:tab/>
      </w:r>
      <w:r w:rsidR="00907EEB" w:rsidRPr="007062F5">
        <w:rPr>
          <w:rFonts w:ascii="Arial" w:hAnsi="Arial" w:cs="Arial"/>
          <w:sz w:val="20"/>
          <w:szCs w:val="20"/>
        </w:rPr>
        <w:tab/>
      </w:r>
      <w:r w:rsidR="00907EEB" w:rsidRPr="007062F5">
        <w:rPr>
          <w:rFonts w:ascii="Arial" w:hAnsi="Arial" w:cs="Arial"/>
          <w:sz w:val="20"/>
          <w:szCs w:val="20"/>
        </w:rPr>
        <w:tab/>
      </w:r>
      <w:r w:rsidR="00784A68" w:rsidRPr="00290D99">
        <w:rPr>
          <w:rFonts w:ascii="Arial" w:hAnsi="Arial" w:cs="Arial"/>
          <w:sz w:val="20"/>
          <w:szCs w:val="20"/>
        </w:rPr>
        <w:t>5920551/0100</w:t>
      </w:r>
    </w:p>
    <w:p w14:paraId="2F858485" w14:textId="7585C4BA" w:rsidR="00CE306A" w:rsidRPr="00BF2672" w:rsidRDefault="00CE306A" w:rsidP="00BF2672">
      <w:pPr>
        <w:spacing w:before="240" w:after="240"/>
        <w:ind w:left="2126" w:hanging="2126"/>
        <w:rPr>
          <w:rFonts w:ascii="Arial" w:hAnsi="Arial" w:cs="Arial"/>
          <w:sz w:val="20"/>
          <w:szCs w:val="20"/>
        </w:rPr>
      </w:pPr>
      <w:r w:rsidRPr="00BF2672">
        <w:rPr>
          <w:rFonts w:ascii="Arial" w:hAnsi="Arial" w:cs="Arial"/>
          <w:bCs/>
          <w:sz w:val="20"/>
          <w:szCs w:val="20"/>
        </w:rPr>
        <w:t xml:space="preserve">dále jako </w:t>
      </w:r>
      <w:r w:rsidRPr="00BF2672">
        <w:rPr>
          <w:rFonts w:ascii="Arial" w:hAnsi="Arial" w:cs="Arial"/>
          <w:bCs/>
          <w:i/>
          <w:sz w:val="20"/>
          <w:szCs w:val="20"/>
        </w:rPr>
        <w:t>„objednatel“</w:t>
      </w:r>
      <w:r w:rsidRPr="00BF2672">
        <w:rPr>
          <w:rFonts w:ascii="Arial" w:hAnsi="Arial" w:cs="Arial"/>
          <w:bCs/>
          <w:sz w:val="20"/>
          <w:szCs w:val="20"/>
        </w:rPr>
        <w:t xml:space="preserve"> a</w:t>
      </w:r>
    </w:p>
    <w:p w14:paraId="68424386" w14:textId="1E3747DF" w:rsidR="00CE306A" w:rsidRPr="00BF2672" w:rsidRDefault="00B0377B" w:rsidP="00BF2672">
      <w:pPr>
        <w:spacing w:after="60"/>
        <w:ind w:left="2126" w:hanging="2126"/>
        <w:rPr>
          <w:rFonts w:ascii="Arial" w:hAnsi="Arial" w:cs="Arial"/>
          <w:sz w:val="20"/>
          <w:szCs w:val="20"/>
        </w:rPr>
      </w:pPr>
      <w:r w:rsidRPr="00BF2672">
        <w:rPr>
          <w:rFonts w:ascii="Arial" w:hAnsi="Arial" w:cs="Arial"/>
          <w:b/>
          <w:sz w:val="20"/>
          <w:szCs w:val="20"/>
        </w:rPr>
        <w:t>Zhotovitel</w:t>
      </w:r>
      <w:r w:rsidR="00CE306A" w:rsidRPr="00BF2672">
        <w:rPr>
          <w:rFonts w:ascii="Arial" w:hAnsi="Arial" w:cs="Arial"/>
          <w:sz w:val="20"/>
          <w:szCs w:val="20"/>
        </w:rPr>
        <w:tab/>
      </w:r>
      <w:r w:rsidR="002347CB" w:rsidRPr="002347CB">
        <w:rPr>
          <w:rFonts w:ascii="Arial" w:hAnsi="Arial" w:cs="Arial"/>
          <w:b/>
          <w:sz w:val="20"/>
          <w:szCs w:val="20"/>
          <w:highlight w:val="yellow"/>
        </w:rPr>
        <w:t>[doplní dodavatel]</w:t>
      </w:r>
    </w:p>
    <w:p w14:paraId="122C5238" w14:textId="09CC3F93" w:rsidR="00B0377B" w:rsidRPr="002347CB" w:rsidRDefault="002347CB" w:rsidP="00BF2672">
      <w:pPr>
        <w:spacing w:after="120"/>
        <w:rPr>
          <w:rFonts w:ascii="Arial" w:hAnsi="Arial" w:cs="Arial"/>
          <w:sz w:val="18"/>
          <w:szCs w:val="20"/>
        </w:rPr>
      </w:pPr>
      <w:r>
        <w:rPr>
          <w:rFonts w:ascii="Arial" w:hAnsi="Arial" w:cs="Arial"/>
          <w:bCs/>
          <w:sz w:val="18"/>
          <w:szCs w:val="20"/>
        </w:rPr>
        <w:t xml:space="preserve">společnost zapsaná v obchodním rejstříku vedeném </w:t>
      </w:r>
      <w:r w:rsidRPr="00784A68">
        <w:rPr>
          <w:rFonts w:ascii="Arial" w:hAnsi="Arial" w:cs="Arial"/>
          <w:bCs/>
          <w:sz w:val="18"/>
          <w:szCs w:val="20"/>
        </w:rPr>
        <w:t>[dopln</w:t>
      </w:r>
      <w:r>
        <w:rPr>
          <w:rFonts w:ascii="Arial" w:hAnsi="Arial" w:cs="Arial"/>
          <w:bCs/>
          <w:sz w:val="18"/>
          <w:szCs w:val="20"/>
        </w:rPr>
        <w:t>í dodavatel</w:t>
      </w:r>
      <w:r w:rsidRPr="00784A68">
        <w:rPr>
          <w:rFonts w:ascii="Arial" w:hAnsi="Arial" w:cs="Arial"/>
          <w:bCs/>
          <w:sz w:val="18"/>
          <w:szCs w:val="20"/>
        </w:rPr>
        <w:t>]</w:t>
      </w:r>
      <w:r>
        <w:rPr>
          <w:rFonts w:ascii="Arial" w:hAnsi="Arial" w:cs="Arial"/>
          <w:bCs/>
          <w:sz w:val="18"/>
          <w:szCs w:val="20"/>
        </w:rPr>
        <w:t xml:space="preserve"> pod spisovou značkou </w:t>
      </w:r>
      <w:r w:rsidRPr="002347CB">
        <w:rPr>
          <w:rFonts w:ascii="Arial" w:hAnsi="Arial" w:cs="Arial"/>
          <w:bCs/>
          <w:sz w:val="18"/>
          <w:szCs w:val="20"/>
          <w:highlight w:val="yellow"/>
        </w:rPr>
        <w:t>[doplní dodavatel]</w:t>
      </w:r>
    </w:p>
    <w:p w14:paraId="122C5239" w14:textId="0AB35B1D" w:rsidR="00B0377B" w:rsidRPr="00844706" w:rsidRDefault="002347CB" w:rsidP="000F74B1">
      <w:pPr>
        <w:spacing w:after="40"/>
        <w:rPr>
          <w:rFonts w:ascii="Arial" w:hAnsi="Arial" w:cs="Arial"/>
          <w:sz w:val="20"/>
          <w:szCs w:val="20"/>
        </w:rPr>
      </w:pPr>
      <w:r>
        <w:rPr>
          <w:rFonts w:ascii="Arial" w:hAnsi="Arial" w:cs="Arial"/>
          <w:sz w:val="20"/>
          <w:szCs w:val="20"/>
        </w:rPr>
        <w:t>se sídlem</w:t>
      </w:r>
      <w:r w:rsidR="007B72C0" w:rsidRPr="007062F5">
        <w:rPr>
          <w:rFonts w:ascii="Arial" w:hAnsi="Arial" w:cs="Arial"/>
          <w:sz w:val="20"/>
          <w:szCs w:val="20"/>
        </w:rPr>
        <w:tab/>
      </w:r>
      <w:r w:rsidR="007B72C0" w:rsidRPr="007062F5">
        <w:rPr>
          <w:rFonts w:ascii="Arial" w:hAnsi="Arial" w:cs="Arial"/>
          <w:sz w:val="20"/>
          <w:szCs w:val="20"/>
        </w:rPr>
        <w:tab/>
      </w:r>
      <w:r w:rsidRPr="002347CB">
        <w:rPr>
          <w:rFonts w:ascii="Arial" w:hAnsi="Arial" w:cs="Arial"/>
          <w:sz w:val="20"/>
          <w:szCs w:val="20"/>
          <w:highlight w:val="yellow"/>
        </w:rPr>
        <w:t>[doplní dodavatel]</w:t>
      </w:r>
    </w:p>
    <w:p w14:paraId="122C523A" w14:textId="2BEBAC14" w:rsidR="0016043B" w:rsidRPr="001A5D0E" w:rsidRDefault="002347CB" w:rsidP="0016043B">
      <w:pPr>
        <w:spacing w:after="40"/>
        <w:rPr>
          <w:rFonts w:ascii="Arial" w:hAnsi="Arial" w:cs="Arial"/>
          <w:sz w:val="20"/>
          <w:szCs w:val="20"/>
        </w:rPr>
      </w:pPr>
      <w:r>
        <w:rPr>
          <w:rFonts w:ascii="Arial" w:hAnsi="Arial" w:cs="Arial"/>
          <w:sz w:val="20"/>
          <w:szCs w:val="20"/>
        </w:rPr>
        <w:t>IČO</w:t>
      </w:r>
      <w:r w:rsidR="0016043B" w:rsidRPr="00844706">
        <w:rPr>
          <w:rFonts w:ascii="Arial" w:hAnsi="Arial" w:cs="Arial"/>
          <w:sz w:val="20"/>
          <w:szCs w:val="20"/>
        </w:rPr>
        <w:tab/>
      </w:r>
      <w:r w:rsidR="0016043B" w:rsidRPr="00844706">
        <w:rPr>
          <w:rFonts w:ascii="Arial" w:hAnsi="Arial" w:cs="Arial"/>
          <w:sz w:val="20"/>
          <w:szCs w:val="20"/>
        </w:rPr>
        <w:tab/>
      </w:r>
      <w:r w:rsidR="0016043B" w:rsidRPr="00844706">
        <w:rPr>
          <w:rFonts w:ascii="Arial" w:hAnsi="Arial" w:cs="Arial"/>
          <w:sz w:val="20"/>
          <w:szCs w:val="20"/>
        </w:rPr>
        <w:tab/>
      </w:r>
      <w:r w:rsidRPr="002347CB">
        <w:rPr>
          <w:rFonts w:ascii="Arial" w:hAnsi="Arial" w:cs="Arial"/>
          <w:sz w:val="20"/>
          <w:szCs w:val="20"/>
          <w:highlight w:val="yellow"/>
        </w:rPr>
        <w:t>[doplní dodavatel]</w:t>
      </w:r>
    </w:p>
    <w:p w14:paraId="7788C319" w14:textId="3F5B085F" w:rsidR="002347CB" w:rsidRDefault="002347CB" w:rsidP="000F74B1">
      <w:pPr>
        <w:spacing w:after="40"/>
        <w:rPr>
          <w:rFonts w:ascii="Arial" w:hAnsi="Arial" w:cs="Arial"/>
          <w:sz w:val="20"/>
          <w:szCs w:val="20"/>
        </w:rPr>
      </w:pPr>
      <w:r>
        <w:rPr>
          <w:rFonts w:ascii="Arial" w:hAnsi="Arial" w:cs="Arial"/>
          <w:sz w:val="20"/>
          <w:szCs w:val="20"/>
        </w:rPr>
        <w:t>DIČ</w:t>
      </w:r>
      <w:r w:rsidR="0016043B" w:rsidRPr="001A5D0E">
        <w:rPr>
          <w:rFonts w:ascii="Arial" w:hAnsi="Arial" w:cs="Arial"/>
          <w:sz w:val="20"/>
          <w:szCs w:val="20"/>
        </w:rPr>
        <w:tab/>
      </w:r>
      <w:r w:rsidR="0016043B" w:rsidRPr="001A5D0E">
        <w:rPr>
          <w:rFonts w:ascii="Arial" w:hAnsi="Arial" w:cs="Arial"/>
          <w:sz w:val="20"/>
          <w:szCs w:val="20"/>
        </w:rPr>
        <w:tab/>
      </w:r>
      <w:r w:rsidR="0016043B" w:rsidRPr="001A5D0E">
        <w:rPr>
          <w:rFonts w:ascii="Arial" w:hAnsi="Arial" w:cs="Arial"/>
          <w:sz w:val="20"/>
          <w:szCs w:val="20"/>
        </w:rPr>
        <w:tab/>
      </w:r>
      <w:r w:rsidRPr="002347CB">
        <w:rPr>
          <w:rFonts w:ascii="Arial" w:hAnsi="Arial" w:cs="Arial"/>
          <w:sz w:val="20"/>
          <w:szCs w:val="20"/>
          <w:highlight w:val="yellow"/>
        </w:rPr>
        <w:t>[doplní dodavatel]</w:t>
      </w:r>
    </w:p>
    <w:p w14:paraId="122C523C" w14:textId="0A7F6D56" w:rsidR="00B0377B" w:rsidRPr="00BF2672" w:rsidRDefault="00B0377B" w:rsidP="000F74B1">
      <w:pPr>
        <w:spacing w:after="40"/>
        <w:rPr>
          <w:rFonts w:ascii="Arial" w:hAnsi="Arial" w:cs="Arial"/>
          <w:sz w:val="20"/>
          <w:szCs w:val="20"/>
        </w:rPr>
      </w:pPr>
      <w:r w:rsidRPr="00BF2672">
        <w:rPr>
          <w:rFonts w:ascii="Arial" w:hAnsi="Arial" w:cs="Arial"/>
          <w:sz w:val="20"/>
          <w:szCs w:val="20"/>
        </w:rPr>
        <w:t>zastoupen</w:t>
      </w:r>
      <w:r w:rsidR="0016043B" w:rsidRPr="00BF2672">
        <w:rPr>
          <w:rFonts w:ascii="Arial" w:hAnsi="Arial" w:cs="Arial"/>
          <w:sz w:val="20"/>
          <w:szCs w:val="20"/>
        </w:rPr>
        <w:t>ý</w:t>
      </w:r>
      <w:r w:rsidR="0016043B" w:rsidRPr="00BF2672">
        <w:rPr>
          <w:rFonts w:ascii="Arial" w:hAnsi="Arial" w:cs="Arial"/>
          <w:sz w:val="20"/>
          <w:szCs w:val="20"/>
        </w:rPr>
        <w:tab/>
      </w:r>
      <w:r w:rsidR="0016043B" w:rsidRPr="00BF2672">
        <w:rPr>
          <w:rFonts w:ascii="Arial" w:hAnsi="Arial" w:cs="Arial"/>
          <w:sz w:val="20"/>
          <w:szCs w:val="20"/>
        </w:rPr>
        <w:tab/>
      </w:r>
      <w:r w:rsidR="002347CB" w:rsidRPr="002347CB">
        <w:rPr>
          <w:rFonts w:ascii="Arial" w:hAnsi="Arial" w:cs="Arial"/>
          <w:sz w:val="20"/>
          <w:szCs w:val="20"/>
          <w:highlight w:val="yellow"/>
        </w:rPr>
        <w:t>[doplní dodavatel]</w:t>
      </w:r>
    </w:p>
    <w:p w14:paraId="122C523D" w14:textId="50C8E3E8" w:rsidR="00B0377B" w:rsidRPr="00BF2672" w:rsidRDefault="00B0377B" w:rsidP="000F74B1">
      <w:pPr>
        <w:spacing w:after="40"/>
        <w:rPr>
          <w:rFonts w:ascii="Arial" w:hAnsi="Arial" w:cs="Arial"/>
          <w:sz w:val="20"/>
          <w:szCs w:val="20"/>
        </w:rPr>
      </w:pPr>
      <w:r w:rsidRPr="00BF2672">
        <w:rPr>
          <w:rFonts w:ascii="Arial" w:hAnsi="Arial" w:cs="Arial"/>
          <w:sz w:val="20"/>
          <w:szCs w:val="20"/>
        </w:rPr>
        <w:t>bankovní spojení</w:t>
      </w:r>
      <w:r w:rsidR="0016043B" w:rsidRPr="00BF2672">
        <w:rPr>
          <w:rFonts w:ascii="Arial" w:hAnsi="Arial" w:cs="Arial"/>
          <w:sz w:val="20"/>
          <w:szCs w:val="20"/>
        </w:rPr>
        <w:tab/>
      </w:r>
      <w:r w:rsidR="002347CB" w:rsidRPr="002347CB">
        <w:rPr>
          <w:rFonts w:ascii="Arial" w:hAnsi="Arial" w:cs="Arial"/>
          <w:sz w:val="20"/>
          <w:szCs w:val="20"/>
          <w:highlight w:val="yellow"/>
        </w:rPr>
        <w:t>[doplní dodavatel]</w:t>
      </w:r>
    </w:p>
    <w:p w14:paraId="122C523E" w14:textId="4754814F" w:rsidR="00B0377B" w:rsidRDefault="002347CB" w:rsidP="000F74B1">
      <w:pPr>
        <w:spacing w:after="40"/>
        <w:rPr>
          <w:rFonts w:ascii="Arial" w:hAnsi="Arial" w:cs="Arial"/>
          <w:sz w:val="20"/>
          <w:szCs w:val="20"/>
        </w:rPr>
      </w:pPr>
      <w:r>
        <w:rPr>
          <w:rFonts w:ascii="Arial" w:hAnsi="Arial" w:cs="Arial"/>
          <w:sz w:val="20"/>
          <w:szCs w:val="20"/>
        </w:rPr>
        <w:t>číslo účtu</w:t>
      </w:r>
      <w:r w:rsidR="0016043B" w:rsidRPr="00BF2672">
        <w:rPr>
          <w:rFonts w:ascii="Arial" w:hAnsi="Arial" w:cs="Arial"/>
          <w:sz w:val="20"/>
          <w:szCs w:val="20"/>
        </w:rPr>
        <w:tab/>
      </w:r>
      <w:r w:rsidR="0016043B" w:rsidRPr="00BF2672">
        <w:rPr>
          <w:rFonts w:ascii="Arial" w:hAnsi="Arial" w:cs="Arial"/>
          <w:sz w:val="20"/>
          <w:szCs w:val="20"/>
        </w:rPr>
        <w:tab/>
      </w:r>
      <w:r w:rsidRPr="002347CB">
        <w:rPr>
          <w:rFonts w:ascii="Arial" w:hAnsi="Arial" w:cs="Arial"/>
          <w:sz w:val="20"/>
          <w:szCs w:val="20"/>
          <w:highlight w:val="yellow"/>
        </w:rPr>
        <w:t>[doplní dodavatel]</w:t>
      </w:r>
    </w:p>
    <w:p w14:paraId="75EF4DBF" w14:textId="0915192A" w:rsidR="00C54318" w:rsidRPr="00BF2672" w:rsidRDefault="00C54318" w:rsidP="00BF2672">
      <w:pPr>
        <w:spacing w:before="120" w:after="240"/>
        <w:rPr>
          <w:rFonts w:ascii="Arial" w:hAnsi="Arial" w:cs="Arial"/>
          <w:i/>
          <w:sz w:val="20"/>
          <w:szCs w:val="20"/>
        </w:rPr>
      </w:pPr>
      <w:r>
        <w:rPr>
          <w:rFonts w:ascii="Arial" w:hAnsi="Arial" w:cs="Arial"/>
          <w:sz w:val="20"/>
          <w:szCs w:val="20"/>
        </w:rPr>
        <w:t xml:space="preserve">dále jako </w:t>
      </w:r>
      <w:r w:rsidRPr="00BF2672">
        <w:rPr>
          <w:rFonts w:ascii="Arial" w:hAnsi="Arial" w:cs="Arial"/>
          <w:i/>
          <w:sz w:val="20"/>
          <w:szCs w:val="20"/>
        </w:rPr>
        <w:t>„zhotovitel“;</w:t>
      </w:r>
      <w:r>
        <w:rPr>
          <w:rFonts w:ascii="Arial" w:hAnsi="Arial" w:cs="Arial"/>
          <w:sz w:val="20"/>
          <w:szCs w:val="20"/>
        </w:rPr>
        <w:t xml:space="preserve"> objednatel a zhotovitel společně také jako </w:t>
      </w:r>
      <w:r w:rsidRPr="00BF2672">
        <w:rPr>
          <w:rFonts w:ascii="Arial" w:hAnsi="Arial" w:cs="Arial"/>
          <w:i/>
          <w:sz w:val="20"/>
          <w:szCs w:val="20"/>
        </w:rPr>
        <w:t>„smluvní strany“</w:t>
      </w:r>
    </w:p>
    <w:p w14:paraId="122C5240" w14:textId="27448F4B" w:rsidR="00B0377B" w:rsidRDefault="002347CB" w:rsidP="002347CB">
      <w:pPr>
        <w:spacing w:before="360"/>
        <w:jc w:val="center"/>
        <w:rPr>
          <w:rFonts w:ascii="Arial" w:hAnsi="Arial" w:cs="Arial"/>
          <w:b/>
          <w:bCs/>
          <w:sz w:val="20"/>
          <w:szCs w:val="20"/>
        </w:rPr>
      </w:pPr>
      <w:r>
        <w:rPr>
          <w:rFonts w:ascii="Arial" w:hAnsi="Arial" w:cs="Arial"/>
          <w:b/>
          <w:bCs/>
          <w:sz w:val="20"/>
          <w:szCs w:val="20"/>
        </w:rPr>
        <w:t>Článek 1</w:t>
      </w:r>
    </w:p>
    <w:p w14:paraId="2ED472CB" w14:textId="0C39F6E8" w:rsidR="002347CB" w:rsidRPr="00BF2672" w:rsidRDefault="002347CB" w:rsidP="002347CB">
      <w:pPr>
        <w:spacing w:after="240"/>
        <w:jc w:val="center"/>
        <w:rPr>
          <w:rFonts w:ascii="Arial" w:hAnsi="Arial" w:cs="Arial"/>
          <w:b/>
          <w:color w:val="000000"/>
          <w:sz w:val="20"/>
          <w:szCs w:val="20"/>
        </w:rPr>
      </w:pPr>
      <w:r>
        <w:rPr>
          <w:rFonts w:ascii="Arial" w:hAnsi="Arial" w:cs="Arial"/>
          <w:b/>
          <w:bCs/>
          <w:sz w:val="20"/>
          <w:szCs w:val="20"/>
        </w:rPr>
        <w:t>Úvodní ustanovení</w:t>
      </w:r>
    </w:p>
    <w:p w14:paraId="122C5241" w14:textId="2A8D1864" w:rsidR="00B0377B" w:rsidRDefault="00B0377B" w:rsidP="00CB7FD7">
      <w:pPr>
        <w:pStyle w:val="Zkladntext"/>
        <w:numPr>
          <w:ilvl w:val="0"/>
          <w:numId w:val="7"/>
        </w:numPr>
        <w:spacing w:line="276" w:lineRule="auto"/>
        <w:jc w:val="both"/>
        <w:rPr>
          <w:rFonts w:ascii="Arial" w:hAnsi="Arial" w:cs="Arial"/>
          <w:i/>
          <w:color w:val="000000"/>
        </w:rPr>
      </w:pPr>
      <w:r w:rsidRPr="007062F5">
        <w:rPr>
          <w:rFonts w:ascii="Arial" w:hAnsi="Arial" w:cs="Arial"/>
          <w:color w:val="000000"/>
        </w:rPr>
        <w:t xml:space="preserve">Tato smlouva je uzavírána se zhotovitelem </w:t>
      </w:r>
      <w:r w:rsidR="0016043B" w:rsidRPr="007062F5">
        <w:rPr>
          <w:rFonts w:ascii="Arial" w:hAnsi="Arial" w:cs="Arial"/>
          <w:color w:val="000000"/>
        </w:rPr>
        <w:t xml:space="preserve">na základě výsledku zadávacího řízení </w:t>
      </w:r>
      <w:r w:rsidRPr="007062F5">
        <w:rPr>
          <w:rFonts w:ascii="Arial" w:hAnsi="Arial" w:cs="Arial"/>
          <w:color w:val="000000"/>
        </w:rPr>
        <w:t xml:space="preserve">veřejné zakázky </w:t>
      </w:r>
      <w:r w:rsidR="009E52D7">
        <w:rPr>
          <w:rFonts w:ascii="Arial" w:hAnsi="Arial" w:cs="Arial"/>
          <w:color w:val="000000"/>
        </w:rPr>
        <w:t xml:space="preserve">malého rozsahu </w:t>
      </w:r>
      <w:r w:rsidRPr="007062F5">
        <w:rPr>
          <w:rFonts w:ascii="Arial" w:hAnsi="Arial" w:cs="Arial"/>
          <w:color w:val="000000"/>
        </w:rPr>
        <w:t xml:space="preserve">nazvané </w:t>
      </w:r>
      <w:r w:rsidR="00E31DB0">
        <w:rPr>
          <w:rFonts w:ascii="Arial" w:hAnsi="Arial" w:cs="Arial"/>
          <w:color w:val="000000"/>
        </w:rPr>
        <w:t>Oprava mostku „U DEPONIE“</w:t>
      </w:r>
      <w:r w:rsidR="002347CB">
        <w:rPr>
          <w:rFonts w:ascii="Arial" w:hAnsi="Arial" w:cs="Arial"/>
          <w:color w:val="000000"/>
        </w:rPr>
        <w:t xml:space="preserve"> </w:t>
      </w:r>
    </w:p>
    <w:p w14:paraId="122C5244" w14:textId="0B934B64" w:rsidR="0080710F" w:rsidRPr="00CE306A" w:rsidRDefault="00B0377B" w:rsidP="00BF2672">
      <w:pPr>
        <w:tabs>
          <w:tab w:val="left" w:pos="5400"/>
        </w:tabs>
        <w:spacing w:before="240"/>
        <w:jc w:val="center"/>
        <w:rPr>
          <w:rFonts w:ascii="Arial" w:hAnsi="Arial" w:cs="Arial"/>
          <w:b/>
          <w:color w:val="000000"/>
          <w:sz w:val="20"/>
          <w:szCs w:val="20"/>
        </w:rPr>
      </w:pPr>
      <w:r w:rsidRPr="00CE306A">
        <w:rPr>
          <w:rFonts w:ascii="Arial" w:hAnsi="Arial" w:cs="Arial"/>
          <w:b/>
          <w:color w:val="000000"/>
          <w:sz w:val="20"/>
          <w:szCs w:val="20"/>
        </w:rPr>
        <w:t xml:space="preserve">Článek </w:t>
      </w:r>
      <w:r w:rsidR="00872C71">
        <w:rPr>
          <w:rFonts w:ascii="Arial" w:hAnsi="Arial" w:cs="Arial"/>
          <w:b/>
          <w:color w:val="000000"/>
          <w:sz w:val="20"/>
          <w:szCs w:val="20"/>
        </w:rPr>
        <w:t>2</w:t>
      </w:r>
    </w:p>
    <w:p w14:paraId="122C5245" w14:textId="77777777" w:rsidR="00B0377B" w:rsidRPr="00BF2672" w:rsidRDefault="00B0377B" w:rsidP="000F74B1">
      <w:pPr>
        <w:pStyle w:val="Nadpis1"/>
        <w:spacing w:after="240"/>
        <w:rPr>
          <w:rFonts w:cs="Arial"/>
          <w:color w:val="000000"/>
          <w:szCs w:val="20"/>
        </w:rPr>
      </w:pPr>
      <w:r w:rsidRPr="00BF2672">
        <w:rPr>
          <w:rFonts w:cs="Arial"/>
          <w:color w:val="000000"/>
          <w:szCs w:val="20"/>
        </w:rPr>
        <w:t>Zmocněné osoby</w:t>
      </w:r>
    </w:p>
    <w:p w14:paraId="122C5246" w14:textId="77777777" w:rsidR="0080710F" w:rsidRPr="007062F5"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7062F5">
        <w:rPr>
          <w:rFonts w:ascii="Arial" w:hAnsi="Arial" w:cs="Arial"/>
          <w:color w:val="000000"/>
        </w:rPr>
        <w:t>Objednatel zmocňuje následující osoby k jednání:</w:t>
      </w:r>
    </w:p>
    <w:p w14:paraId="093E8E29" w14:textId="716A7006" w:rsidR="002347CB" w:rsidRDefault="002347CB" w:rsidP="00CB7FD7">
      <w:pPr>
        <w:pStyle w:val="Zkladntext"/>
        <w:numPr>
          <w:ilvl w:val="0"/>
          <w:numId w:val="1"/>
        </w:numPr>
        <w:spacing w:before="60" w:after="0"/>
        <w:jc w:val="both"/>
        <w:rPr>
          <w:rFonts w:ascii="Arial" w:hAnsi="Arial" w:cs="Arial"/>
          <w:color w:val="000000"/>
        </w:rPr>
      </w:pPr>
      <w:r w:rsidRPr="002347CB">
        <w:rPr>
          <w:rFonts w:ascii="Arial" w:hAnsi="Arial" w:cs="Arial"/>
          <w:color w:val="000000"/>
        </w:rPr>
        <w:t>zástupce obje</w:t>
      </w:r>
      <w:r>
        <w:rPr>
          <w:rFonts w:ascii="Arial" w:hAnsi="Arial" w:cs="Arial"/>
          <w:color w:val="000000"/>
        </w:rPr>
        <w:t>dnatele ve věcech smluvních</w:t>
      </w:r>
      <w:r w:rsidR="008D4BBD">
        <w:rPr>
          <w:rFonts w:ascii="Arial" w:hAnsi="Arial" w:cs="Arial"/>
          <w:color w:val="000000"/>
        </w:rPr>
        <w:t>:</w:t>
      </w:r>
      <w:r w:rsidR="006012FA">
        <w:rPr>
          <w:rFonts w:ascii="Arial" w:hAnsi="Arial" w:cs="Arial"/>
          <w:color w:val="000000"/>
        </w:rPr>
        <w:t xml:space="preserve"> </w:t>
      </w:r>
      <w:r w:rsidR="009E52D7" w:rsidRPr="001C595E">
        <w:rPr>
          <w:rFonts w:ascii="Arial" w:hAnsi="Arial" w:cs="Arial"/>
          <w:b/>
          <w:color w:val="000000"/>
        </w:rPr>
        <w:t>Jitka Kropáčková, starostka obce</w:t>
      </w:r>
    </w:p>
    <w:p w14:paraId="122C5248" w14:textId="2CAF9754" w:rsidR="00B0377B" w:rsidRPr="00BF2672" w:rsidRDefault="00B0377B" w:rsidP="00CB7FD7">
      <w:pPr>
        <w:pStyle w:val="Zkladntext"/>
        <w:numPr>
          <w:ilvl w:val="0"/>
          <w:numId w:val="1"/>
        </w:numPr>
        <w:spacing w:before="60" w:after="0"/>
        <w:jc w:val="both"/>
        <w:rPr>
          <w:rFonts w:ascii="Arial" w:hAnsi="Arial" w:cs="Arial"/>
          <w:color w:val="000000"/>
        </w:rPr>
      </w:pPr>
      <w:r w:rsidRPr="00BF2672">
        <w:rPr>
          <w:rFonts w:ascii="Arial" w:hAnsi="Arial" w:cs="Arial"/>
          <w:color w:val="000000"/>
        </w:rPr>
        <w:t xml:space="preserve">zástupce objednatele na stavbě (dále </w:t>
      </w:r>
      <w:r w:rsidR="00E47E63" w:rsidRPr="00BF2672">
        <w:rPr>
          <w:rFonts w:ascii="Arial" w:hAnsi="Arial" w:cs="Arial"/>
          <w:color w:val="000000"/>
        </w:rPr>
        <w:t xml:space="preserve">také </w:t>
      </w:r>
      <w:r w:rsidRPr="00BF2672">
        <w:rPr>
          <w:rFonts w:ascii="Arial" w:hAnsi="Arial" w:cs="Arial"/>
          <w:color w:val="000000"/>
        </w:rPr>
        <w:t>j</w:t>
      </w:r>
      <w:r w:rsidR="00E47E63" w:rsidRPr="00BF2672">
        <w:rPr>
          <w:rFonts w:ascii="Arial" w:hAnsi="Arial" w:cs="Arial"/>
          <w:color w:val="000000"/>
        </w:rPr>
        <w:t>ako</w:t>
      </w:r>
      <w:r w:rsidRPr="00BF2672">
        <w:rPr>
          <w:rFonts w:ascii="Arial" w:hAnsi="Arial" w:cs="Arial"/>
          <w:color w:val="000000"/>
        </w:rPr>
        <w:t xml:space="preserve"> „technický dozor stavebníka“ nebo „TDS“)</w:t>
      </w:r>
      <w:r w:rsidR="008F0BC2">
        <w:rPr>
          <w:rFonts w:ascii="Arial" w:hAnsi="Arial" w:cs="Arial"/>
          <w:color w:val="000000"/>
        </w:rPr>
        <w:t>:</w:t>
      </w:r>
      <w:r w:rsidR="00784A68">
        <w:rPr>
          <w:rFonts w:ascii="Arial" w:hAnsi="Arial" w:cs="Arial"/>
          <w:color w:val="000000"/>
        </w:rPr>
        <w:t xml:space="preserve"> </w:t>
      </w:r>
      <w:r w:rsidR="00E31DB0">
        <w:rPr>
          <w:rFonts w:ascii="Arial" w:hAnsi="Arial" w:cs="Arial"/>
          <w:b/>
          <w:color w:val="000000"/>
        </w:rPr>
        <w:t>Ing. Zdeněk Nývlt</w:t>
      </w:r>
      <w:r w:rsidR="00784A68" w:rsidRPr="001C595E">
        <w:rPr>
          <w:rFonts w:ascii="Arial" w:hAnsi="Arial" w:cs="Arial"/>
          <w:b/>
          <w:color w:val="000000"/>
        </w:rPr>
        <w:t>, TDI</w:t>
      </w:r>
    </w:p>
    <w:p w14:paraId="122C524B" w14:textId="77777777" w:rsidR="00B0377B" w:rsidRPr="00BF2672" w:rsidRDefault="00B0377B" w:rsidP="00CB7FD7">
      <w:pPr>
        <w:pStyle w:val="Zkladntext"/>
        <w:numPr>
          <w:ilvl w:val="0"/>
          <w:numId w:val="1"/>
        </w:numPr>
        <w:spacing w:before="60" w:after="0"/>
        <w:jc w:val="both"/>
        <w:rPr>
          <w:rFonts w:ascii="Arial" w:hAnsi="Arial" w:cs="Arial"/>
          <w:color w:val="000000"/>
        </w:rPr>
      </w:pPr>
      <w:r w:rsidRPr="00BF2672">
        <w:rPr>
          <w:rFonts w:ascii="Arial" w:hAnsi="Arial" w:cs="Arial"/>
          <w:color w:val="000000"/>
        </w:rPr>
        <w:t>příp. další osoby, které objednatel uvede ve stavebním deníku.</w:t>
      </w:r>
    </w:p>
    <w:p w14:paraId="122C524C" w14:textId="77777777" w:rsidR="00B0377B" w:rsidRPr="007062F5" w:rsidRDefault="00B0377B" w:rsidP="00CB7FD7">
      <w:pPr>
        <w:pStyle w:val="Zkladntext"/>
        <w:numPr>
          <w:ilvl w:val="0"/>
          <w:numId w:val="8"/>
        </w:numPr>
        <w:spacing w:before="240" w:after="240" w:line="276" w:lineRule="auto"/>
        <w:ind w:left="357" w:hanging="357"/>
        <w:jc w:val="both"/>
        <w:rPr>
          <w:rFonts w:ascii="Arial" w:hAnsi="Arial" w:cs="Arial"/>
          <w:color w:val="000000"/>
        </w:rPr>
      </w:pPr>
      <w:r w:rsidRPr="007062F5">
        <w:rPr>
          <w:rFonts w:ascii="Arial" w:hAnsi="Arial" w:cs="Arial"/>
          <w:color w:val="000000"/>
        </w:rPr>
        <w:t>Zhotovitel</w:t>
      </w:r>
      <w:r w:rsidRPr="00BF2672">
        <w:rPr>
          <w:rFonts w:ascii="Arial" w:hAnsi="Arial" w:cs="Arial"/>
          <w:color w:val="000000"/>
        </w:rPr>
        <w:t xml:space="preserve"> zmocňuj</w:t>
      </w:r>
      <w:r w:rsidRPr="007062F5">
        <w:rPr>
          <w:rFonts w:ascii="Arial" w:hAnsi="Arial" w:cs="Arial"/>
          <w:color w:val="000000"/>
        </w:rPr>
        <w:t>e následující osoby k jednání:</w:t>
      </w:r>
    </w:p>
    <w:p w14:paraId="122C524D" w14:textId="152D6873" w:rsidR="00B0377B" w:rsidRPr="007062F5" w:rsidRDefault="00B0377B" w:rsidP="00CB7FD7">
      <w:pPr>
        <w:pStyle w:val="Zkladntext"/>
        <w:numPr>
          <w:ilvl w:val="0"/>
          <w:numId w:val="4"/>
        </w:numPr>
        <w:spacing w:before="60" w:after="0"/>
        <w:jc w:val="both"/>
        <w:rPr>
          <w:rFonts w:ascii="Arial" w:hAnsi="Arial" w:cs="Arial"/>
          <w:color w:val="000000"/>
        </w:rPr>
      </w:pPr>
      <w:r w:rsidRPr="004F2D9B">
        <w:rPr>
          <w:rFonts w:ascii="Arial" w:hAnsi="Arial" w:cs="Arial"/>
          <w:color w:val="000000"/>
        </w:rPr>
        <w:t>ve věcech technických:</w:t>
      </w:r>
      <w:r w:rsidR="00D54A0D" w:rsidRPr="00BF2672">
        <w:rPr>
          <w:rFonts w:ascii="Arial" w:hAnsi="Arial" w:cs="Arial"/>
          <w:color w:val="000000"/>
        </w:rPr>
        <w:t xml:space="preserve"> </w:t>
      </w:r>
      <w:r w:rsidR="002347CB" w:rsidRPr="001C595E">
        <w:rPr>
          <w:rFonts w:ascii="Arial" w:hAnsi="Arial" w:cs="Arial"/>
          <w:b/>
          <w:color w:val="000000"/>
          <w:highlight w:val="yellow"/>
          <w:lang w:val="en-US"/>
        </w:rPr>
        <w:t>[dopln</w:t>
      </w:r>
      <w:r w:rsidR="002347CB" w:rsidRPr="001C595E">
        <w:rPr>
          <w:rFonts w:ascii="Arial" w:hAnsi="Arial" w:cs="Arial"/>
          <w:b/>
          <w:color w:val="000000"/>
          <w:highlight w:val="yellow"/>
        </w:rPr>
        <w:t>í dodavatel</w:t>
      </w:r>
      <w:r w:rsidR="002347CB" w:rsidRPr="001C595E">
        <w:rPr>
          <w:rFonts w:ascii="Arial" w:hAnsi="Arial" w:cs="Arial"/>
          <w:b/>
          <w:color w:val="000000"/>
          <w:highlight w:val="yellow"/>
          <w:lang w:val="en-US"/>
        </w:rPr>
        <w:t>]</w:t>
      </w:r>
    </w:p>
    <w:p w14:paraId="34D1F0DE" w14:textId="57B89B71" w:rsidR="0096742F" w:rsidRPr="007062F5" w:rsidRDefault="00B0377B" w:rsidP="00CB7FD7">
      <w:pPr>
        <w:pStyle w:val="Zkladntext"/>
        <w:numPr>
          <w:ilvl w:val="0"/>
          <w:numId w:val="4"/>
        </w:numPr>
        <w:spacing w:before="60" w:after="0"/>
        <w:jc w:val="both"/>
        <w:rPr>
          <w:rFonts w:ascii="Arial" w:hAnsi="Arial" w:cs="Arial"/>
          <w:color w:val="000000"/>
        </w:rPr>
      </w:pPr>
      <w:r w:rsidRPr="00844706">
        <w:rPr>
          <w:rFonts w:ascii="Arial" w:hAnsi="Arial" w:cs="Arial"/>
          <w:color w:val="000000"/>
        </w:rPr>
        <w:t>zástupce zhotovitele na stavbě (</w:t>
      </w:r>
      <w:r w:rsidR="00CC2655">
        <w:rPr>
          <w:rFonts w:ascii="Arial" w:hAnsi="Arial" w:cs="Arial"/>
          <w:color w:val="000000"/>
        </w:rPr>
        <w:t>stavbyvedoucí</w:t>
      </w:r>
      <w:r w:rsidRPr="00844706">
        <w:rPr>
          <w:rFonts w:ascii="Arial" w:hAnsi="Arial" w:cs="Arial"/>
          <w:color w:val="000000"/>
        </w:rPr>
        <w:t>):</w:t>
      </w:r>
      <w:r w:rsidR="00D54A0D" w:rsidRPr="00844706">
        <w:rPr>
          <w:rFonts w:ascii="Arial" w:hAnsi="Arial" w:cs="Arial"/>
          <w:color w:val="000000"/>
        </w:rPr>
        <w:t xml:space="preserve"> </w:t>
      </w:r>
      <w:r w:rsidR="00CC2655" w:rsidRPr="001C595E">
        <w:rPr>
          <w:rFonts w:ascii="Arial" w:hAnsi="Arial" w:cs="Arial"/>
          <w:b/>
          <w:color w:val="000000"/>
          <w:highlight w:val="yellow"/>
        </w:rPr>
        <w:t>[doplní dodavatel]</w:t>
      </w:r>
      <w:r w:rsidR="0096742F">
        <w:rPr>
          <w:rFonts w:ascii="Arial" w:hAnsi="Arial" w:cs="Arial"/>
        </w:rPr>
        <w:t xml:space="preserve"> </w:t>
      </w:r>
    </w:p>
    <w:p w14:paraId="122C524F" w14:textId="77777777" w:rsidR="00B0377B" w:rsidRPr="00844706" w:rsidRDefault="00B0377B" w:rsidP="00CB7FD7">
      <w:pPr>
        <w:pStyle w:val="Zkladntext"/>
        <w:numPr>
          <w:ilvl w:val="0"/>
          <w:numId w:val="4"/>
        </w:numPr>
        <w:spacing w:before="60" w:after="0"/>
        <w:jc w:val="both"/>
        <w:rPr>
          <w:rFonts w:ascii="Arial" w:hAnsi="Arial" w:cs="Arial"/>
          <w:color w:val="000000"/>
        </w:rPr>
      </w:pPr>
      <w:r w:rsidRPr="00844706">
        <w:rPr>
          <w:rFonts w:ascii="Arial" w:hAnsi="Arial" w:cs="Arial"/>
          <w:color w:val="000000"/>
        </w:rPr>
        <w:t>příp. další osoby, které zhotovitel uvede ve stavebním deníku.</w:t>
      </w:r>
    </w:p>
    <w:p w14:paraId="122C5250" w14:textId="77777777" w:rsidR="00B0377B" w:rsidRDefault="00B0377B" w:rsidP="00CB7FD7">
      <w:pPr>
        <w:pStyle w:val="Zkladntext"/>
        <w:numPr>
          <w:ilvl w:val="0"/>
          <w:numId w:val="8"/>
        </w:numPr>
        <w:spacing w:before="240" w:line="276" w:lineRule="auto"/>
        <w:ind w:left="357" w:hanging="357"/>
        <w:jc w:val="both"/>
        <w:rPr>
          <w:rFonts w:ascii="Arial" w:hAnsi="Arial" w:cs="Arial"/>
          <w:color w:val="000000"/>
        </w:rPr>
      </w:pPr>
      <w:r w:rsidRPr="001A5D0E">
        <w:rPr>
          <w:rFonts w:ascii="Arial" w:hAnsi="Arial" w:cs="Arial"/>
          <w:color w:val="000000"/>
        </w:rPr>
        <w:t xml:space="preserve">Zmocněné osoby smluvních stran mohou být změněny písemným oznámením doručeným druhé smluvní straně nejpozději do 3 dnů ode dne vzniku této změny. </w:t>
      </w:r>
    </w:p>
    <w:p w14:paraId="3F739036" w14:textId="51DF9005" w:rsidR="00CC2655" w:rsidRPr="001A5D0E" w:rsidRDefault="008D4BBD" w:rsidP="00CB7FD7">
      <w:pPr>
        <w:pStyle w:val="Zkladntext"/>
        <w:numPr>
          <w:ilvl w:val="0"/>
          <w:numId w:val="8"/>
        </w:numPr>
        <w:spacing w:before="120" w:line="276" w:lineRule="auto"/>
        <w:ind w:left="357" w:hanging="357"/>
        <w:jc w:val="both"/>
        <w:rPr>
          <w:rFonts w:ascii="Arial" w:hAnsi="Arial" w:cs="Arial"/>
          <w:color w:val="000000"/>
        </w:rPr>
      </w:pPr>
      <w:r>
        <w:rPr>
          <w:rFonts w:ascii="Arial" w:hAnsi="Arial" w:cs="Arial"/>
          <w:color w:val="000000"/>
        </w:rPr>
        <w:lastRenderedPageBreak/>
        <w:t>Je-li z</w:t>
      </w:r>
      <w:r w:rsidR="00CC2655">
        <w:rPr>
          <w:rFonts w:ascii="Arial" w:hAnsi="Arial" w:cs="Arial"/>
          <w:color w:val="000000"/>
        </w:rPr>
        <w:t xml:space="preserve">ástupce objednatele ve věcech smluvních dle článku </w:t>
      </w:r>
      <w:r w:rsidR="00872C71">
        <w:rPr>
          <w:rFonts w:ascii="Arial" w:hAnsi="Arial" w:cs="Arial"/>
          <w:color w:val="000000"/>
        </w:rPr>
        <w:t xml:space="preserve">2 </w:t>
      </w:r>
      <w:r w:rsidR="00CC2655">
        <w:rPr>
          <w:rFonts w:ascii="Arial" w:hAnsi="Arial" w:cs="Arial"/>
          <w:color w:val="000000"/>
        </w:rPr>
        <w:t xml:space="preserve">odst. 1 písm. a) </w:t>
      </w:r>
      <w:r>
        <w:rPr>
          <w:rFonts w:ascii="Arial" w:hAnsi="Arial" w:cs="Arial"/>
          <w:color w:val="000000"/>
        </w:rPr>
        <w:t>osoba odlišná od osoby oprávněné jednat za objednatele dle právních předpisů, není</w:t>
      </w:r>
      <w:r w:rsidR="00CC2655">
        <w:rPr>
          <w:rFonts w:ascii="Arial" w:hAnsi="Arial" w:cs="Arial"/>
          <w:color w:val="000000"/>
        </w:rPr>
        <w:t xml:space="preserve"> oprávněn uzavírat dodatky k této smlouvě ani tuto smlouvu ukončit.</w:t>
      </w:r>
    </w:p>
    <w:p w14:paraId="122C5251" w14:textId="08A4E430" w:rsidR="00B0377B" w:rsidRPr="001A5D0E" w:rsidRDefault="00B0377B" w:rsidP="000F74B1">
      <w:pPr>
        <w:spacing w:before="240"/>
        <w:jc w:val="center"/>
        <w:rPr>
          <w:rFonts w:ascii="Arial" w:hAnsi="Arial" w:cs="Arial"/>
          <w:b/>
          <w:color w:val="000000"/>
          <w:sz w:val="20"/>
          <w:szCs w:val="20"/>
        </w:rPr>
      </w:pPr>
      <w:r w:rsidRPr="001A5D0E">
        <w:rPr>
          <w:rFonts w:ascii="Arial" w:hAnsi="Arial" w:cs="Arial"/>
          <w:b/>
          <w:color w:val="000000"/>
          <w:sz w:val="20"/>
          <w:szCs w:val="20"/>
        </w:rPr>
        <w:t xml:space="preserve">Článek </w:t>
      </w:r>
      <w:r w:rsidR="00872C71">
        <w:rPr>
          <w:rFonts w:ascii="Arial" w:hAnsi="Arial" w:cs="Arial"/>
          <w:b/>
          <w:color w:val="000000"/>
          <w:sz w:val="20"/>
          <w:szCs w:val="20"/>
        </w:rPr>
        <w:t>3</w:t>
      </w:r>
    </w:p>
    <w:p w14:paraId="122C5252" w14:textId="69F4A131" w:rsidR="00B0377B" w:rsidRPr="00BF2672" w:rsidRDefault="006E0A02" w:rsidP="000F74B1">
      <w:pPr>
        <w:pStyle w:val="Nadpis1"/>
        <w:spacing w:after="240"/>
        <w:rPr>
          <w:rFonts w:cs="Arial"/>
          <w:b w:val="0"/>
          <w:color w:val="000000"/>
          <w:szCs w:val="20"/>
        </w:rPr>
      </w:pPr>
      <w:r>
        <w:rPr>
          <w:rFonts w:cs="Arial"/>
          <w:color w:val="000000"/>
          <w:szCs w:val="20"/>
        </w:rPr>
        <w:t>Podklady pro uzavření smlouvy</w:t>
      </w:r>
    </w:p>
    <w:p w14:paraId="03ACE506" w14:textId="2182BCEE" w:rsidR="006E0A02" w:rsidRDefault="006E0A02" w:rsidP="00CB7FD7">
      <w:pPr>
        <w:pStyle w:val="Zkladntext"/>
        <w:numPr>
          <w:ilvl w:val="0"/>
          <w:numId w:val="9"/>
        </w:numPr>
        <w:spacing w:before="120" w:line="276" w:lineRule="auto"/>
        <w:ind w:left="357" w:hanging="357"/>
        <w:jc w:val="both"/>
        <w:rPr>
          <w:rFonts w:ascii="Arial" w:hAnsi="Arial" w:cs="Arial"/>
          <w:color w:val="000000"/>
        </w:rPr>
      </w:pPr>
      <w:r>
        <w:rPr>
          <w:rFonts w:ascii="Arial" w:hAnsi="Arial" w:cs="Arial"/>
          <w:color w:val="000000"/>
        </w:rPr>
        <w:t xml:space="preserve">Základním podkladem pro uzavření této smlouvy je nabídka zhotovitele podaná dne </w:t>
      </w:r>
      <w:r w:rsidRPr="006E0A02">
        <w:rPr>
          <w:rFonts w:ascii="Arial" w:hAnsi="Arial" w:cs="Arial"/>
          <w:color w:val="000000"/>
          <w:highlight w:val="cyan"/>
        </w:rPr>
        <w:t>………</w:t>
      </w:r>
      <w:r>
        <w:rPr>
          <w:rFonts w:ascii="Arial" w:hAnsi="Arial" w:cs="Arial"/>
          <w:color w:val="000000"/>
        </w:rPr>
        <w:t xml:space="preserve"> v rámci </w:t>
      </w:r>
      <w:r w:rsidR="00261C40">
        <w:rPr>
          <w:rFonts w:ascii="Arial" w:hAnsi="Arial" w:cs="Arial"/>
          <w:color w:val="000000"/>
        </w:rPr>
        <w:t xml:space="preserve">zadávacího řízení </w:t>
      </w:r>
      <w:r>
        <w:rPr>
          <w:rFonts w:ascii="Arial" w:hAnsi="Arial" w:cs="Arial"/>
          <w:color w:val="000000"/>
        </w:rPr>
        <w:t>veřejné zakázky.</w:t>
      </w:r>
    </w:p>
    <w:p w14:paraId="122C525D" w14:textId="5062B26F" w:rsidR="000610E8" w:rsidRPr="00CE306A" w:rsidRDefault="00B0377B" w:rsidP="00CB7FD7">
      <w:pPr>
        <w:pStyle w:val="Zkladntext"/>
        <w:numPr>
          <w:ilvl w:val="0"/>
          <w:numId w:val="9"/>
        </w:numPr>
        <w:spacing w:before="120" w:after="240" w:line="276" w:lineRule="auto"/>
        <w:ind w:left="357" w:hanging="357"/>
        <w:jc w:val="both"/>
        <w:rPr>
          <w:rFonts w:ascii="Arial" w:hAnsi="Arial" w:cs="Arial"/>
          <w:color w:val="000000"/>
        </w:rPr>
      </w:pPr>
      <w:r w:rsidRPr="008F0BC2">
        <w:rPr>
          <w:rFonts w:ascii="Arial" w:hAnsi="Arial" w:cs="Arial"/>
          <w:color w:val="000000"/>
        </w:rPr>
        <w:t>Předmět díla je vymezen následující dokumentací, která tvoří přílohy této smlouvy</w:t>
      </w:r>
      <w:r w:rsidRPr="00CE306A">
        <w:rPr>
          <w:rFonts w:ascii="Arial" w:hAnsi="Arial" w:cs="Arial"/>
          <w:color w:val="000000"/>
        </w:rPr>
        <w:t>:</w:t>
      </w:r>
    </w:p>
    <w:p w14:paraId="07B7EB1E" w14:textId="23B4CECC" w:rsidR="00261C40" w:rsidRDefault="00261C40" w:rsidP="00CB7FD7">
      <w:pPr>
        <w:pStyle w:val="Zkladntext"/>
        <w:numPr>
          <w:ilvl w:val="0"/>
          <w:numId w:val="2"/>
        </w:numPr>
        <w:spacing w:before="60" w:after="60"/>
        <w:jc w:val="both"/>
        <w:rPr>
          <w:rFonts w:ascii="Arial" w:hAnsi="Arial" w:cs="Arial"/>
          <w:color w:val="000000"/>
        </w:rPr>
      </w:pPr>
      <w:r>
        <w:rPr>
          <w:rFonts w:ascii="Arial" w:hAnsi="Arial" w:cs="Arial"/>
          <w:color w:val="000000"/>
        </w:rPr>
        <w:t>Příl</w:t>
      </w:r>
      <w:r w:rsidR="009B4496">
        <w:rPr>
          <w:rFonts w:ascii="Arial" w:hAnsi="Arial" w:cs="Arial"/>
          <w:color w:val="000000"/>
        </w:rPr>
        <w:t xml:space="preserve">oha č. </w:t>
      </w:r>
      <w:r w:rsidR="00AE35C6">
        <w:rPr>
          <w:rFonts w:ascii="Arial" w:hAnsi="Arial" w:cs="Arial"/>
          <w:color w:val="000000"/>
        </w:rPr>
        <w:t>1</w:t>
      </w:r>
      <w:r w:rsidR="00AE35C6">
        <w:rPr>
          <w:rFonts w:ascii="Arial" w:hAnsi="Arial" w:cs="Arial"/>
          <w:color w:val="000000"/>
        </w:rPr>
        <w:tab/>
        <w:t>Postup prací</w:t>
      </w:r>
    </w:p>
    <w:p w14:paraId="122C525F" w14:textId="1424987C" w:rsidR="00B0377B" w:rsidRDefault="009B4496" w:rsidP="00CB7FD7">
      <w:pPr>
        <w:pStyle w:val="Zkladntext"/>
        <w:numPr>
          <w:ilvl w:val="0"/>
          <w:numId w:val="2"/>
        </w:numPr>
        <w:tabs>
          <w:tab w:val="clear" w:pos="720"/>
        </w:tabs>
        <w:spacing w:before="60" w:after="60"/>
        <w:ind w:left="714" w:hanging="357"/>
        <w:jc w:val="both"/>
        <w:rPr>
          <w:rFonts w:ascii="Arial" w:hAnsi="Arial" w:cs="Arial"/>
          <w:color w:val="000000"/>
        </w:rPr>
      </w:pPr>
      <w:r>
        <w:rPr>
          <w:rFonts w:ascii="Arial" w:hAnsi="Arial" w:cs="Arial"/>
          <w:color w:val="000000"/>
        </w:rPr>
        <w:t xml:space="preserve">Příloha č. </w:t>
      </w:r>
      <w:r w:rsidR="005105EE" w:rsidRPr="00BF2672">
        <w:rPr>
          <w:rFonts w:ascii="Arial" w:hAnsi="Arial" w:cs="Arial"/>
          <w:color w:val="000000"/>
        </w:rPr>
        <w:t>2</w:t>
      </w:r>
      <w:r>
        <w:rPr>
          <w:rFonts w:ascii="Arial" w:hAnsi="Arial" w:cs="Arial"/>
          <w:color w:val="000000"/>
        </w:rPr>
        <w:tab/>
      </w:r>
      <w:r w:rsidR="00B0377B" w:rsidRPr="00BF2672">
        <w:rPr>
          <w:rFonts w:ascii="Arial" w:hAnsi="Arial" w:cs="Arial"/>
          <w:color w:val="000000"/>
        </w:rPr>
        <w:t>Položkový rozpočet</w:t>
      </w:r>
      <w:r>
        <w:rPr>
          <w:rFonts w:ascii="Arial" w:hAnsi="Arial" w:cs="Arial"/>
          <w:color w:val="000000"/>
        </w:rPr>
        <w:t xml:space="preserve"> včetně výkazu výměr</w:t>
      </w:r>
    </w:p>
    <w:p w14:paraId="6CD9155A" w14:textId="6E2EE6F2" w:rsidR="00332C89" w:rsidRDefault="009B4496" w:rsidP="00CB7FD7">
      <w:pPr>
        <w:pStyle w:val="Zkladntext"/>
        <w:numPr>
          <w:ilvl w:val="0"/>
          <w:numId w:val="2"/>
        </w:numPr>
        <w:tabs>
          <w:tab w:val="clear" w:pos="720"/>
        </w:tabs>
        <w:spacing w:before="60" w:after="60"/>
        <w:ind w:left="714" w:hanging="357"/>
        <w:jc w:val="both"/>
        <w:rPr>
          <w:rFonts w:ascii="Arial" w:hAnsi="Arial" w:cs="Arial"/>
          <w:color w:val="000000"/>
        </w:rPr>
      </w:pPr>
      <w:r>
        <w:rPr>
          <w:rFonts w:ascii="Arial" w:hAnsi="Arial" w:cs="Arial"/>
          <w:color w:val="000000"/>
        </w:rPr>
        <w:t xml:space="preserve">Příloha č. 3 </w:t>
      </w:r>
      <w:r>
        <w:rPr>
          <w:rFonts w:ascii="Arial" w:hAnsi="Arial" w:cs="Arial"/>
          <w:color w:val="000000"/>
        </w:rPr>
        <w:tab/>
        <w:t>Statický posudek</w:t>
      </w:r>
    </w:p>
    <w:p w14:paraId="44C0174E" w14:textId="7F626CCF" w:rsidR="00261C40" w:rsidRDefault="00261C40" w:rsidP="00CB7FD7">
      <w:pPr>
        <w:pStyle w:val="Zkladntext"/>
        <w:numPr>
          <w:ilvl w:val="0"/>
          <w:numId w:val="2"/>
        </w:numPr>
        <w:tabs>
          <w:tab w:val="clear" w:pos="720"/>
        </w:tabs>
        <w:spacing w:before="60" w:after="60"/>
        <w:ind w:left="714" w:hanging="357"/>
        <w:jc w:val="both"/>
        <w:rPr>
          <w:rFonts w:ascii="Arial" w:hAnsi="Arial" w:cs="Arial"/>
          <w:color w:val="000000"/>
        </w:rPr>
      </w:pPr>
      <w:r>
        <w:rPr>
          <w:rFonts w:ascii="Arial" w:hAnsi="Arial" w:cs="Arial"/>
          <w:color w:val="000000"/>
        </w:rPr>
        <w:t xml:space="preserve">Příloha č. </w:t>
      </w:r>
      <w:r w:rsidR="009B4496">
        <w:rPr>
          <w:rFonts w:ascii="Arial" w:hAnsi="Arial" w:cs="Arial"/>
          <w:color w:val="000000"/>
        </w:rPr>
        <w:t>4</w:t>
      </w:r>
      <w:r>
        <w:rPr>
          <w:rFonts w:ascii="Arial" w:hAnsi="Arial" w:cs="Arial"/>
          <w:color w:val="000000"/>
        </w:rPr>
        <w:t xml:space="preserve"> </w:t>
      </w:r>
      <w:r>
        <w:rPr>
          <w:rFonts w:ascii="Arial" w:hAnsi="Arial" w:cs="Arial"/>
          <w:color w:val="000000"/>
        </w:rPr>
        <w:tab/>
        <w:t>Harmonogram (bude předložen zhotovitelem před podpisem smlouvy)</w:t>
      </w:r>
    </w:p>
    <w:p w14:paraId="5EC754B6" w14:textId="22428E56" w:rsidR="00261C40" w:rsidRDefault="009B4496" w:rsidP="00CB7FD7">
      <w:pPr>
        <w:pStyle w:val="Zkladntext"/>
        <w:numPr>
          <w:ilvl w:val="0"/>
          <w:numId w:val="2"/>
        </w:numPr>
        <w:tabs>
          <w:tab w:val="clear" w:pos="720"/>
        </w:tabs>
        <w:spacing w:before="60" w:after="60"/>
        <w:ind w:left="714" w:hanging="357"/>
        <w:jc w:val="both"/>
        <w:rPr>
          <w:rFonts w:ascii="Arial" w:hAnsi="Arial" w:cs="Arial"/>
          <w:color w:val="000000"/>
        </w:rPr>
      </w:pPr>
      <w:r>
        <w:rPr>
          <w:rFonts w:ascii="Arial" w:hAnsi="Arial" w:cs="Arial"/>
          <w:color w:val="000000"/>
        </w:rPr>
        <w:t>Příloha č. 5</w:t>
      </w:r>
      <w:r w:rsidR="00261C40">
        <w:rPr>
          <w:rFonts w:ascii="Arial" w:hAnsi="Arial" w:cs="Arial"/>
          <w:color w:val="000000"/>
        </w:rPr>
        <w:tab/>
        <w:t>Seznam poddodavatelů</w:t>
      </w:r>
    </w:p>
    <w:p w14:paraId="1FE34EBA" w14:textId="5E84EB01" w:rsidR="00261C40" w:rsidRDefault="009B4496" w:rsidP="00CB7FD7">
      <w:pPr>
        <w:pStyle w:val="Zkladntext"/>
        <w:numPr>
          <w:ilvl w:val="0"/>
          <w:numId w:val="2"/>
        </w:numPr>
        <w:tabs>
          <w:tab w:val="clear" w:pos="720"/>
        </w:tabs>
        <w:spacing w:before="60" w:after="60"/>
        <w:ind w:left="714" w:hanging="357"/>
        <w:jc w:val="both"/>
        <w:rPr>
          <w:rFonts w:ascii="Arial" w:hAnsi="Arial" w:cs="Arial"/>
          <w:color w:val="000000"/>
        </w:rPr>
      </w:pPr>
      <w:r>
        <w:rPr>
          <w:rFonts w:ascii="Arial" w:hAnsi="Arial" w:cs="Arial"/>
          <w:color w:val="000000"/>
        </w:rPr>
        <w:t>Příloha č. 6</w:t>
      </w:r>
      <w:r w:rsidR="00261C40">
        <w:rPr>
          <w:rFonts w:ascii="Arial" w:hAnsi="Arial" w:cs="Arial"/>
          <w:color w:val="000000"/>
        </w:rPr>
        <w:tab/>
        <w:t xml:space="preserve">Vybraná vysvětlení zadávací dokumentace (bude doplněno objednatelem </w:t>
      </w:r>
    </w:p>
    <w:p w14:paraId="75641C32" w14:textId="7B9C930B" w:rsidR="00261C40" w:rsidRDefault="00261C40" w:rsidP="00261C40">
      <w:pPr>
        <w:pStyle w:val="Zkladntext"/>
        <w:spacing w:before="60" w:after="60"/>
        <w:ind w:left="2132"/>
        <w:jc w:val="both"/>
        <w:rPr>
          <w:rFonts w:ascii="Arial" w:hAnsi="Arial" w:cs="Arial"/>
          <w:color w:val="000000"/>
        </w:rPr>
      </w:pPr>
      <w:r>
        <w:rPr>
          <w:rFonts w:ascii="Arial" w:hAnsi="Arial" w:cs="Arial"/>
          <w:color w:val="000000"/>
        </w:rPr>
        <w:t>před podpisem</w:t>
      </w:r>
      <w:r>
        <w:rPr>
          <w:rFonts w:ascii="Arial" w:hAnsi="Arial" w:cs="Arial"/>
          <w:color w:val="000000"/>
        </w:rPr>
        <w:tab/>
        <w:t>smlouvy)</w:t>
      </w:r>
    </w:p>
    <w:p w14:paraId="122C5266" w14:textId="77777777" w:rsidR="0080710F" w:rsidRPr="00844706" w:rsidRDefault="00B0377B" w:rsidP="00CB7FD7">
      <w:pPr>
        <w:pStyle w:val="Zkladntext"/>
        <w:numPr>
          <w:ilvl w:val="0"/>
          <w:numId w:val="9"/>
        </w:numPr>
        <w:spacing w:before="240" w:after="240" w:line="276" w:lineRule="auto"/>
        <w:ind w:left="357" w:hanging="357"/>
        <w:jc w:val="both"/>
        <w:rPr>
          <w:rFonts w:ascii="Arial" w:hAnsi="Arial" w:cs="Arial"/>
          <w:color w:val="000000"/>
        </w:rPr>
      </w:pPr>
      <w:r w:rsidRPr="00844706">
        <w:rPr>
          <w:rFonts w:ascii="Arial" w:hAnsi="Arial" w:cs="Arial"/>
          <w:color w:val="000000"/>
        </w:rPr>
        <w:t>Zhotovitel prohlašuje, že před podpisem smlouvy:</w:t>
      </w:r>
    </w:p>
    <w:p w14:paraId="2ED6AEAA" w14:textId="3B1BDB4F" w:rsidR="00261C40" w:rsidRDefault="00261C40" w:rsidP="00CB7FD7">
      <w:pPr>
        <w:pStyle w:val="Zkladntext"/>
        <w:numPr>
          <w:ilvl w:val="0"/>
          <w:numId w:val="3"/>
        </w:numPr>
        <w:spacing w:before="60" w:after="60" w:line="276" w:lineRule="auto"/>
        <w:ind w:left="714" w:hanging="357"/>
        <w:jc w:val="both"/>
        <w:rPr>
          <w:rFonts w:ascii="Arial" w:hAnsi="Arial" w:cs="Arial"/>
          <w:color w:val="000000"/>
        </w:rPr>
      </w:pPr>
      <w:r>
        <w:rPr>
          <w:rFonts w:ascii="Arial" w:hAnsi="Arial" w:cs="Arial"/>
          <w:color w:val="000000"/>
        </w:rPr>
        <w:t>převzal příslušnou dokumentaci;</w:t>
      </w:r>
    </w:p>
    <w:p w14:paraId="122C5267" w14:textId="7D2D05DC" w:rsidR="00B0377B" w:rsidRPr="00844706" w:rsidRDefault="00261C40" w:rsidP="00CB7FD7">
      <w:pPr>
        <w:pStyle w:val="Zkladntext"/>
        <w:numPr>
          <w:ilvl w:val="0"/>
          <w:numId w:val="3"/>
        </w:numPr>
        <w:spacing w:before="60" w:after="60" w:line="276" w:lineRule="auto"/>
        <w:ind w:left="714" w:hanging="357"/>
        <w:jc w:val="both"/>
        <w:rPr>
          <w:rFonts w:ascii="Arial" w:hAnsi="Arial" w:cs="Arial"/>
          <w:color w:val="000000"/>
        </w:rPr>
      </w:pPr>
      <w:r>
        <w:rPr>
          <w:rFonts w:ascii="Arial" w:hAnsi="Arial" w:cs="Arial"/>
          <w:color w:val="000000"/>
        </w:rPr>
        <w:t>podrobně zkontroloval</w:t>
      </w:r>
      <w:r w:rsidR="00B0377B" w:rsidRPr="00844706">
        <w:rPr>
          <w:rFonts w:ascii="Arial" w:hAnsi="Arial" w:cs="Arial"/>
          <w:color w:val="000000"/>
        </w:rPr>
        <w:t xml:space="preserve"> předanou </w:t>
      </w:r>
      <w:r w:rsidR="007A78C1">
        <w:rPr>
          <w:rFonts w:ascii="Arial" w:hAnsi="Arial" w:cs="Arial"/>
          <w:color w:val="000000"/>
        </w:rPr>
        <w:t xml:space="preserve">příslušnou </w:t>
      </w:r>
      <w:r>
        <w:rPr>
          <w:rFonts w:ascii="Arial" w:hAnsi="Arial" w:cs="Arial"/>
          <w:color w:val="000000"/>
        </w:rPr>
        <w:t>dokumentaci;</w:t>
      </w:r>
    </w:p>
    <w:p w14:paraId="122C5269" w14:textId="77777777" w:rsidR="00B0377B" w:rsidRPr="00CE306A" w:rsidRDefault="00B0377B" w:rsidP="00CB7FD7">
      <w:pPr>
        <w:pStyle w:val="Zkladntext"/>
        <w:numPr>
          <w:ilvl w:val="0"/>
          <w:numId w:val="3"/>
        </w:numPr>
        <w:spacing w:before="60" w:after="60" w:line="276" w:lineRule="auto"/>
        <w:ind w:left="714" w:hanging="357"/>
        <w:jc w:val="both"/>
        <w:rPr>
          <w:rFonts w:ascii="Arial" w:hAnsi="Arial" w:cs="Arial"/>
          <w:color w:val="000000"/>
        </w:rPr>
      </w:pPr>
      <w:r w:rsidRPr="001A5D0E">
        <w:rPr>
          <w:rFonts w:ascii="Arial" w:hAnsi="Arial" w:cs="Arial"/>
          <w:color w:val="000000"/>
        </w:rPr>
        <w:t>přek</w:t>
      </w:r>
      <w:r w:rsidRPr="00CE306A">
        <w:rPr>
          <w:rFonts w:ascii="Arial" w:hAnsi="Arial" w:cs="Arial"/>
          <w:color w:val="000000"/>
        </w:rPr>
        <w:t>ontroloval vyjádření veřejnoprávních orgánů k provedení díla;</w:t>
      </w:r>
    </w:p>
    <w:p w14:paraId="122C526A" w14:textId="77777777" w:rsidR="00B0377B" w:rsidRPr="00CE306A" w:rsidRDefault="00B0377B" w:rsidP="00CB7FD7">
      <w:pPr>
        <w:pStyle w:val="Zkladntext"/>
        <w:numPr>
          <w:ilvl w:val="0"/>
          <w:numId w:val="3"/>
        </w:numPr>
        <w:spacing w:before="60" w:after="60" w:line="276" w:lineRule="auto"/>
        <w:ind w:left="714" w:hanging="357"/>
        <w:jc w:val="both"/>
        <w:rPr>
          <w:rFonts w:ascii="Arial" w:hAnsi="Arial" w:cs="Arial"/>
          <w:color w:val="000000"/>
        </w:rPr>
      </w:pPr>
      <w:r w:rsidRPr="00CE306A">
        <w:rPr>
          <w:rFonts w:ascii="Arial" w:hAnsi="Arial" w:cs="Arial"/>
          <w:color w:val="000000"/>
        </w:rPr>
        <w:t>prověřil místní podmínky na staveništi;</w:t>
      </w:r>
    </w:p>
    <w:p w14:paraId="122C526B" w14:textId="460E9B01" w:rsidR="00B0377B" w:rsidRPr="00CE306A" w:rsidRDefault="00B0377B" w:rsidP="00CB7FD7">
      <w:pPr>
        <w:pStyle w:val="Zkladntext"/>
        <w:numPr>
          <w:ilvl w:val="0"/>
          <w:numId w:val="3"/>
        </w:numPr>
        <w:spacing w:before="60" w:after="60" w:line="276" w:lineRule="auto"/>
        <w:ind w:left="714" w:hanging="357"/>
        <w:jc w:val="both"/>
        <w:rPr>
          <w:rFonts w:ascii="Arial" w:hAnsi="Arial" w:cs="Arial"/>
          <w:color w:val="000000"/>
        </w:rPr>
      </w:pPr>
      <w:r w:rsidRPr="00CE306A">
        <w:rPr>
          <w:rFonts w:ascii="Arial" w:hAnsi="Arial" w:cs="Arial"/>
          <w:color w:val="000000"/>
        </w:rPr>
        <w:t xml:space="preserve">nejasné podmínky pro realizaci stavby </w:t>
      </w:r>
      <w:r w:rsidR="0092564F">
        <w:rPr>
          <w:rFonts w:ascii="Arial" w:hAnsi="Arial" w:cs="Arial"/>
          <w:color w:val="000000"/>
        </w:rPr>
        <w:t xml:space="preserve">jakožto i další podmínky plnění této smlouvy </w:t>
      </w:r>
      <w:r w:rsidRPr="00CE306A">
        <w:rPr>
          <w:rFonts w:ascii="Arial" w:hAnsi="Arial" w:cs="Arial"/>
          <w:color w:val="000000"/>
        </w:rPr>
        <w:t xml:space="preserve">si vyjasnil </w:t>
      </w:r>
      <w:r w:rsidR="009D25CC">
        <w:rPr>
          <w:rFonts w:ascii="Arial" w:hAnsi="Arial" w:cs="Arial"/>
          <w:color w:val="000000"/>
        </w:rPr>
        <w:t xml:space="preserve">prostřednictvím žádostí </w:t>
      </w:r>
      <w:r w:rsidR="00261C40">
        <w:rPr>
          <w:rFonts w:ascii="Arial" w:hAnsi="Arial" w:cs="Arial"/>
          <w:color w:val="000000"/>
        </w:rPr>
        <w:t>vysvětlení zadávací dokumentace</w:t>
      </w:r>
      <w:r w:rsidR="009D25CC">
        <w:rPr>
          <w:rFonts w:ascii="Arial" w:hAnsi="Arial" w:cs="Arial"/>
          <w:color w:val="000000"/>
        </w:rPr>
        <w:t xml:space="preserve"> v rámci zadávacího řízení, na základě jehož výsledku je uzavřena tato smlouv</w:t>
      </w:r>
      <w:r w:rsidR="0092564F">
        <w:rPr>
          <w:rFonts w:ascii="Arial" w:hAnsi="Arial" w:cs="Arial"/>
          <w:color w:val="000000"/>
        </w:rPr>
        <w:t>a</w:t>
      </w:r>
      <w:r w:rsidRPr="00CE306A">
        <w:rPr>
          <w:rFonts w:ascii="Arial" w:hAnsi="Arial" w:cs="Arial"/>
          <w:color w:val="000000"/>
        </w:rPr>
        <w:t>;</w:t>
      </w:r>
    </w:p>
    <w:p w14:paraId="122C526C" w14:textId="02B12FD1" w:rsidR="00B0377B" w:rsidRDefault="00B0377B" w:rsidP="00CB7FD7">
      <w:pPr>
        <w:pStyle w:val="Zkladntext"/>
        <w:numPr>
          <w:ilvl w:val="0"/>
          <w:numId w:val="3"/>
        </w:numPr>
        <w:spacing w:before="60" w:after="60" w:line="276" w:lineRule="auto"/>
        <w:jc w:val="both"/>
        <w:rPr>
          <w:rFonts w:ascii="Arial" w:hAnsi="Arial" w:cs="Arial"/>
          <w:color w:val="000000"/>
        </w:rPr>
      </w:pPr>
      <w:r w:rsidRPr="00CE306A">
        <w:rPr>
          <w:rFonts w:ascii="Arial" w:hAnsi="Arial" w:cs="Arial"/>
          <w:color w:val="000000"/>
        </w:rPr>
        <w:t xml:space="preserve">všechny technické a dodací podmínky díla </w:t>
      </w:r>
      <w:r w:rsidR="009D25CC">
        <w:rPr>
          <w:rFonts w:ascii="Arial" w:hAnsi="Arial" w:cs="Arial"/>
          <w:color w:val="000000"/>
        </w:rPr>
        <w:t xml:space="preserve">byly na základě </w:t>
      </w:r>
      <w:r w:rsidR="0092564F">
        <w:rPr>
          <w:rFonts w:ascii="Arial" w:hAnsi="Arial" w:cs="Arial"/>
          <w:color w:val="000000"/>
        </w:rPr>
        <w:t xml:space="preserve">jeho </w:t>
      </w:r>
      <w:r w:rsidR="009D25CC">
        <w:rPr>
          <w:rFonts w:ascii="Arial" w:hAnsi="Arial" w:cs="Arial"/>
          <w:color w:val="000000"/>
        </w:rPr>
        <w:t>žádosti</w:t>
      </w:r>
      <w:r w:rsidR="0092564F">
        <w:rPr>
          <w:rFonts w:ascii="Arial" w:hAnsi="Arial" w:cs="Arial"/>
          <w:color w:val="000000"/>
        </w:rPr>
        <w:t xml:space="preserve"> </w:t>
      </w:r>
      <w:r w:rsidR="00261C40">
        <w:rPr>
          <w:rFonts w:ascii="Arial" w:hAnsi="Arial" w:cs="Arial"/>
          <w:color w:val="000000"/>
        </w:rPr>
        <w:t>vysvětlení zadávací dokumentace</w:t>
      </w:r>
      <w:r w:rsidR="0092564F" w:rsidRPr="0092564F">
        <w:rPr>
          <w:rFonts w:ascii="Arial" w:hAnsi="Arial" w:cs="Arial"/>
          <w:color w:val="000000"/>
        </w:rPr>
        <w:t xml:space="preserve"> v rámci zadávacího řízení, na základě jehož výsledku je uzavřena tato smlouva</w:t>
      </w:r>
      <w:r w:rsidR="0092564F">
        <w:rPr>
          <w:rFonts w:ascii="Arial" w:hAnsi="Arial" w:cs="Arial"/>
          <w:color w:val="000000"/>
        </w:rPr>
        <w:t xml:space="preserve">, </w:t>
      </w:r>
      <w:r w:rsidR="009D25CC">
        <w:rPr>
          <w:rFonts w:ascii="Arial" w:hAnsi="Arial" w:cs="Arial"/>
          <w:color w:val="000000"/>
        </w:rPr>
        <w:t>zahrnuty do podrobného soupisu prací</w:t>
      </w:r>
      <w:r w:rsidRPr="00CE306A">
        <w:rPr>
          <w:rFonts w:ascii="Arial" w:hAnsi="Arial" w:cs="Arial"/>
          <w:color w:val="000000"/>
        </w:rPr>
        <w:t>;</w:t>
      </w:r>
    </w:p>
    <w:p w14:paraId="62842463" w14:textId="793C5C22" w:rsidR="00261C40" w:rsidRDefault="00261C40" w:rsidP="00CB7FD7">
      <w:pPr>
        <w:pStyle w:val="Zkladntext"/>
        <w:numPr>
          <w:ilvl w:val="0"/>
          <w:numId w:val="3"/>
        </w:numPr>
        <w:spacing w:before="60" w:after="60" w:line="276" w:lineRule="auto"/>
        <w:jc w:val="both"/>
        <w:rPr>
          <w:rFonts w:ascii="Arial" w:hAnsi="Arial" w:cs="Arial"/>
          <w:color w:val="000000"/>
        </w:rPr>
      </w:pPr>
      <w:r w:rsidRPr="00261C40">
        <w:rPr>
          <w:rFonts w:ascii="Arial" w:hAnsi="Arial" w:cs="Arial"/>
          <w:color w:val="000000"/>
        </w:rPr>
        <w:t>všechny technické a dodací podmínky díla zahrnul do podrobného rozpočtu v rozsahu, který specifikoval objednat</w:t>
      </w:r>
      <w:r>
        <w:rPr>
          <w:rFonts w:ascii="Arial" w:hAnsi="Arial" w:cs="Arial"/>
          <w:color w:val="000000"/>
        </w:rPr>
        <w:t>el do doby podpisu této smlouvy.</w:t>
      </w:r>
    </w:p>
    <w:p w14:paraId="269F11FC" w14:textId="7A34E441" w:rsidR="00261C40" w:rsidRPr="001A5D0E" w:rsidRDefault="00261C40" w:rsidP="002D0035">
      <w:pPr>
        <w:pStyle w:val="Zkladntext"/>
        <w:numPr>
          <w:ilvl w:val="0"/>
          <w:numId w:val="9"/>
        </w:numPr>
        <w:spacing w:before="240" w:after="240" w:line="276" w:lineRule="auto"/>
        <w:jc w:val="both"/>
        <w:rPr>
          <w:rFonts w:ascii="Arial" w:hAnsi="Arial" w:cs="Arial"/>
          <w:color w:val="000000"/>
        </w:rPr>
      </w:pPr>
      <w:r>
        <w:rPr>
          <w:rFonts w:ascii="Arial" w:hAnsi="Arial" w:cs="Arial"/>
          <w:color w:val="000000"/>
        </w:rPr>
        <w:t xml:space="preserve">Zhotovitel dále prohlašuje, </w:t>
      </w:r>
      <w:r w:rsidRPr="00844706">
        <w:rPr>
          <w:rFonts w:ascii="Arial" w:hAnsi="Arial" w:cs="Arial"/>
          <w:color w:val="000000"/>
        </w:rPr>
        <w:t xml:space="preserve">že realizaci díla dle této smlouvy provede v souladu se </w:t>
      </w:r>
      <w:r>
        <w:rPr>
          <w:rFonts w:ascii="Arial" w:hAnsi="Arial" w:cs="Arial"/>
          <w:color w:val="000000"/>
        </w:rPr>
        <w:t>zadávací dokumentací veřejné zakázky</w:t>
      </w:r>
      <w:r w:rsidRPr="00844706">
        <w:rPr>
          <w:rFonts w:ascii="Arial" w:hAnsi="Arial" w:cs="Arial"/>
          <w:color w:val="000000"/>
        </w:rPr>
        <w:t xml:space="preserve"> včetně </w:t>
      </w:r>
      <w:r>
        <w:rPr>
          <w:rFonts w:ascii="Arial" w:hAnsi="Arial" w:cs="Arial"/>
          <w:color w:val="000000"/>
        </w:rPr>
        <w:t>všech jejích vysvětlení zadavatelem.</w:t>
      </w:r>
    </w:p>
    <w:p w14:paraId="1BB49819" w14:textId="732126B9" w:rsidR="00342709" w:rsidRPr="002D0035" w:rsidRDefault="00357C09" w:rsidP="002D0035">
      <w:pPr>
        <w:pStyle w:val="Zkladntext"/>
        <w:numPr>
          <w:ilvl w:val="0"/>
          <w:numId w:val="9"/>
        </w:numPr>
        <w:spacing w:before="240" w:after="240" w:line="276" w:lineRule="auto"/>
        <w:jc w:val="both"/>
      </w:pPr>
      <w:r w:rsidRPr="002D0035">
        <w:rPr>
          <w:rFonts w:ascii="Arial" w:hAnsi="Arial" w:cs="Arial"/>
          <w:color w:val="000000"/>
        </w:rPr>
        <w:t>Zhotovitel upozorní objednatele bez zbytečného odkladu na zjištěné zjevné vady a nedostatky</w:t>
      </w:r>
      <w:r w:rsidR="007E79C1" w:rsidRPr="002D0035">
        <w:rPr>
          <w:rFonts w:ascii="Arial" w:hAnsi="Arial" w:cs="Arial"/>
          <w:color w:val="000000"/>
        </w:rPr>
        <w:t xml:space="preserve"> podkladů pro uzavření smlouvy</w:t>
      </w:r>
      <w:r w:rsidRPr="002D0035">
        <w:rPr>
          <w:rFonts w:ascii="Arial" w:hAnsi="Arial" w:cs="Arial"/>
          <w:color w:val="000000"/>
        </w:rPr>
        <w:t>. Případný soupis zjištěných vad a nedostatků předané dokumentace včetně návrhů na jejich odstranění a dopadem na cenu díla zhotovitel předá objednateli bez zbytečného odkladu po provedení kontroly.</w:t>
      </w:r>
      <w:r w:rsidR="00342709" w:rsidRPr="002D0035">
        <w:rPr>
          <w:rFonts w:ascii="Arial" w:hAnsi="Arial" w:cs="Arial"/>
          <w:color w:val="000000"/>
        </w:rPr>
        <w:t xml:space="preserve"> Tím není dotčena odpovědnost objednatele za správnost a úplnost předané příslušné</w:t>
      </w:r>
      <w:r w:rsidR="00342709" w:rsidRPr="00342709">
        <w:rPr>
          <w:rFonts w:ascii="Arial" w:hAnsi="Arial" w:cs="Arial"/>
          <w:color w:val="000000"/>
        </w:rPr>
        <w:t xml:space="preserve"> dokumentace</w:t>
      </w:r>
      <w:r w:rsidR="00342709">
        <w:rPr>
          <w:rFonts w:ascii="Arial" w:hAnsi="Arial" w:cs="Arial"/>
          <w:color w:val="000000"/>
        </w:rPr>
        <w:t>.</w:t>
      </w:r>
    </w:p>
    <w:p w14:paraId="23F09682" w14:textId="7E9E5446" w:rsidR="0007365B" w:rsidRDefault="0007365B" w:rsidP="0007365B">
      <w:pPr>
        <w:pStyle w:val="Zkladntext"/>
        <w:numPr>
          <w:ilvl w:val="0"/>
          <w:numId w:val="9"/>
        </w:numPr>
        <w:spacing w:before="240" w:after="240" w:line="276" w:lineRule="auto"/>
        <w:jc w:val="both"/>
        <w:rPr>
          <w:rFonts w:ascii="Arial" w:hAnsi="Arial" w:cs="Arial"/>
          <w:color w:val="000000"/>
        </w:rPr>
      </w:pPr>
      <w:r w:rsidRPr="0007365B">
        <w:rPr>
          <w:rFonts w:ascii="Arial" w:hAnsi="Arial" w:cs="Arial"/>
          <w:color w:val="000000"/>
        </w:rPr>
        <w:t xml:space="preserve">Priorita jednotlivých dokumentů je v případě rozporů stanovena od nejvyšší takto: položkový rozpočet s </w:t>
      </w:r>
      <w:r w:rsidRPr="00785CAB">
        <w:rPr>
          <w:rFonts w:ascii="Arial" w:hAnsi="Arial" w:cs="Arial"/>
          <w:color w:val="000000"/>
        </w:rPr>
        <w:t xml:space="preserve">výkazem výměr, </w:t>
      </w:r>
      <w:r w:rsidR="007A78C1" w:rsidRPr="00785CAB">
        <w:rPr>
          <w:rFonts w:ascii="Arial" w:hAnsi="Arial" w:cs="Arial"/>
          <w:color w:val="000000"/>
        </w:rPr>
        <w:t xml:space="preserve">postup prací, </w:t>
      </w:r>
      <w:r w:rsidRPr="00785CAB">
        <w:rPr>
          <w:rFonts w:ascii="Arial" w:hAnsi="Arial" w:cs="Arial"/>
          <w:color w:val="000000"/>
        </w:rPr>
        <w:t>dokumentace</w:t>
      </w:r>
      <w:r w:rsidRPr="0007365B">
        <w:rPr>
          <w:rFonts w:ascii="Arial" w:hAnsi="Arial" w:cs="Arial"/>
          <w:color w:val="000000"/>
        </w:rPr>
        <w:t>, smlouva o dílo, ostatní dokumenty</w:t>
      </w:r>
      <w:r>
        <w:rPr>
          <w:rFonts w:ascii="Arial" w:hAnsi="Arial" w:cs="Arial"/>
          <w:color w:val="000000"/>
        </w:rPr>
        <w:t>.</w:t>
      </w:r>
    </w:p>
    <w:p w14:paraId="6F994293" w14:textId="7B7B2926" w:rsidR="0007365B" w:rsidRPr="00184B00" w:rsidRDefault="0007365B" w:rsidP="0007365B">
      <w:pPr>
        <w:pStyle w:val="Zkladntext"/>
        <w:numPr>
          <w:ilvl w:val="0"/>
          <w:numId w:val="9"/>
        </w:numPr>
        <w:spacing w:before="240" w:after="240" w:line="276" w:lineRule="auto"/>
        <w:jc w:val="both"/>
        <w:rPr>
          <w:rFonts w:ascii="Arial" w:hAnsi="Arial" w:cs="Arial"/>
          <w:color w:val="000000"/>
        </w:rPr>
      </w:pPr>
      <w:r w:rsidRPr="00A61F5A">
        <w:rPr>
          <w:rFonts w:ascii="Arial" w:hAnsi="Arial" w:cs="Arial"/>
          <w:color w:val="000000"/>
        </w:rPr>
        <w:t xml:space="preserve">Smluvní strany stanoví význam následujících </w:t>
      </w:r>
      <w:r>
        <w:rPr>
          <w:rFonts w:ascii="Arial" w:hAnsi="Arial" w:cs="Arial"/>
          <w:color w:val="000000"/>
        </w:rPr>
        <w:t>pojmů</w:t>
      </w:r>
      <w:r w:rsidRPr="00A61F5A">
        <w:rPr>
          <w:rFonts w:ascii="Arial" w:hAnsi="Arial" w:cs="Arial"/>
          <w:color w:val="000000"/>
        </w:rPr>
        <w:t xml:space="preserve"> takto:</w:t>
      </w:r>
    </w:p>
    <w:p w14:paraId="659C019A" w14:textId="65CFD03A" w:rsidR="0007365B" w:rsidRDefault="0007365B" w:rsidP="0007365B">
      <w:pPr>
        <w:pStyle w:val="Zkladntext"/>
        <w:numPr>
          <w:ilvl w:val="0"/>
          <w:numId w:val="26"/>
        </w:numPr>
        <w:spacing w:before="60" w:after="60" w:line="276" w:lineRule="auto"/>
        <w:jc w:val="both"/>
        <w:rPr>
          <w:rFonts w:ascii="Arial" w:hAnsi="Arial" w:cs="Arial"/>
          <w:color w:val="000000"/>
        </w:rPr>
      </w:pPr>
      <w:r>
        <w:rPr>
          <w:rFonts w:ascii="Arial" w:hAnsi="Arial" w:cs="Arial"/>
          <w:color w:val="000000"/>
        </w:rPr>
        <w:lastRenderedPageBreak/>
        <w:t xml:space="preserve">předáním a převzetím staveniště se rozumí okamžik podpisu předávacího protokolu dle čl. </w:t>
      </w:r>
      <w:r w:rsidR="00872C71">
        <w:rPr>
          <w:rFonts w:ascii="Arial" w:hAnsi="Arial" w:cs="Arial"/>
          <w:color w:val="000000"/>
        </w:rPr>
        <w:t>9</w:t>
      </w:r>
      <w:r>
        <w:rPr>
          <w:rFonts w:ascii="Arial" w:hAnsi="Arial" w:cs="Arial"/>
          <w:color w:val="000000"/>
        </w:rPr>
        <w:t xml:space="preserve"> odst. </w:t>
      </w:r>
      <w:r w:rsidR="001C595E">
        <w:rPr>
          <w:rFonts w:ascii="Arial" w:hAnsi="Arial" w:cs="Arial"/>
          <w:color w:val="000000"/>
        </w:rPr>
        <w:t xml:space="preserve">15 </w:t>
      </w:r>
      <w:r>
        <w:rPr>
          <w:rFonts w:ascii="Arial" w:hAnsi="Arial" w:cs="Arial"/>
          <w:color w:val="000000"/>
        </w:rPr>
        <w:t>této smlouvy oběma smluvními stranami;</w:t>
      </w:r>
    </w:p>
    <w:p w14:paraId="2CF6690F"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zahájením stavebních prací, se rozumí okamžik, kdy zhotovitel započne stavební práce;</w:t>
      </w:r>
    </w:p>
    <w:p w14:paraId="04291E73"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dokončením stavebních prací se rozumí okamžik, kdy zhotovitel ukončí stavební práce;</w:t>
      </w:r>
    </w:p>
    <w:p w14:paraId="3881C585"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dokončení stavby se rozumí datum, uvedené ve smlouvě o dílo, v němž má zhotovitel práce na díle ukončit;</w:t>
      </w:r>
    </w:p>
    <w:p w14:paraId="65834B71" w14:textId="77777777" w:rsidR="0007365B"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p</w:t>
      </w:r>
      <w:r w:rsidRPr="00153450">
        <w:rPr>
          <w:rFonts w:ascii="Arial" w:hAnsi="Arial" w:cs="Arial"/>
          <w:color w:val="000000"/>
        </w:rPr>
        <w:t>ředáním a převzetím díla (předání a převzetí stavby) se rozumí okamžik podpisu protokolu o předání a převzetí díla bez vad a nedodělků</w:t>
      </w:r>
      <w:r>
        <w:rPr>
          <w:rFonts w:ascii="Arial" w:hAnsi="Arial" w:cs="Arial"/>
          <w:color w:val="000000"/>
        </w:rPr>
        <w:t>;</w:t>
      </w:r>
    </w:p>
    <w:p w14:paraId="78F21CDE" w14:textId="67669F01" w:rsidR="0007365B" w:rsidRPr="00B15589" w:rsidRDefault="0007365B" w:rsidP="0007365B">
      <w:pPr>
        <w:pStyle w:val="Zkladntext"/>
        <w:numPr>
          <w:ilvl w:val="0"/>
          <w:numId w:val="26"/>
        </w:numPr>
        <w:spacing w:before="60" w:after="60" w:line="276" w:lineRule="auto"/>
        <w:ind w:left="714" w:hanging="357"/>
        <w:jc w:val="both"/>
        <w:rPr>
          <w:rFonts w:ascii="Arial" w:hAnsi="Arial" w:cs="Arial"/>
          <w:color w:val="000000"/>
        </w:rPr>
      </w:pPr>
      <w:r>
        <w:rPr>
          <w:rFonts w:ascii="Arial" w:hAnsi="Arial" w:cs="Arial"/>
          <w:color w:val="000000"/>
        </w:rPr>
        <w:t xml:space="preserve">stavbyvedoucím se rozumí osoba, která je jako stavbyvedoucí zapsaná ve stavebním deníku a je totožná s osobou, uvedenou v čl. </w:t>
      </w:r>
      <w:r w:rsidR="00872C71">
        <w:rPr>
          <w:rFonts w:ascii="Arial" w:hAnsi="Arial" w:cs="Arial"/>
          <w:color w:val="000000"/>
        </w:rPr>
        <w:t>2</w:t>
      </w:r>
      <w:r>
        <w:rPr>
          <w:rFonts w:ascii="Arial" w:hAnsi="Arial" w:cs="Arial"/>
          <w:color w:val="000000"/>
        </w:rPr>
        <w:t xml:space="preserve"> odst. 2 písm. b) této smlouvy jako zástupce zhotovitele na stavbě (stavbyvedoucí).</w:t>
      </w:r>
    </w:p>
    <w:p w14:paraId="5C013C51" w14:textId="77777777" w:rsidR="00342709" w:rsidRPr="00184B00" w:rsidRDefault="00342709" w:rsidP="00342709">
      <w:pPr>
        <w:pStyle w:val="Zkladntext"/>
        <w:numPr>
          <w:ilvl w:val="0"/>
          <w:numId w:val="9"/>
        </w:numPr>
        <w:spacing w:before="240" w:after="240" w:line="276" w:lineRule="auto"/>
        <w:jc w:val="both"/>
        <w:rPr>
          <w:rFonts w:ascii="Arial" w:hAnsi="Arial" w:cs="Arial"/>
          <w:color w:val="000000"/>
        </w:rPr>
      </w:pPr>
      <w:r w:rsidRPr="00A61F5A">
        <w:rPr>
          <w:rFonts w:ascii="Arial" w:hAnsi="Arial" w:cs="Arial"/>
          <w:color w:val="000000"/>
        </w:rPr>
        <w:t xml:space="preserve">Objednatel, </w:t>
      </w:r>
      <w:r w:rsidRPr="001C595E">
        <w:rPr>
          <w:rFonts w:ascii="Arial" w:hAnsi="Arial" w:cs="Arial"/>
          <w:color w:val="000000"/>
        </w:rPr>
        <w:t>pokud to vyplývá ze zvláštních právních předpisů,</w:t>
      </w:r>
      <w:r w:rsidRPr="00A61F5A">
        <w:rPr>
          <w:rFonts w:ascii="Arial" w:hAnsi="Arial" w:cs="Arial"/>
          <w:color w:val="000000"/>
        </w:rPr>
        <w:t xml:space="preserve"> jmenuje koordinátora bezpečnosti práce na staveništi.</w:t>
      </w:r>
    </w:p>
    <w:p w14:paraId="122C526E" w14:textId="38D2CD25" w:rsidR="00B0377B" w:rsidRDefault="0007365B" w:rsidP="0007365B">
      <w:pPr>
        <w:pStyle w:val="Zkladntext"/>
        <w:numPr>
          <w:ilvl w:val="0"/>
          <w:numId w:val="9"/>
        </w:numPr>
        <w:spacing w:before="240" w:after="240" w:line="276" w:lineRule="auto"/>
        <w:jc w:val="both"/>
        <w:rPr>
          <w:rFonts w:ascii="Arial" w:hAnsi="Arial" w:cs="Arial"/>
          <w:color w:val="000000"/>
        </w:rPr>
      </w:pPr>
      <w:r>
        <w:rPr>
          <w:rFonts w:ascii="Arial" w:hAnsi="Arial" w:cs="Arial"/>
          <w:color w:val="000000"/>
        </w:rPr>
        <w:t>Smluvní strany dále stanoví význam následujících pojmů takto:</w:t>
      </w:r>
    </w:p>
    <w:p w14:paraId="324DD338" w14:textId="10A71FFF"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o</w:t>
      </w:r>
      <w:r w:rsidRPr="00ED141E">
        <w:rPr>
          <w:rFonts w:ascii="Arial" w:hAnsi="Arial" w:cs="Arial"/>
          <w:color w:val="000000"/>
        </w:rPr>
        <w:t xml:space="preserve">bjednatelem je zadavatel po uzavření smlouvy na plnění veřejné zakázky nebo zakázky. </w:t>
      </w:r>
    </w:p>
    <w:p w14:paraId="6EACD8AB" w14:textId="57D02D4E"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z</w:t>
      </w:r>
      <w:r w:rsidRPr="00ED141E">
        <w:rPr>
          <w:rFonts w:ascii="Arial" w:hAnsi="Arial" w:cs="Arial"/>
          <w:color w:val="000000"/>
        </w:rPr>
        <w:t xml:space="preserve">hotovitelem je dodavatel po uzavření smlouvy na plnění veřejné zakázky nebo zakázky. </w:t>
      </w:r>
    </w:p>
    <w:p w14:paraId="4400182A" w14:textId="4829300A" w:rsidR="0007365B" w:rsidRPr="00ED141E" w:rsidRDefault="0007365B" w:rsidP="00ED141E">
      <w:pPr>
        <w:pStyle w:val="Zkladntext"/>
        <w:numPr>
          <w:ilvl w:val="0"/>
          <w:numId w:val="26"/>
        </w:numPr>
        <w:spacing w:before="60" w:after="60" w:line="276" w:lineRule="auto"/>
        <w:jc w:val="both"/>
      </w:pPr>
      <w:r>
        <w:rPr>
          <w:rFonts w:ascii="Arial" w:hAnsi="Arial" w:cs="Arial"/>
          <w:color w:val="000000"/>
        </w:rPr>
        <w:t>p</w:t>
      </w:r>
      <w:r w:rsidRPr="00ED141E">
        <w:rPr>
          <w:rFonts w:ascii="Arial" w:hAnsi="Arial" w:cs="Arial"/>
          <w:color w:val="000000"/>
        </w:rPr>
        <w:t xml:space="preserve">oložkovým rozpočtem je zhotovitelem oceněný soupis stavebních prací dodávek a služeb, v němž jsou zhotovitelem uvedeny jednotkové ceny u všech položek stavebních prací dodávek a služeb a jejich celkové ceny pro zadavatelem vymezené množství. </w:t>
      </w:r>
    </w:p>
    <w:p w14:paraId="122C526F" w14:textId="0A14D7C4" w:rsidR="00B0377B" w:rsidRPr="00BF2672" w:rsidRDefault="00B0377B" w:rsidP="000F74B1">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4</w:t>
      </w:r>
    </w:p>
    <w:p w14:paraId="122C5270"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Předmět smlouvy</w:t>
      </w:r>
    </w:p>
    <w:p w14:paraId="122C5271" w14:textId="5CA62D14" w:rsidR="000D0DC9" w:rsidRPr="00844706" w:rsidRDefault="00B0377B" w:rsidP="007E79C1">
      <w:pPr>
        <w:pStyle w:val="Zkladntext"/>
        <w:spacing w:before="120" w:line="276" w:lineRule="auto"/>
        <w:jc w:val="both"/>
        <w:rPr>
          <w:rFonts w:ascii="Arial" w:hAnsi="Arial" w:cs="Arial"/>
          <w:color w:val="000000"/>
        </w:rPr>
      </w:pPr>
      <w:r w:rsidRPr="007062F5">
        <w:rPr>
          <w:rFonts w:ascii="Arial" w:hAnsi="Arial" w:cs="Arial"/>
          <w:color w:val="000000"/>
        </w:rPr>
        <w:t>Předmětem smlouvy je závazek zhotovitele provést pro objednatele dílo uvedené v čl</w:t>
      </w:r>
      <w:r w:rsidR="005E6086" w:rsidRPr="007062F5">
        <w:rPr>
          <w:rFonts w:ascii="Arial" w:hAnsi="Arial" w:cs="Arial"/>
          <w:color w:val="000000"/>
        </w:rPr>
        <w:t>ánku</w:t>
      </w:r>
      <w:r w:rsidRPr="007062F5">
        <w:rPr>
          <w:rFonts w:ascii="Arial" w:hAnsi="Arial" w:cs="Arial"/>
          <w:color w:val="000000"/>
        </w:rPr>
        <w:t xml:space="preserve"> </w:t>
      </w:r>
      <w:r w:rsidR="00872C71">
        <w:rPr>
          <w:rFonts w:ascii="Arial" w:hAnsi="Arial" w:cs="Arial"/>
          <w:color w:val="000000"/>
        </w:rPr>
        <w:t>5</w:t>
      </w:r>
      <w:r w:rsidR="00872C71" w:rsidRPr="007062F5">
        <w:rPr>
          <w:rFonts w:ascii="Arial" w:hAnsi="Arial" w:cs="Arial"/>
          <w:color w:val="000000"/>
        </w:rPr>
        <w:t xml:space="preserve"> </w:t>
      </w:r>
      <w:r w:rsidRPr="007062F5">
        <w:rPr>
          <w:rFonts w:ascii="Arial" w:hAnsi="Arial" w:cs="Arial"/>
          <w:color w:val="000000"/>
        </w:rPr>
        <w:t xml:space="preserve">této smlouvy řádně, v dohodnutém termínu a v kvalitě níže specifikované, tj. zejména bez vad a nedodělků, včetně všech objednatelem požadovaných změn díla a jeho součástí. Objednatel se zavazuje při provádění díla řádně spolupůsobit a zhotoviteli řádně </w:t>
      </w:r>
      <w:r w:rsidRPr="00844706">
        <w:rPr>
          <w:rFonts w:ascii="Arial" w:hAnsi="Arial" w:cs="Arial"/>
          <w:color w:val="000000"/>
        </w:rPr>
        <w:t>provedené dílo, včetně objednatelem objednaných změn zaplatit, a to za podmínek a v termínech touto smlouvou sjednaných.</w:t>
      </w:r>
    </w:p>
    <w:p w14:paraId="122C5272" w14:textId="6E1C3EEA" w:rsidR="00B0377B" w:rsidRPr="00844706" w:rsidRDefault="00B0377B" w:rsidP="000F74B1">
      <w:pPr>
        <w:spacing w:before="240"/>
        <w:jc w:val="center"/>
        <w:rPr>
          <w:rFonts w:ascii="Arial" w:hAnsi="Arial" w:cs="Arial"/>
          <w:b/>
          <w:color w:val="000000"/>
          <w:sz w:val="20"/>
          <w:szCs w:val="20"/>
        </w:rPr>
      </w:pPr>
      <w:r w:rsidRPr="00844706">
        <w:rPr>
          <w:rFonts w:ascii="Arial" w:hAnsi="Arial" w:cs="Arial"/>
          <w:b/>
          <w:color w:val="000000"/>
          <w:sz w:val="20"/>
          <w:szCs w:val="20"/>
        </w:rPr>
        <w:t xml:space="preserve">Článek </w:t>
      </w:r>
      <w:r w:rsidR="00872C71">
        <w:rPr>
          <w:rFonts w:ascii="Arial" w:hAnsi="Arial" w:cs="Arial"/>
          <w:b/>
          <w:color w:val="000000"/>
          <w:sz w:val="20"/>
          <w:szCs w:val="20"/>
        </w:rPr>
        <w:t>5</w:t>
      </w:r>
    </w:p>
    <w:p w14:paraId="122C5273"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Předmět díla</w:t>
      </w:r>
    </w:p>
    <w:p w14:paraId="122C5274" w14:textId="184881B2" w:rsidR="00B04131" w:rsidRPr="00300168" w:rsidRDefault="00B04131" w:rsidP="00CB7FD7">
      <w:pPr>
        <w:pStyle w:val="Zkladntext"/>
        <w:numPr>
          <w:ilvl w:val="0"/>
          <w:numId w:val="10"/>
        </w:numPr>
        <w:spacing w:before="120" w:line="276" w:lineRule="auto"/>
        <w:ind w:hanging="357"/>
        <w:jc w:val="both"/>
        <w:rPr>
          <w:rFonts w:ascii="Arial" w:hAnsi="Arial" w:cs="Arial"/>
          <w:color w:val="000000"/>
        </w:rPr>
      </w:pPr>
      <w:r w:rsidRPr="00BF2672">
        <w:rPr>
          <w:rFonts w:ascii="Arial" w:hAnsi="Arial" w:cs="Arial"/>
          <w:color w:val="000000"/>
        </w:rPr>
        <w:t xml:space="preserve">Předmětem díla je </w:t>
      </w:r>
      <w:r w:rsidR="007E79C1">
        <w:rPr>
          <w:rFonts w:ascii="Arial" w:hAnsi="Arial" w:cs="Arial"/>
          <w:color w:val="000000"/>
        </w:rPr>
        <w:t>řádné zhotovení díla</w:t>
      </w:r>
      <w:r w:rsidRPr="00BF2672">
        <w:rPr>
          <w:rFonts w:ascii="Arial" w:hAnsi="Arial" w:cs="Arial"/>
          <w:color w:val="000000"/>
        </w:rPr>
        <w:t xml:space="preserve"> </w:t>
      </w:r>
      <w:r w:rsidR="00E31DB0">
        <w:rPr>
          <w:rFonts w:ascii="Arial" w:hAnsi="Arial" w:cs="Arial"/>
          <w:color w:val="000000"/>
        </w:rPr>
        <w:t xml:space="preserve">spočívajícího </w:t>
      </w:r>
      <w:r w:rsidR="00E31DB0" w:rsidRPr="00300168">
        <w:rPr>
          <w:rFonts w:ascii="Arial" w:hAnsi="Arial" w:cs="Arial"/>
          <w:color w:val="000000"/>
        </w:rPr>
        <w:t>v</w:t>
      </w:r>
      <w:r w:rsidR="005B3056" w:rsidRPr="00300168">
        <w:rPr>
          <w:rFonts w:ascii="Arial" w:hAnsi="Arial" w:cs="Arial"/>
          <w:color w:val="000000"/>
        </w:rPr>
        <w:t xml:space="preserve"> provedení stavebních prací </w:t>
      </w:r>
      <w:r w:rsidR="00E31DB0" w:rsidRPr="00300168">
        <w:rPr>
          <w:rFonts w:ascii="Arial" w:hAnsi="Arial" w:cs="Arial"/>
          <w:color w:val="000000"/>
        </w:rPr>
        <w:t>oprav</w:t>
      </w:r>
      <w:r w:rsidR="005B3056" w:rsidRPr="00300168">
        <w:rPr>
          <w:rFonts w:ascii="Arial" w:hAnsi="Arial" w:cs="Arial"/>
          <w:color w:val="000000"/>
        </w:rPr>
        <w:t>y</w:t>
      </w:r>
      <w:r w:rsidR="00E31DB0" w:rsidRPr="00300168">
        <w:rPr>
          <w:rFonts w:ascii="Arial" w:hAnsi="Arial" w:cs="Arial"/>
          <w:color w:val="000000"/>
        </w:rPr>
        <w:t xml:space="preserve"> mostku</w:t>
      </w:r>
      <w:r w:rsidR="005B3056" w:rsidRPr="00300168">
        <w:rPr>
          <w:rFonts w:ascii="Arial" w:hAnsi="Arial" w:cs="Arial"/>
          <w:color w:val="000000"/>
        </w:rPr>
        <w:t xml:space="preserve"> včetně zajištění zpracování následného statického posudku most</w:t>
      </w:r>
      <w:r w:rsidR="00B80B45" w:rsidRPr="00300168">
        <w:rPr>
          <w:rFonts w:ascii="Arial" w:hAnsi="Arial" w:cs="Arial"/>
          <w:color w:val="000000"/>
        </w:rPr>
        <w:t>k</w:t>
      </w:r>
      <w:r w:rsidR="005B3056" w:rsidRPr="00300168">
        <w:rPr>
          <w:rFonts w:ascii="Arial" w:hAnsi="Arial" w:cs="Arial"/>
          <w:color w:val="000000"/>
        </w:rPr>
        <w:t xml:space="preserve">u, ze kterého bude vyplývat, že byl odstraněn stávající havarijní stav mostku, a </w:t>
      </w:r>
      <w:r w:rsidR="00743899" w:rsidRPr="00300168">
        <w:rPr>
          <w:rFonts w:ascii="Arial" w:hAnsi="Arial" w:cs="Arial"/>
          <w:color w:val="000000"/>
        </w:rPr>
        <w:t>mostek</w:t>
      </w:r>
      <w:r w:rsidR="005B3056" w:rsidRPr="00300168">
        <w:rPr>
          <w:rFonts w:ascii="Arial" w:hAnsi="Arial" w:cs="Arial"/>
          <w:color w:val="000000"/>
        </w:rPr>
        <w:t xml:space="preserve"> je způsobilý pro veškerou </w:t>
      </w:r>
      <w:r w:rsidR="005B3056" w:rsidRPr="00FB76DC">
        <w:rPr>
          <w:rFonts w:ascii="Arial" w:hAnsi="Arial" w:cs="Arial"/>
          <w:color w:val="000000"/>
        </w:rPr>
        <w:t>dopravu</w:t>
      </w:r>
      <w:r w:rsidR="00300168" w:rsidRPr="00FB76DC">
        <w:rPr>
          <w:rFonts w:ascii="Arial" w:hAnsi="Arial" w:cs="Arial"/>
          <w:color w:val="000000"/>
        </w:rPr>
        <w:t xml:space="preserve"> d</w:t>
      </w:r>
      <w:r w:rsidR="003B6C67" w:rsidRPr="00FB76DC">
        <w:rPr>
          <w:rFonts w:ascii="Arial" w:hAnsi="Arial" w:cs="Arial"/>
          <w:color w:val="000000"/>
        </w:rPr>
        <w:t>o 7</w:t>
      </w:r>
      <w:r w:rsidR="00300168" w:rsidRPr="00FB76DC">
        <w:rPr>
          <w:rFonts w:ascii="Arial" w:hAnsi="Arial" w:cs="Arial"/>
          <w:color w:val="000000"/>
        </w:rPr>
        <w:t xml:space="preserve"> tun</w:t>
      </w:r>
      <w:r w:rsidR="005B3056" w:rsidRPr="00FB76DC">
        <w:rPr>
          <w:rFonts w:ascii="Arial" w:hAnsi="Arial" w:cs="Arial"/>
          <w:color w:val="000000"/>
        </w:rPr>
        <w:t>.</w:t>
      </w:r>
      <w:r w:rsidR="00F31819" w:rsidRPr="00FB76DC">
        <w:rPr>
          <w:rFonts w:ascii="Arial" w:hAnsi="Arial" w:cs="Arial"/>
          <w:color w:val="000000"/>
        </w:rPr>
        <w:t xml:space="preserve"> </w:t>
      </w:r>
      <w:r w:rsidR="00B97A2F" w:rsidRPr="00FB76DC">
        <w:rPr>
          <w:rFonts w:ascii="Arial" w:hAnsi="Arial" w:cs="Arial"/>
          <w:color w:val="000000"/>
        </w:rPr>
        <w:t>R</w:t>
      </w:r>
      <w:r w:rsidR="00CC1964" w:rsidRPr="00FB76DC">
        <w:rPr>
          <w:rFonts w:ascii="Arial" w:hAnsi="Arial" w:cs="Arial"/>
          <w:color w:val="000000"/>
        </w:rPr>
        <w:t xml:space="preserve">ozsah </w:t>
      </w:r>
      <w:r w:rsidR="00B97A2F" w:rsidRPr="00FB76DC">
        <w:rPr>
          <w:rFonts w:ascii="Arial" w:hAnsi="Arial" w:cs="Arial"/>
          <w:color w:val="000000"/>
        </w:rPr>
        <w:t xml:space="preserve">prací </w:t>
      </w:r>
      <w:r w:rsidR="00CC1964" w:rsidRPr="00FB76DC">
        <w:rPr>
          <w:rFonts w:ascii="Arial" w:hAnsi="Arial" w:cs="Arial"/>
          <w:color w:val="000000"/>
        </w:rPr>
        <w:t xml:space="preserve">je dán </w:t>
      </w:r>
      <w:r w:rsidR="00F31819" w:rsidRPr="00FB76DC">
        <w:rPr>
          <w:rFonts w:ascii="Arial" w:hAnsi="Arial" w:cs="Arial"/>
          <w:color w:val="000000"/>
        </w:rPr>
        <w:t>dokumentací pro provádění stavby</w:t>
      </w:r>
      <w:r w:rsidR="00CC1964" w:rsidRPr="00FB76DC">
        <w:rPr>
          <w:rFonts w:ascii="Arial" w:hAnsi="Arial" w:cs="Arial"/>
          <w:color w:val="000000"/>
        </w:rPr>
        <w:t xml:space="preserve"> zpracovanou </w:t>
      </w:r>
      <w:r w:rsidR="00B97A2F" w:rsidRPr="00FB76DC">
        <w:rPr>
          <w:rFonts w:ascii="Arial" w:hAnsi="Arial" w:cs="Arial"/>
          <w:color w:val="000000"/>
        </w:rPr>
        <w:t>Ing. Zdeňkem Nývltem,</w:t>
      </w:r>
      <w:r w:rsidR="00B97A2F" w:rsidRPr="00300168">
        <w:rPr>
          <w:rFonts w:ascii="Arial" w:hAnsi="Arial" w:cs="Arial"/>
          <w:color w:val="000000"/>
        </w:rPr>
        <w:t xml:space="preserve"> Vinohrady</w:t>
      </w:r>
      <w:r w:rsidR="00556344" w:rsidRPr="00300168">
        <w:rPr>
          <w:rFonts w:ascii="Arial" w:hAnsi="Arial" w:cs="Arial"/>
          <w:color w:val="000000"/>
        </w:rPr>
        <w:t xml:space="preserve"> </w:t>
      </w:r>
      <w:r w:rsidR="00556344" w:rsidRPr="00300168">
        <w:rPr>
          <w:rFonts w:ascii="Arial" w:hAnsi="Arial" w:cs="Arial"/>
          <w:color w:val="000000" w:themeColor="text1"/>
        </w:rPr>
        <w:t>462, 547 01 Náchod, IČ: 60899603</w:t>
      </w:r>
      <w:r w:rsidR="00CC1964" w:rsidRPr="00300168">
        <w:rPr>
          <w:rFonts w:ascii="Arial" w:hAnsi="Arial" w:cs="Arial"/>
          <w:color w:val="000000"/>
        </w:rPr>
        <w:t>,</w:t>
      </w:r>
      <w:r w:rsidR="00556344" w:rsidRPr="00300168">
        <w:rPr>
          <w:rFonts w:ascii="Arial" w:hAnsi="Arial" w:cs="Arial"/>
          <w:color w:val="000000"/>
        </w:rPr>
        <w:t xml:space="preserve"> kter</w:t>
      </w:r>
      <w:r w:rsidR="00F31819" w:rsidRPr="00300168">
        <w:rPr>
          <w:rFonts w:ascii="Arial" w:hAnsi="Arial" w:cs="Arial"/>
          <w:color w:val="000000"/>
        </w:rPr>
        <w:t xml:space="preserve">á zahrnuje Postup prací jako </w:t>
      </w:r>
      <w:r w:rsidR="00CC1964" w:rsidRPr="00300168">
        <w:rPr>
          <w:rFonts w:ascii="Arial" w:hAnsi="Arial" w:cs="Arial"/>
          <w:b/>
          <w:color w:val="000000"/>
        </w:rPr>
        <w:t>příloh</w:t>
      </w:r>
      <w:r w:rsidR="00F31819" w:rsidRPr="00300168">
        <w:rPr>
          <w:rFonts w:ascii="Arial" w:hAnsi="Arial" w:cs="Arial"/>
          <w:b/>
          <w:color w:val="000000"/>
        </w:rPr>
        <w:t>u</w:t>
      </w:r>
      <w:r w:rsidR="00CC1964" w:rsidRPr="00300168">
        <w:rPr>
          <w:rFonts w:ascii="Arial" w:hAnsi="Arial" w:cs="Arial"/>
          <w:b/>
          <w:color w:val="000000"/>
        </w:rPr>
        <w:t xml:space="preserve"> č. 1</w:t>
      </w:r>
      <w:r w:rsidR="00F31819" w:rsidRPr="00300168">
        <w:rPr>
          <w:rFonts w:ascii="Arial" w:hAnsi="Arial" w:cs="Arial"/>
          <w:b/>
          <w:color w:val="000000"/>
        </w:rPr>
        <w:t>.</w:t>
      </w:r>
      <w:r w:rsidR="00300168" w:rsidRPr="00300168">
        <w:rPr>
          <w:rFonts w:ascii="Arial" w:hAnsi="Arial" w:cs="Arial"/>
          <w:b/>
          <w:color w:val="000000"/>
        </w:rPr>
        <w:t>,</w:t>
      </w:r>
      <w:r w:rsidR="00F31819" w:rsidRPr="00300168">
        <w:rPr>
          <w:rFonts w:ascii="Arial" w:hAnsi="Arial" w:cs="Arial"/>
          <w:b/>
          <w:color w:val="000000"/>
        </w:rPr>
        <w:t xml:space="preserve"> </w:t>
      </w:r>
      <w:r w:rsidR="00F31819" w:rsidRPr="00300168">
        <w:rPr>
          <w:rFonts w:ascii="Arial" w:hAnsi="Arial" w:cs="Arial"/>
          <w:color w:val="000000"/>
        </w:rPr>
        <w:t xml:space="preserve">Položkový rozpočet včetně výkazu výměr jako </w:t>
      </w:r>
      <w:r w:rsidR="00F31819" w:rsidRPr="00300168">
        <w:rPr>
          <w:rFonts w:ascii="Arial" w:hAnsi="Arial" w:cs="Arial"/>
          <w:b/>
          <w:color w:val="000000"/>
        </w:rPr>
        <w:t>přílohu č. 2</w:t>
      </w:r>
      <w:r w:rsidR="00CC1964" w:rsidRPr="00300168">
        <w:rPr>
          <w:rFonts w:ascii="Arial" w:hAnsi="Arial" w:cs="Arial"/>
          <w:color w:val="000000"/>
        </w:rPr>
        <w:t xml:space="preserve"> </w:t>
      </w:r>
      <w:r w:rsidR="00F31819" w:rsidRPr="00300168">
        <w:rPr>
          <w:rFonts w:ascii="Arial" w:hAnsi="Arial" w:cs="Arial"/>
          <w:color w:val="000000"/>
        </w:rPr>
        <w:t xml:space="preserve">a </w:t>
      </w:r>
      <w:r w:rsidR="00743899" w:rsidRPr="00300168">
        <w:rPr>
          <w:rFonts w:ascii="Arial" w:hAnsi="Arial" w:cs="Arial"/>
          <w:color w:val="000000"/>
        </w:rPr>
        <w:t xml:space="preserve">Statický posudek jako </w:t>
      </w:r>
      <w:r w:rsidR="00743899" w:rsidRPr="00300168">
        <w:rPr>
          <w:rFonts w:ascii="Arial" w:hAnsi="Arial" w:cs="Arial"/>
          <w:b/>
          <w:color w:val="000000"/>
        </w:rPr>
        <w:t>přílohu č. 3</w:t>
      </w:r>
      <w:r w:rsidR="00743899" w:rsidRPr="00300168">
        <w:rPr>
          <w:rFonts w:ascii="Arial" w:hAnsi="Arial" w:cs="Arial"/>
          <w:color w:val="000000"/>
        </w:rPr>
        <w:t xml:space="preserve">, které </w:t>
      </w:r>
      <w:r w:rsidR="00CC1964" w:rsidRPr="00300168">
        <w:rPr>
          <w:rFonts w:ascii="Arial" w:hAnsi="Arial" w:cs="Arial"/>
          <w:color w:val="000000"/>
        </w:rPr>
        <w:t>nedílnou součástí této smlouvy</w:t>
      </w:r>
      <w:r w:rsidR="00E4583B" w:rsidRPr="00300168">
        <w:rPr>
          <w:rFonts w:ascii="Arial" w:hAnsi="Arial" w:cs="Arial"/>
          <w:color w:val="000000"/>
        </w:rPr>
        <w:t>.</w:t>
      </w:r>
    </w:p>
    <w:p w14:paraId="790F1646" w14:textId="6E5F1E4A" w:rsidR="00743899" w:rsidRDefault="007E79C1" w:rsidP="001231A4">
      <w:pPr>
        <w:pStyle w:val="Zkladntext"/>
        <w:numPr>
          <w:ilvl w:val="0"/>
          <w:numId w:val="10"/>
        </w:numPr>
        <w:spacing w:before="120" w:line="276" w:lineRule="auto"/>
        <w:ind w:hanging="357"/>
        <w:jc w:val="both"/>
        <w:rPr>
          <w:rFonts w:ascii="Arial" w:hAnsi="Arial" w:cs="Arial"/>
          <w:color w:val="000000"/>
        </w:rPr>
      </w:pPr>
      <w:r w:rsidRPr="007E79C1">
        <w:rPr>
          <w:rFonts w:ascii="Arial" w:hAnsi="Arial" w:cs="Arial"/>
          <w:color w:val="000000"/>
        </w:rPr>
        <w:t xml:space="preserve">Předmětem plnění jsou </w:t>
      </w:r>
      <w:r w:rsidRPr="00300168">
        <w:rPr>
          <w:rFonts w:ascii="Arial" w:hAnsi="Arial" w:cs="Arial"/>
          <w:color w:val="000000"/>
        </w:rPr>
        <w:t xml:space="preserve">stavební práce - stavební úpravy specifikované </w:t>
      </w:r>
      <w:r w:rsidR="00743899" w:rsidRPr="00300168">
        <w:rPr>
          <w:rFonts w:ascii="Arial" w:hAnsi="Arial" w:cs="Arial"/>
          <w:color w:val="000000"/>
        </w:rPr>
        <w:t xml:space="preserve">v Postupu </w:t>
      </w:r>
      <w:r w:rsidR="001231A4" w:rsidRPr="00300168">
        <w:rPr>
          <w:rFonts w:ascii="Arial" w:hAnsi="Arial" w:cs="Arial"/>
          <w:color w:val="000000"/>
        </w:rPr>
        <w:t xml:space="preserve">prací a Položkovém rozpočtu včetně výkazu výměr, které jsou jako </w:t>
      </w:r>
      <w:r w:rsidR="001231A4" w:rsidRPr="00300168">
        <w:rPr>
          <w:rFonts w:ascii="Arial" w:hAnsi="Arial" w:cs="Arial"/>
          <w:b/>
          <w:color w:val="000000"/>
        </w:rPr>
        <w:t xml:space="preserve">přílohy č. 1 a 2 </w:t>
      </w:r>
      <w:r w:rsidR="001231A4" w:rsidRPr="00300168">
        <w:rPr>
          <w:rFonts w:ascii="Arial" w:hAnsi="Arial" w:cs="Arial"/>
          <w:color w:val="000000"/>
        </w:rPr>
        <w:t>nedílnou součástí této smlouvy.</w:t>
      </w:r>
    </w:p>
    <w:p w14:paraId="79DDEFFA" w14:textId="4A2804D3" w:rsidR="007E79C1" w:rsidRDefault="007E79C1" w:rsidP="00ED141E">
      <w:pPr>
        <w:pStyle w:val="Zkladntext"/>
        <w:numPr>
          <w:ilvl w:val="0"/>
          <w:numId w:val="10"/>
        </w:numPr>
        <w:spacing w:before="120" w:line="276" w:lineRule="auto"/>
        <w:ind w:hanging="357"/>
        <w:jc w:val="both"/>
        <w:rPr>
          <w:rFonts w:ascii="Arial" w:hAnsi="Arial" w:cs="Arial"/>
          <w:color w:val="000000"/>
        </w:rPr>
      </w:pPr>
      <w:r w:rsidRPr="007E79C1">
        <w:rPr>
          <w:rFonts w:ascii="Arial" w:hAnsi="Arial" w:cs="Arial"/>
          <w:color w:val="000000"/>
        </w:rPr>
        <w:t>Realizaci stavebních prací je nutné přizpůsobit provozním podmínkám uživatele</w:t>
      </w:r>
      <w:r>
        <w:rPr>
          <w:rFonts w:ascii="Arial" w:hAnsi="Arial" w:cs="Arial"/>
          <w:color w:val="000000"/>
        </w:rPr>
        <w:t xml:space="preserve"> dotčených nemovitostí</w:t>
      </w:r>
      <w:r w:rsidRPr="007E79C1">
        <w:rPr>
          <w:rFonts w:ascii="Arial" w:hAnsi="Arial" w:cs="Arial"/>
          <w:color w:val="000000"/>
        </w:rPr>
        <w:t xml:space="preserve">. </w:t>
      </w:r>
      <w:r>
        <w:rPr>
          <w:rFonts w:ascii="Arial" w:hAnsi="Arial" w:cs="Arial"/>
          <w:color w:val="000000"/>
        </w:rPr>
        <w:t>Tímto ustanovením nejsou dotčena práva a povinnosti smluvních stran vyplývající z </w:t>
      </w:r>
      <w:r w:rsidRPr="00AF2761">
        <w:rPr>
          <w:rFonts w:ascii="Arial" w:hAnsi="Arial" w:cs="Arial"/>
          <w:color w:val="000000"/>
        </w:rPr>
        <w:t xml:space="preserve">harmonogramu dle </w:t>
      </w:r>
      <w:r w:rsidRPr="00AF2761">
        <w:rPr>
          <w:rFonts w:ascii="Arial" w:hAnsi="Arial" w:cs="Arial"/>
          <w:b/>
          <w:color w:val="000000"/>
        </w:rPr>
        <w:t xml:space="preserve">přílohy č. </w:t>
      </w:r>
      <w:r w:rsidR="00E4583B" w:rsidRPr="00AF2761">
        <w:rPr>
          <w:rFonts w:ascii="Arial" w:hAnsi="Arial" w:cs="Arial"/>
          <w:b/>
          <w:color w:val="000000"/>
        </w:rPr>
        <w:t>4</w:t>
      </w:r>
      <w:r w:rsidRPr="00AF2761">
        <w:rPr>
          <w:rFonts w:ascii="Arial" w:hAnsi="Arial" w:cs="Arial"/>
          <w:color w:val="000000"/>
        </w:rPr>
        <w:t xml:space="preserve"> této</w:t>
      </w:r>
      <w:r>
        <w:rPr>
          <w:rFonts w:ascii="Arial" w:hAnsi="Arial" w:cs="Arial"/>
          <w:color w:val="000000"/>
        </w:rPr>
        <w:t xml:space="preserve"> smlouvy.</w:t>
      </w:r>
    </w:p>
    <w:p w14:paraId="55469116" w14:textId="3EB316CE" w:rsidR="007E79C1" w:rsidRPr="007E79C1" w:rsidRDefault="007E79C1" w:rsidP="00342709">
      <w:pPr>
        <w:pStyle w:val="Zkladntext"/>
        <w:numPr>
          <w:ilvl w:val="0"/>
          <w:numId w:val="10"/>
        </w:numPr>
        <w:spacing w:before="120" w:line="276" w:lineRule="auto"/>
        <w:jc w:val="both"/>
        <w:rPr>
          <w:rFonts w:ascii="Arial" w:hAnsi="Arial" w:cs="Arial"/>
          <w:color w:val="000000"/>
        </w:rPr>
      </w:pPr>
      <w:r w:rsidRPr="007E79C1">
        <w:rPr>
          <w:rFonts w:ascii="Arial" w:hAnsi="Arial" w:cs="Arial"/>
          <w:color w:val="000000"/>
        </w:rPr>
        <w:lastRenderedPageBreak/>
        <w:t>Zhotovitel se zavazuje dodržovat předpisy o bezpečnosti práce a ochrany zdraví při práci a požární ochrany.</w:t>
      </w:r>
      <w:r w:rsidR="00342709">
        <w:rPr>
          <w:rFonts w:ascii="Arial" w:hAnsi="Arial" w:cs="Arial"/>
          <w:color w:val="000000"/>
        </w:rPr>
        <w:t xml:space="preserve"> </w:t>
      </w:r>
      <w:r w:rsidR="00342709" w:rsidRPr="00342709">
        <w:rPr>
          <w:rFonts w:ascii="Arial" w:hAnsi="Arial" w:cs="Arial"/>
          <w:color w:val="000000"/>
        </w:rPr>
        <w:t xml:space="preserve">Zhotovitel umožní výkon TDS a autorského dozoru projektanta, případně výkon činnosti koordinátora BOZP. </w:t>
      </w:r>
    </w:p>
    <w:p w14:paraId="6E41C171" w14:textId="40439917" w:rsidR="007E79C1" w:rsidRPr="007E79C1" w:rsidRDefault="007E79C1" w:rsidP="00CB7FD7">
      <w:pPr>
        <w:pStyle w:val="Zkladntext"/>
        <w:numPr>
          <w:ilvl w:val="0"/>
          <w:numId w:val="10"/>
        </w:numPr>
        <w:spacing w:before="120" w:line="276" w:lineRule="auto"/>
        <w:jc w:val="both"/>
        <w:rPr>
          <w:rFonts w:ascii="Arial" w:hAnsi="Arial" w:cs="Arial"/>
          <w:color w:val="000000"/>
        </w:rPr>
      </w:pPr>
      <w:r w:rsidRPr="007E79C1">
        <w:rPr>
          <w:rFonts w:ascii="Arial" w:hAnsi="Arial" w:cs="Arial"/>
          <w:color w:val="000000"/>
        </w:rPr>
        <w:t>Předmět díla dle tohoto článku mimo jiné tvoří vybudování zařízení staveniště, provádění a řízení stavebních prací, obstarání zařízení a materiálu, dopravy, dodávek, proclení, zdanění, skladování, pojištění, vedení deníku stavby, zabezpečení požadovaných znaků jakosti a metodiky jejich prokázání včetně příslušných zkoušek, zpracování a dodání provozních či jiných předpisů pro provoz a údržbu díla</w:t>
      </w:r>
      <w:r w:rsidR="009E7D43">
        <w:rPr>
          <w:rFonts w:ascii="Arial" w:hAnsi="Arial" w:cs="Arial"/>
          <w:color w:val="000000"/>
        </w:rPr>
        <w:t>,</w:t>
      </w:r>
      <w:r w:rsidRPr="007E79C1">
        <w:rPr>
          <w:rFonts w:ascii="Arial" w:hAnsi="Arial" w:cs="Arial"/>
          <w:color w:val="000000"/>
        </w:rPr>
        <w:t xml:space="preserve"> zaškolení pracovníků uživatele, dokončení stavby pro uvedení do trvalého provozu, poskytnutí záruk na celé dílo,</w:t>
      </w:r>
      <w:r>
        <w:rPr>
          <w:rFonts w:ascii="Arial" w:hAnsi="Arial" w:cs="Arial"/>
          <w:color w:val="000000"/>
        </w:rPr>
        <w:t xml:space="preserve"> </w:t>
      </w:r>
      <w:r w:rsidRPr="007E79C1">
        <w:rPr>
          <w:rFonts w:ascii="Arial" w:hAnsi="Arial" w:cs="Arial"/>
          <w:color w:val="000000"/>
        </w:rPr>
        <w:t>servis a odstraňování vad v záruční době, zkušební provoz – provedení všech předepsaných a funkčních zkoušek, včetně vystavění dokladů a jejich provedení</w:t>
      </w:r>
      <w:r w:rsidR="00FE085E">
        <w:rPr>
          <w:rFonts w:ascii="Arial" w:hAnsi="Arial" w:cs="Arial"/>
          <w:color w:val="000000"/>
        </w:rPr>
        <w:t>.</w:t>
      </w:r>
      <w:r w:rsidR="009E7D43">
        <w:rPr>
          <w:rFonts w:ascii="Arial" w:hAnsi="Arial" w:cs="Arial"/>
          <w:color w:val="000000"/>
        </w:rPr>
        <w:t xml:space="preserve"> </w:t>
      </w:r>
    </w:p>
    <w:p w14:paraId="5222D756" w14:textId="52675542" w:rsidR="007E79C1" w:rsidRDefault="00EF6194" w:rsidP="00CB7FD7">
      <w:pPr>
        <w:pStyle w:val="Zkladntext"/>
        <w:numPr>
          <w:ilvl w:val="0"/>
          <w:numId w:val="10"/>
        </w:numPr>
        <w:spacing w:before="120" w:line="276" w:lineRule="auto"/>
        <w:jc w:val="both"/>
        <w:rPr>
          <w:rFonts w:ascii="Arial" w:hAnsi="Arial" w:cs="Arial"/>
          <w:color w:val="000000"/>
        </w:rPr>
      </w:pPr>
      <w:r>
        <w:rPr>
          <w:rFonts w:ascii="Arial" w:hAnsi="Arial" w:cs="Arial"/>
          <w:color w:val="000000"/>
        </w:rPr>
        <w:t>Z</w:t>
      </w:r>
      <w:r w:rsidRPr="00EF6194">
        <w:rPr>
          <w:rFonts w:ascii="Arial" w:hAnsi="Arial" w:cs="Arial"/>
          <w:color w:val="000000"/>
        </w:rPr>
        <w:t>hotovitel musí splnit standardy provedení podle uvedených norem v dokumentaci pro realizaci,</w:t>
      </w:r>
      <w:r>
        <w:rPr>
          <w:rFonts w:ascii="Arial" w:hAnsi="Arial" w:cs="Arial"/>
          <w:color w:val="000000"/>
        </w:rPr>
        <w:t xml:space="preserve"> </w:t>
      </w:r>
      <w:r w:rsidRPr="00EF6194">
        <w:rPr>
          <w:rFonts w:ascii="Arial" w:hAnsi="Arial" w:cs="Arial"/>
          <w:color w:val="000000"/>
        </w:rPr>
        <w:t>použité výrobky musí splňovat ustanovení Nařízení vlády č. 163/2002 Sb.</w:t>
      </w:r>
      <w:r>
        <w:rPr>
          <w:rFonts w:ascii="Arial" w:hAnsi="Arial" w:cs="Arial"/>
          <w:color w:val="000000"/>
        </w:rPr>
        <w:t>,</w:t>
      </w:r>
      <w:r w:rsidRPr="00EF6194">
        <w:rPr>
          <w:rFonts w:ascii="Arial" w:hAnsi="Arial" w:cs="Arial"/>
          <w:color w:val="000000"/>
        </w:rPr>
        <w:t xml:space="preserve"> o technických požadavcích na stavební výrobky.</w:t>
      </w:r>
      <w:r>
        <w:rPr>
          <w:rFonts w:ascii="Arial" w:hAnsi="Arial" w:cs="Arial"/>
          <w:color w:val="000000"/>
        </w:rPr>
        <w:t xml:space="preserve"> </w:t>
      </w:r>
      <w:r w:rsidRPr="00EF6194">
        <w:rPr>
          <w:rFonts w:ascii="Arial" w:hAnsi="Arial" w:cs="Arial"/>
          <w:color w:val="000000"/>
        </w:rPr>
        <w:t>Při realizaci díla budou použity pouze výrobky a materiály, které splňují požadavky vyhlášky č</w:t>
      </w:r>
      <w:r>
        <w:rPr>
          <w:rFonts w:ascii="Arial" w:hAnsi="Arial" w:cs="Arial"/>
          <w:color w:val="000000"/>
        </w:rPr>
        <w:t>.</w:t>
      </w:r>
      <w:r w:rsidRPr="00EF6194">
        <w:rPr>
          <w:rFonts w:ascii="Arial" w:hAnsi="Arial" w:cs="Arial"/>
          <w:color w:val="000000"/>
        </w:rPr>
        <w:t xml:space="preserve"> 268/2009 Sb.</w:t>
      </w:r>
      <w:r>
        <w:rPr>
          <w:rFonts w:ascii="Arial" w:hAnsi="Arial" w:cs="Arial"/>
          <w:color w:val="000000"/>
        </w:rPr>
        <w:t>,</w:t>
      </w:r>
      <w:r w:rsidRPr="00EF6194">
        <w:rPr>
          <w:rFonts w:ascii="Arial" w:hAnsi="Arial" w:cs="Arial"/>
          <w:color w:val="000000"/>
        </w:rPr>
        <w:t xml:space="preserve"> o technických požadavcích na stavby, ve znění pozdějších předpisů zákona č. 22/1997 Sb., o technických požadavcích na výrobky ve znění zákona č. 34/2011</w:t>
      </w:r>
      <w:r>
        <w:rPr>
          <w:rFonts w:ascii="Arial" w:hAnsi="Arial" w:cs="Arial"/>
          <w:color w:val="000000"/>
        </w:rPr>
        <w:t>,</w:t>
      </w:r>
      <w:r w:rsidRPr="00EF6194">
        <w:rPr>
          <w:rFonts w:ascii="Arial" w:hAnsi="Arial" w:cs="Arial"/>
          <w:color w:val="000000"/>
        </w:rPr>
        <w:t xml:space="preserve"> Sb. a dále § 156 zákona č. 183/2006</w:t>
      </w:r>
      <w:r>
        <w:rPr>
          <w:rFonts w:ascii="Arial" w:hAnsi="Arial" w:cs="Arial"/>
          <w:color w:val="000000"/>
        </w:rPr>
        <w:t xml:space="preserve"> Sb.</w:t>
      </w:r>
      <w:r w:rsidRPr="00EF6194">
        <w:rPr>
          <w:rFonts w:ascii="Arial" w:hAnsi="Arial" w:cs="Arial"/>
          <w:color w:val="000000"/>
        </w:rPr>
        <w:t xml:space="preserve"> (stavební zákon)</w:t>
      </w:r>
      <w:r>
        <w:rPr>
          <w:rFonts w:ascii="Arial" w:hAnsi="Arial" w:cs="Arial"/>
          <w:color w:val="000000"/>
        </w:rPr>
        <w:t>,</w:t>
      </w:r>
      <w:r w:rsidRPr="00EF6194">
        <w:rPr>
          <w:rFonts w:ascii="Arial" w:hAnsi="Arial" w:cs="Arial"/>
          <w:color w:val="000000"/>
        </w:rPr>
        <w:t xml:space="preserve"> a dalších obecně závazných předpisů vztahujících se k dílu. Dodávky budou dokladovány k přejímacímu řízení potřebnými certifikáty.</w:t>
      </w:r>
    </w:p>
    <w:p w14:paraId="41CDB077" w14:textId="77777777" w:rsid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Předmět díla bude proveden v nejlepší kvalitě a v souladu s příslušnými normami a předpisy platnými v době provádění díla.</w:t>
      </w:r>
    </w:p>
    <w:p w14:paraId="3BEAE17A" w14:textId="756C260F" w:rsidR="00EF6194" w:rsidRP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 xml:space="preserve">Součástí díla jsou všechny nezbytné práce a činnosti pro komplexní dokončení díla v celém rozsahu zadání, který je vymezen projektem včetně </w:t>
      </w:r>
      <w:r>
        <w:rPr>
          <w:rFonts w:ascii="Arial" w:hAnsi="Arial" w:cs="Arial"/>
          <w:color w:val="000000"/>
        </w:rPr>
        <w:t xml:space="preserve">soupisu prací s </w:t>
      </w:r>
      <w:r w:rsidRPr="00EF6194">
        <w:rPr>
          <w:rFonts w:ascii="Arial" w:hAnsi="Arial" w:cs="Arial"/>
          <w:color w:val="000000"/>
        </w:rPr>
        <w:t>výkaz</w:t>
      </w:r>
      <w:r>
        <w:rPr>
          <w:rFonts w:ascii="Arial" w:hAnsi="Arial" w:cs="Arial"/>
          <w:color w:val="000000"/>
        </w:rPr>
        <w:t>y</w:t>
      </w:r>
      <w:r w:rsidRPr="00EF6194">
        <w:rPr>
          <w:rFonts w:ascii="Arial" w:hAnsi="Arial" w:cs="Arial"/>
          <w:color w:val="000000"/>
        </w:rPr>
        <w:t xml:space="preserve"> výměr, určenými standardy a obecně technickými požadavky na výstavbu. </w:t>
      </w:r>
    </w:p>
    <w:p w14:paraId="7501430E" w14:textId="04DEBA7B" w:rsidR="00EF6194" w:rsidRP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Všechny povrchy, konstrukce, plochy apod. poškozené v důsledku stavební činnosti budou po provedení prací uvedeny zhotovitelem do původního stavu, v případě zničení budou zhotovitelem nahrazeny novými na náklady zhotovitele.</w:t>
      </w:r>
    </w:p>
    <w:p w14:paraId="2F921512" w14:textId="5C6F8D87" w:rsid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Stavební práce budou zhotovitelem zabezpečeny v celém rozsahu zadávací dokumentace a v souladu s příslušnými platnými ČSN souvisejícími s plněním předmětu zakázky.</w:t>
      </w:r>
    </w:p>
    <w:p w14:paraId="6CBC004E" w14:textId="583788FA" w:rsidR="00EF6194" w:rsidRDefault="00EF6194" w:rsidP="00CB7FD7">
      <w:pPr>
        <w:pStyle w:val="Zkladntext"/>
        <w:numPr>
          <w:ilvl w:val="0"/>
          <w:numId w:val="10"/>
        </w:numPr>
        <w:spacing w:before="120" w:line="276" w:lineRule="auto"/>
        <w:jc w:val="both"/>
        <w:rPr>
          <w:rFonts w:ascii="Arial" w:hAnsi="Arial" w:cs="Arial"/>
          <w:color w:val="000000"/>
        </w:rPr>
      </w:pPr>
      <w:r w:rsidRPr="00EF6194">
        <w:rPr>
          <w:rFonts w:ascii="Arial" w:hAnsi="Arial" w:cs="Arial"/>
          <w:color w:val="000000"/>
        </w:rPr>
        <w:t>Dojde-li k nesouladu mezi výkazem výměr a projektovou dokumentací stavby, je pro stanovení ceny rozhodující výkaz výměr.</w:t>
      </w:r>
    </w:p>
    <w:p w14:paraId="122C5299" w14:textId="4B372D34" w:rsidR="00B0377B" w:rsidRPr="00BF2672" w:rsidRDefault="00B0377B" w:rsidP="000F74B1">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6</w:t>
      </w:r>
    </w:p>
    <w:p w14:paraId="122C529A"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Doba a místo plnění</w:t>
      </w:r>
    </w:p>
    <w:p w14:paraId="35F95773" w14:textId="1ECE0EAA" w:rsidR="00220ACC" w:rsidRDefault="00B0377B" w:rsidP="00CB7FD7">
      <w:pPr>
        <w:pStyle w:val="Zkladntext"/>
        <w:numPr>
          <w:ilvl w:val="0"/>
          <w:numId w:val="11"/>
        </w:numPr>
        <w:spacing w:before="120" w:line="276" w:lineRule="auto"/>
        <w:jc w:val="both"/>
        <w:rPr>
          <w:rFonts w:ascii="Arial" w:hAnsi="Arial" w:cs="Arial"/>
          <w:color w:val="000000"/>
        </w:rPr>
      </w:pPr>
      <w:r w:rsidRPr="007062F5">
        <w:rPr>
          <w:rFonts w:ascii="Arial" w:hAnsi="Arial" w:cs="Arial"/>
          <w:color w:val="000000"/>
        </w:rPr>
        <w:t>Zhotovitel se zavazuje dílo uvedené v čl</w:t>
      </w:r>
      <w:r w:rsidR="00220ACC">
        <w:rPr>
          <w:rFonts w:ascii="Arial" w:hAnsi="Arial" w:cs="Arial"/>
          <w:color w:val="000000"/>
        </w:rPr>
        <w:t>ánku</w:t>
      </w:r>
      <w:r w:rsidRPr="007062F5">
        <w:rPr>
          <w:rFonts w:ascii="Arial" w:hAnsi="Arial" w:cs="Arial"/>
          <w:color w:val="000000"/>
        </w:rPr>
        <w:t xml:space="preserve"> </w:t>
      </w:r>
      <w:r w:rsidR="00872C71">
        <w:rPr>
          <w:rFonts w:ascii="Arial" w:hAnsi="Arial" w:cs="Arial"/>
          <w:color w:val="000000"/>
        </w:rPr>
        <w:t>5</w:t>
      </w:r>
      <w:r w:rsidR="00872C71" w:rsidRPr="007062F5">
        <w:rPr>
          <w:rFonts w:ascii="Arial" w:hAnsi="Arial" w:cs="Arial"/>
          <w:color w:val="000000"/>
        </w:rPr>
        <w:t xml:space="preserve"> </w:t>
      </w:r>
      <w:r w:rsidRPr="007062F5">
        <w:rPr>
          <w:rFonts w:ascii="Arial" w:hAnsi="Arial" w:cs="Arial"/>
          <w:color w:val="000000"/>
        </w:rPr>
        <w:t>smlouvy, včetně objednatelem požadovaných změn, řádně z</w:t>
      </w:r>
      <w:r w:rsidRPr="00844706">
        <w:rPr>
          <w:rFonts w:ascii="Arial" w:hAnsi="Arial" w:cs="Arial"/>
          <w:color w:val="000000"/>
        </w:rPr>
        <w:t>hotovit a předat objednateli na základě závěrečného předávacího protokolu nejpozději do doby uvedené v</w:t>
      </w:r>
      <w:r w:rsidR="00220ACC">
        <w:rPr>
          <w:rFonts w:ascii="Arial" w:hAnsi="Arial" w:cs="Arial"/>
          <w:color w:val="000000"/>
        </w:rPr>
        <w:t> odstavci 3.</w:t>
      </w:r>
    </w:p>
    <w:p w14:paraId="122C529B" w14:textId="06795B60" w:rsidR="0080710F" w:rsidRPr="001A5D0E" w:rsidRDefault="00B0377B" w:rsidP="00CB7FD7">
      <w:pPr>
        <w:pStyle w:val="Zkladntext"/>
        <w:numPr>
          <w:ilvl w:val="0"/>
          <w:numId w:val="11"/>
        </w:numPr>
        <w:spacing w:before="120" w:line="276" w:lineRule="auto"/>
        <w:jc w:val="both"/>
        <w:rPr>
          <w:rFonts w:ascii="Arial" w:hAnsi="Arial" w:cs="Arial"/>
          <w:color w:val="000000"/>
        </w:rPr>
      </w:pPr>
      <w:r w:rsidRPr="00844706">
        <w:rPr>
          <w:rFonts w:ascii="Arial" w:hAnsi="Arial" w:cs="Arial"/>
          <w:color w:val="000000"/>
        </w:rPr>
        <w:t xml:space="preserve">Zhotovitel je povinen převzít staveniště od objednatele </w:t>
      </w:r>
      <w:r w:rsidRPr="00220ACC">
        <w:rPr>
          <w:rFonts w:ascii="Arial" w:hAnsi="Arial" w:cs="Arial"/>
          <w:b/>
          <w:color w:val="000000"/>
        </w:rPr>
        <w:t>do 3 pracovních dnů</w:t>
      </w:r>
      <w:r w:rsidRPr="00844706">
        <w:rPr>
          <w:rFonts w:ascii="Arial" w:hAnsi="Arial" w:cs="Arial"/>
          <w:color w:val="000000"/>
        </w:rPr>
        <w:t xml:space="preserve"> od výzvy objednatele k jeho převzetí.</w:t>
      </w:r>
      <w:r w:rsidR="00467100" w:rsidRPr="00844706">
        <w:rPr>
          <w:rFonts w:ascii="Arial" w:hAnsi="Arial" w:cs="Arial"/>
          <w:color w:val="000000"/>
        </w:rPr>
        <w:t xml:space="preserve"> </w:t>
      </w:r>
      <w:r w:rsidRPr="00844706">
        <w:rPr>
          <w:rFonts w:ascii="Arial" w:hAnsi="Arial" w:cs="Arial"/>
          <w:color w:val="000000"/>
        </w:rPr>
        <w:t>Staveniště musí být ke dni předání prosté všech právních a faktických vad bránících zahájení stavby podle této smlouvy.</w:t>
      </w:r>
      <w:r w:rsidR="003B755E">
        <w:rPr>
          <w:rFonts w:ascii="Arial" w:hAnsi="Arial" w:cs="Arial"/>
          <w:color w:val="000000"/>
        </w:rPr>
        <w:t xml:space="preserve"> </w:t>
      </w:r>
    </w:p>
    <w:p w14:paraId="122C529C" w14:textId="00C29B9E" w:rsidR="0080710F" w:rsidRPr="00300168" w:rsidRDefault="00220ACC" w:rsidP="00CB7FD7">
      <w:pPr>
        <w:pStyle w:val="Zkladntext"/>
        <w:numPr>
          <w:ilvl w:val="0"/>
          <w:numId w:val="11"/>
        </w:numPr>
        <w:spacing w:before="120" w:line="276" w:lineRule="auto"/>
        <w:jc w:val="both"/>
        <w:rPr>
          <w:rFonts w:ascii="Arial" w:hAnsi="Arial" w:cs="Arial"/>
          <w:color w:val="000000"/>
        </w:rPr>
      </w:pPr>
      <w:r>
        <w:rPr>
          <w:rFonts w:ascii="Arial" w:hAnsi="Arial" w:cs="Arial"/>
          <w:color w:val="000000"/>
        </w:rPr>
        <w:t xml:space="preserve">Zhotovitel řádně zhotoví a předá dílo </w:t>
      </w:r>
      <w:r w:rsidRPr="00300168">
        <w:rPr>
          <w:rFonts w:ascii="Arial" w:hAnsi="Arial" w:cs="Arial"/>
          <w:color w:val="000000"/>
        </w:rPr>
        <w:t xml:space="preserve">objednateli </w:t>
      </w:r>
      <w:r w:rsidRPr="00300168">
        <w:rPr>
          <w:rFonts w:ascii="Arial" w:hAnsi="Arial" w:cs="Arial"/>
          <w:b/>
          <w:color w:val="000000"/>
        </w:rPr>
        <w:t xml:space="preserve">do </w:t>
      </w:r>
      <w:r w:rsidR="00C075C5" w:rsidRPr="00300168">
        <w:rPr>
          <w:rFonts w:ascii="Arial" w:hAnsi="Arial" w:cs="Arial"/>
          <w:b/>
          <w:color w:val="000000"/>
        </w:rPr>
        <w:t>8</w:t>
      </w:r>
      <w:r w:rsidRPr="00300168">
        <w:rPr>
          <w:rFonts w:ascii="Arial" w:hAnsi="Arial" w:cs="Arial"/>
          <w:b/>
          <w:color w:val="000000"/>
        </w:rPr>
        <w:t xml:space="preserve"> týdnů</w:t>
      </w:r>
      <w:r w:rsidRPr="00300168">
        <w:rPr>
          <w:rFonts w:ascii="Arial" w:hAnsi="Arial" w:cs="Arial"/>
          <w:color w:val="000000"/>
        </w:rPr>
        <w:t xml:space="preserve"> od převzetí staveniště</w:t>
      </w:r>
      <w:r w:rsidR="00181734" w:rsidRPr="00300168">
        <w:rPr>
          <w:rFonts w:ascii="Arial" w:hAnsi="Arial" w:cs="Arial"/>
          <w:color w:val="000000"/>
        </w:rPr>
        <w:t xml:space="preserve">, </w:t>
      </w:r>
      <w:r w:rsidR="00A73724" w:rsidRPr="00300168">
        <w:rPr>
          <w:rFonts w:ascii="Arial" w:hAnsi="Arial" w:cs="Arial"/>
        </w:rPr>
        <w:t>nejpozději však do 31.12</w:t>
      </w:r>
      <w:r w:rsidR="00181734" w:rsidRPr="00300168">
        <w:rPr>
          <w:rFonts w:ascii="Arial" w:hAnsi="Arial" w:cs="Arial"/>
        </w:rPr>
        <w:t>.2017</w:t>
      </w:r>
      <w:r w:rsidRPr="00300168">
        <w:rPr>
          <w:rFonts w:ascii="Arial" w:hAnsi="Arial" w:cs="Arial"/>
          <w:color w:val="000000"/>
        </w:rPr>
        <w:t>.</w:t>
      </w:r>
    </w:p>
    <w:p w14:paraId="7C88F9D2" w14:textId="60666EC1" w:rsidR="00220ACC" w:rsidRPr="00300168" w:rsidRDefault="00220ACC" w:rsidP="00CB7FD7">
      <w:pPr>
        <w:pStyle w:val="Zkladntext"/>
        <w:numPr>
          <w:ilvl w:val="0"/>
          <w:numId w:val="11"/>
        </w:numPr>
        <w:spacing w:before="120" w:line="276" w:lineRule="auto"/>
        <w:jc w:val="both"/>
        <w:rPr>
          <w:rFonts w:ascii="Arial" w:hAnsi="Arial" w:cs="Arial"/>
          <w:color w:val="000000"/>
        </w:rPr>
      </w:pPr>
      <w:r w:rsidRPr="00300168">
        <w:rPr>
          <w:rFonts w:ascii="Arial" w:hAnsi="Arial" w:cs="Arial"/>
          <w:color w:val="000000"/>
        </w:rPr>
        <w:t xml:space="preserve">Místem plnění je </w:t>
      </w:r>
      <w:r w:rsidR="00785CAB" w:rsidRPr="00300168">
        <w:rPr>
          <w:rFonts w:ascii="Arial" w:hAnsi="Arial" w:cs="Arial"/>
          <w:color w:val="000000"/>
        </w:rPr>
        <w:t>mostek na komunikaci p. p. č. 208/1 v katastrálním území Kramolna u deponie na p. p. č. 117/2 v katastrálním území Kramolna</w:t>
      </w:r>
      <w:r w:rsidRPr="00300168">
        <w:rPr>
          <w:rFonts w:ascii="Arial" w:hAnsi="Arial" w:cs="Arial"/>
          <w:color w:val="000000"/>
        </w:rPr>
        <w:t>.</w:t>
      </w:r>
    </w:p>
    <w:p w14:paraId="1D870AE7" w14:textId="33FAF102" w:rsidR="00220ACC" w:rsidRDefault="00220ACC" w:rsidP="00CB7FD7">
      <w:pPr>
        <w:pStyle w:val="Zkladntext"/>
        <w:numPr>
          <w:ilvl w:val="0"/>
          <w:numId w:val="11"/>
        </w:numPr>
        <w:spacing w:before="120" w:line="276" w:lineRule="auto"/>
        <w:jc w:val="both"/>
        <w:rPr>
          <w:rFonts w:ascii="Arial" w:hAnsi="Arial" w:cs="Arial"/>
          <w:color w:val="000000"/>
        </w:rPr>
      </w:pPr>
      <w:r w:rsidRPr="00220ACC">
        <w:rPr>
          <w:rFonts w:ascii="Arial" w:hAnsi="Arial" w:cs="Arial"/>
          <w:color w:val="000000"/>
        </w:rPr>
        <w:lastRenderedPageBreak/>
        <w:t xml:space="preserve">Zhotovitel bude dílo provádět dle závazného harmonogramu uvedeného v příloze č. </w:t>
      </w:r>
      <w:r w:rsidR="00E4583B">
        <w:rPr>
          <w:rFonts w:ascii="Arial" w:hAnsi="Arial" w:cs="Arial"/>
          <w:color w:val="000000"/>
        </w:rPr>
        <w:t>4</w:t>
      </w:r>
      <w:r w:rsidRPr="00220ACC">
        <w:rPr>
          <w:rFonts w:ascii="Arial" w:hAnsi="Arial" w:cs="Arial"/>
          <w:color w:val="000000"/>
        </w:rPr>
        <w:t xml:space="preserve"> této smlouvy. Zhotovitel prohlašuje, že termíny uvedené v harmonogramu vycházejí z nabídky zhotovitele pro </w:t>
      </w:r>
      <w:r>
        <w:rPr>
          <w:rFonts w:ascii="Arial" w:hAnsi="Arial" w:cs="Arial"/>
          <w:color w:val="000000"/>
        </w:rPr>
        <w:t>zadávací</w:t>
      </w:r>
      <w:r w:rsidRPr="00220ACC">
        <w:rPr>
          <w:rFonts w:ascii="Arial" w:hAnsi="Arial" w:cs="Arial"/>
          <w:color w:val="000000"/>
        </w:rPr>
        <w:t xml:space="preserve"> řízení </w:t>
      </w:r>
      <w:r>
        <w:rPr>
          <w:rFonts w:ascii="Arial" w:hAnsi="Arial" w:cs="Arial"/>
          <w:color w:val="000000"/>
        </w:rPr>
        <w:t xml:space="preserve">veřejné zakázky </w:t>
      </w:r>
      <w:r w:rsidRPr="00220ACC">
        <w:rPr>
          <w:rFonts w:ascii="Arial" w:hAnsi="Arial" w:cs="Arial"/>
          <w:color w:val="000000"/>
        </w:rPr>
        <w:t>na zhotovitele stavby podle této smlouvy a jsou reálně splnitelné.</w:t>
      </w:r>
    </w:p>
    <w:p w14:paraId="1EF0B55C" w14:textId="0C0EE8CA" w:rsidR="00220ACC" w:rsidRDefault="00220ACC" w:rsidP="00CB7FD7">
      <w:pPr>
        <w:pStyle w:val="Zkladntext"/>
        <w:numPr>
          <w:ilvl w:val="0"/>
          <w:numId w:val="11"/>
        </w:numPr>
        <w:spacing w:before="120" w:line="276" w:lineRule="auto"/>
        <w:jc w:val="both"/>
        <w:rPr>
          <w:rFonts w:ascii="Arial" w:hAnsi="Arial" w:cs="Arial"/>
          <w:color w:val="000000"/>
        </w:rPr>
      </w:pPr>
      <w:r w:rsidRPr="00220ACC">
        <w:rPr>
          <w:rFonts w:ascii="Arial" w:hAnsi="Arial" w:cs="Arial"/>
          <w:color w:val="000000"/>
        </w:rPr>
        <w:t>Objednatel není povinen zhotovitele o dodržení termínů a lhůt dle této smlouvy vč</w:t>
      </w:r>
      <w:r>
        <w:rPr>
          <w:rFonts w:ascii="Arial" w:hAnsi="Arial" w:cs="Arial"/>
          <w:color w:val="000000"/>
        </w:rPr>
        <w:t>etně</w:t>
      </w:r>
      <w:r w:rsidRPr="00220ACC">
        <w:rPr>
          <w:rFonts w:ascii="Arial" w:hAnsi="Arial" w:cs="Arial"/>
          <w:color w:val="000000"/>
        </w:rPr>
        <w:t xml:space="preserve"> jejích příloh upomínat. Nedodržením těchto termínů a lhůt dochází k prodlení zhotovitele se všemi důsledky podle této smlouvy v souladu s občanským zákoníkem.</w:t>
      </w:r>
    </w:p>
    <w:p w14:paraId="7F71C083" w14:textId="0D15E738" w:rsidR="005E214E" w:rsidRPr="00220ACC" w:rsidRDefault="005E214E" w:rsidP="005E214E">
      <w:pPr>
        <w:pStyle w:val="Zkladntext"/>
        <w:numPr>
          <w:ilvl w:val="0"/>
          <w:numId w:val="11"/>
        </w:numPr>
        <w:spacing w:before="120" w:line="276" w:lineRule="auto"/>
        <w:jc w:val="both"/>
        <w:rPr>
          <w:rFonts w:ascii="Arial" w:hAnsi="Arial" w:cs="Arial"/>
          <w:color w:val="000000"/>
        </w:rPr>
      </w:pPr>
      <w:r w:rsidRPr="005E214E">
        <w:rPr>
          <w:rFonts w:ascii="Arial" w:hAnsi="Arial" w:cs="Arial"/>
          <w:color w:val="000000"/>
        </w:rPr>
        <w:t xml:space="preserve">Bude-li dán </w:t>
      </w:r>
      <w:r>
        <w:rPr>
          <w:rFonts w:ascii="Arial" w:hAnsi="Arial" w:cs="Arial"/>
          <w:color w:val="000000"/>
        </w:rPr>
        <w:t>o</w:t>
      </w:r>
      <w:r w:rsidRPr="005E214E">
        <w:rPr>
          <w:rFonts w:ascii="Arial" w:hAnsi="Arial" w:cs="Arial"/>
          <w:color w:val="000000"/>
        </w:rPr>
        <w:t xml:space="preserve">bjednatelem příkaz k dočasnému zastavení prací na </w:t>
      </w:r>
      <w:r>
        <w:rPr>
          <w:rFonts w:ascii="Arial" w:hAnsi="Arial" w:cs="Arial"/>
          <w:color w:val="000000"/>
        </w:rPr>
        <w:t>d</w:t>
      </w:r>
      <w:r w:rsidRPr="005E214E">
        <w:rPr>
          <w:rFonts w:ascii="Arial" w:hAnsi="Arial" w:cs="Arial"/>
          <w:color w:val="000000"/>
        </w:rPr>
        <w:t>íle (sistace),</w:t>
      </w:r>
      <w:r>
        <w:rPr>
          <w:rFonts w:ascii="Arial" w:hAnsi="Arial" w:cs="Arial"/>
          <w:color w:val="000000"/>
        </w:rPr>
        <w:t xml:space="preserve"> a to z jakéhokoliv důvodu, je z</w:t>
      </w:r>
      <w:r w:rsidRPr="005E214E">
        <w:rPr>
          <w:rFonts w:ascii="Arial" w:hAnsi="Arial" w:cs="Arial"/>
          <w:color w:val="000000"/>
        </w:rPr>
        <w:t xml:space="preserve">hotovitel povinen tento příkaz </w:t>
      </w:r>
      <w:r>
        <w:rPr>
          <w:rFonts w:ascii="Arial" w:hAnsi="Arial" w:cs="Arial"/>
          <w:color w:val="000000"/>
        </w:rPr>
        <w:t>o</w:t>
      </w:r>
      <w:r w:rsidRPr="005E214E">
        <w:rPr>
          <w:rFonts w:ascii="Arial" w:hAnsi="Arial" w:cs="Arial"/>
          <w:color w:val="000000"/>
        </w:rPr>
        <w:t xml:space="preserve">bjednatele uposlechnout, bez zbytečného odkladu zastavit práce a postupovat dle pokynů </w:t>
      </w:r>
      <w:r>
        <w:rPr>
          <w:rFonts w:ascii="Arial" w:hAnsi="Arial" w:cs="Arial"/>
          <w:color w:val="000000"/>
        </w:rPr>
        <w:t>o</w:t>
      </w:r>
      <w:r w:rsidRPr="005E214E">
        <w:rPr>
          <w:rFonts w:ascii="Arial" w:hAnsi="Arial" w:cs="Arial"/>
          <w:color w:val="000000"/>
        </w:rPr>
        <w:t xml:space="preserve">bjednatele tak, aby nedošlo k poškození či znehodnocení </w:t>
      </w:r>
      <w:r>
        <w:rPr>
          <w:rFonts w:ascii="Arial" w:hAnsi="Arial" w:cs="Arial"/>
          <w:color w:val="000000"/>
        </w:rPr>
        <w:t>d</w:t>
      </w:r>
      <w:r w:rsidRPr="005E214E">
        <w:rPr>
          <w:rFonts w:ascii="Arial" w:hAnsi="Arial" w:cs="Arial"/>
          <w:color w:val="000000"/>
        </w:rPr>
        <w:t xml:space="preserve">íla. Výše uvedenými příkazy přestávají běžet lhůty ke splnění povinností </w:t>
      </w:r>
      <w:r>
        <w:rPr>
          <w:rFonts w:ascii="Arial" w:hAnsi="Arial" w:cs="Arial"/>
          <w:color w:val="000000"/>
        </w:rPr>
        <w:t>z</w:t>
      </w:r>
      <w:r w:rsidRPr="005E214E">
        <w:rPr>
          <w:rFonts w:ascii="Arial" w:hAnsi="Arial" w:cs="Arial"/>
          <w:color w:val="000000"/>
        </w:rPr>
        <w:t xml:space="preserve">hotovitele vyplývající z této </w:t>
      </w:r>
      <w:r>
        <w:rPr>
          <w:rFonts w:ascii="Arial" w:hAnsi="Arial" w:cs="Arial"/>
          <w:color w:val="000000"/>
        </w:rPr>
        <w:t>s</w:t>
      </w:r>
      <w:r w:rsidRPr="005E214E">
        <w:rPr>
          <w:rFonts w:ascii="Arial" w:hAnsi="Arial" w:cs="Arial"/>
          <w:color w:val="000000"/>
        </w:rPr>
        <w:t xml:space="preserve">mlouvy. O dobu, o kterou je třeba práce na </w:t>
      </w:r>
      <w:r>
        <w:rPr>
          <w:rFonts w:ascii="Arial" w:hAnsi="Arial" w:cs="Arial"/>
          <w:color w:val="000000"/>
        </w:rPr>
        <w:t>d</w:t>
      </w:r>
      <w:r w:rsidRPr="005E214E">
        <w:rPr>
          <w:rFonts w:ascii="Arial" w:hAnsi="Arial" w:cs="Arial"/>
          <w:color w:val="000000"/>
        </w:rPr>
        <w:t xml:space="preserve">íle přerušit, se prodlužuje lhůta sjednaná </w:t>
      </w:r>
      <w:r>
        <w:rPr>
          <w:rFonts w:ascii="Arial" w:hAnsi="Arial" w:cs="Arial"/>
          <w:color w:val="000000"/>
        </w:rPr>
        <w:t>s</w:t>
      </w:r>
      <w:r w:rsidRPr="005E214E">
        <w:rPr>
          <w:rFonts w:ascii="Arial" w:hAnsi="Arial" w:cs="Arial"/>
          <w:color w:val="000000"/>
        </w:rPr>
        <w:t xml:space="preserve">mluvními stranami pro jeho dokončení. Trvá-li sistace déle než 60 (šedesát) kalendářních dnů, je </w:t>
      </w:r>
      <w:r>
        <w:rPr>
          <w:rFonts w:ascii="Arial" w:hAnsi="Arial" w:cs="Arial"/>
          <w:color w:val="000000"/>
        </w:rPr>
        <w:t>o</w:t>
      </w:r>
      <w:r w:rsidRPr="005E214E">
        <w:rPr>
          <w:rFonts w:ascii="Arial" w:hAnsi="Arial" w:cs="Arial"/>
          <w:color w:val="000000"/>
        </w:rPr>
        <w:t xml:space="preserve">bjednatel oprávněn vše, co dosud </w:t>
      </w:r>
      <w:r>
        <w:rPr>
          <w:rFonts w:ascii="Arial" w:hAnsi="Arial" w:cs="Arial"/>
          <w:color w:val="000000"/>
        </w:rPr>
        <w:t>z</w:t>
      </w:r>
      <w:r w:rsidRPr="005E214E">
        <w:rPr>
          <w:rFonts w:ascii="Arial" w:hAnsi="Arial" w:cs="Arial"/>
          <w:color w:val="000000"/>
        </w:rPr>
        <w:t xml:space="preserve">hotovitel dokončil a připravil k plnění </w:t>
      </w:r>
      <w:r>
        <w:rPr>
          <w:rFonts w:ascii="Arial" w:hAnsi="Arial" w:cs="Arial"/>
          <w:color w:val="000000"/>
        </w:rPr>
        <w:t>d</w:t>
      </w:r>
      <w:r w:rsidRPr="005E214E">
        <w:rPr>
          <w:rFonts w:ascii="Arial" w:hAnsi="Arial" w:cs="Arial"/>
          <w:color w:val="000000"/>
        </w:rPr>
        <w:t xml:space="preserve">íla, převzít a zaplatit, pokud nedojde mezi </w:t>
      </w:r>
      <w:r>
        <w:rPr>
          <w:rFonts w:ascii="Arial" w:hAnsi="Arial" w:cs="Arial"/>
          <w:color w:val="000000"/>
        </w:rPr>
        <w:t>s</w:t>
      </w:r>
      <w:r w:rsidRPr="005E214E">
        <w:rPr>
          <w:rFonts w:ascii="Arial" w:hAnsi="Arial" w:cs="Arial"/>
          <w:color w:val="000000"/>
        </w:rPr>
        <w:t>mluvními stranami k dohodě jiné.</w:t>
      </w:r>
    </w:p>
    <w:p w14:paraId="122C52AC" w14:textId="78B31454" w:rsidR="00B0377B" w:rsidRPr="00844706" w:rsidRDefault="00B0377B" w:rsidP="000F74B1">
      <w:pPr>
        <w:spacing w:before="240"/>
        <w:jc w:val="center"/>
        <w:rPr>
          <w:rFonts w:ascii="Arial" w:hAnsi="Arial" w:cs="Arial"/>
          <w:b/>
          <w:color w:val="000000"/>
          <w:sz w:val="20"/>
          <w:szCs w:val="20"/>
        </w:rPr>
      </w:pPr>
      <w:r w:rsidRPr="00844706">
        <w:rPr>
          <w:rFonts w:ascii="Arial" w:hAnsi="Arial" w:cs="Arial"/>
          <w:b/>
          <w:color w:val="000000"/>
          <w:sz w:val="20"/>
          <w:szCs w:val="20"/>
        </w:rPr>
        <w:t xml:space="preserve">Článek </w:t>
      </w:r>
      <w:r w:rsidR="00872C71">
        <w:rPr>
          <w:rFonts w:ascii="Arial" w:hAnsi="Arial" w:cs="Arial"/>
          <w:b/>
          <w:color w:val="000000"/>
          <w:sz w:val="20"/>
          <w:szCs w:val="20"/>
        </w:rPr>
        <w:t>7</w:t>
      </w:r>
    </w:p>
    <w:p w14:paraId="122C52AD"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Cena díla</w:t>
      </w:r>
    </w:p>
    <w:p w14:paraId="3807D988" w14:textId="091FE0BE" w:rsidR="003B755E" w:rsidRDefault="003B755E" w:rsidP="00342709">
      <w:pPr>
        <w:pStyle w:val="Zkladntext"/>
        <w:numPr>
          <w:ilvl w:val="0"/>
          <w:numId w:val="12"/>
        </w:numPr>
        <w:spacing w:before="120" w:line="276" w:lineRule="auto"/>
        <w:jc w:val="both"/>
        <w:rPr>
          <w:rFonts w:ascii="Arial" w:hAnsi="Arial" w:cs="Arial"/>
          <w:color w:val="000000"/>
        </w:rPr>
      </w:pPr>
      <w:r w:rsidRPr="003B755E">
        <w:rPr>
          <w:rFonts w:ascii="Arial" w:hAnsi="Arial" w:cs="Arial"/>
          <w:color w:val="000000"/>
        </w:rPr>
        <w:t xml:space="preserve">Cena za celé provedené a předané dílo bez DPH je stanovena jako cena pevná, tj. zahrnuje veškeré náklady zhotovitele související s provedením díla, </w:t>
      </w:r>
      <w:r w:rsidR="00342709" w:rsidRPr="00342709">
        <w:rPr>
          <w:rFonts w:ascii="Arial" w:hAnsi="Arial" w:cs="Arial"/>
          <w:color w:val="000000"/>
        </w:rPr>
        <w:t>vedlejší náklady související s umístěním stavby, zařízením staveniště a také ostatní náklady souvisejícími s plněním podmínek zadávací dokumentace</w:t>
      </w:r>
      <w:r w:rsidR="00342709">
        <w:rPr>
          <w:rFonts w:ascii="Arial" w:hAnsi="Arial" w:cs="Arial"/>
          <w:color w:val="000000"/>
        </w:rPr>
        <w:t xml:space="preserve">, </w:t>
      </w:r>
      <w:r w:rsidR="00D319AD">
        <w:rPr>
          <w:rFonts w:ascii="Arial" w:hAnsi="Arial" w:cs="Arial"/>
          <w:color w:val="000000"/>
        </w:rPr>
        <w:t xml:space="preserve">zejména </w:t>
      </w:r>
      <w:r w:rsidRPr="003B755E">
        <w:rPr>
          <w:rFonts w:ascii="Arial" w:hAnsi="Arial" w:cs="Arial"/>
          <w:color w:val="000000"/>
        </w:rPr>
        <w:t>náklady na materiály, pracovní síly, stroje, dopravu, zařízení staveniště, řízení a administrativu, inženýrskou činnost, geodetické práce, režii zhotovitele a zisk, poplatky a veškeré další náklady zhotovitele v souvislosti s realizací díla a může být měněna pouze zp</w:t>
      </w:r>
      <w:r>
        <w:rPr>
          <w:rFonts w:ascii="Arial" w:hAnsi="Arial" w:cs="Arial"/>
          <w:color w:val="000000"/>
        </w:rPr>
        <w:t>ůsobem uvedeným v této smlouvě.</w:t>
      </w:r>
    </w:p>
    <w:p w14:paraId="0741D87F" w14:textId="26FDA022" w:rsidR="003B755E" w:rsidRDefault="003B755E" w:rsidP="00CB7FD7">
      <w:pPr>
        <w:pStyle w:val="Zkladntext"/>
        <w:numPr>
          <w:ilvl w:val="0"/>
          <w:numId w:val="12"/>
        </w:numPr>
        <w:spacing w:before="120" w:after="240" w:line="276" w:lineRule="auto"/>
        <w:ind w:left="357" w:hanging="357"/>
        <w:jc w:val="both"/>
        <w:rPr>
          <w:rFonts w:ascii="Arial" w:hAnsi="Arial" w:cs="Arial"/>
          <w:color w:val="000000"/>
        </w:rPr>
      </w:pPr>
      <w:r w:rsidRPr="003B755E">
        <w:rPr>
          <w:rFonts w:ascii="Arial" w:hAnsi="Arial" w:cs="Arial"/>
          <w:color w:val="000000"/>
        </w:rPr>
        <w:t xml:space="preserve">Cena za provedení díla dle článku </w:t>
      </w:r>
      <w:r w:rsidR="00872C71">
        <w:rPr>
          <w:rFonts w:ascii="Arial" w:hAnsi="Arial" w:cs="Arial"/>
          <w:color w:val="000000"/>
        </w:rPr>
        <w:t>5</w:t>
      </w:r>
      <w:r w:rsidR="00872C71" w:rsidRPr="003B755E">
        <w:rPr>
          <w:rFonts w:ascii="Arial" w:hAnsi="Arial" w:cs="Arial"/>
          <w:color w:val="000000"/>
        </w:rPr>
        <w:t xml:space="preserve"> </w:t>
      </w:r>
      <w:r w:rsidRPr="003B755E">
        <w:rPr>
          <w:rFonts w:ascii="Arial" w:hAnsi="Arial" w:cs="Arial"/>
          <w:color w:val="000000"/>
        </w:rPr>
        <w:t>této smlouvy, v podrobném členění uvedeném v položkovém rozpočtu, jehož úplnost je zaručena, činí</w:t>
      </w:r>
    </w:p>
    <w:p w14:paraId="38A99EB1" w14:textId="5C2CDBC3" w:rsidR="003B755E" w:rsidRPr="003B755E" w:rsidRDefault="003B755E" w:rsidP="003B755E">
      <w:pPr>
        <w:pStyle w:val="Zkladntext"/>
        <w:spacing w:before="120" w:line="276" w:lineRule="auto"/>
        <w:ind w:left="709"/>
        <w:jc w:val="both"/>
        <w:rPr>
          <w:rFonts w:ascii="Arial" w:hAnsi="Arial" w:cs="Arial"/>
          <w:color w:val="000000"/>
        </w:rPr>
      </w:pPr>
      <w:r>
        <w:rPr>
          <w:rFonts w:ascii="Arial" w:hAnsi="Arial" w:cs="Arial"/>
          <w:color w:val="000000"/>
        </w:rPr>
        <w:t>Celková cena v Kč bez DPH</w:t>
      </w:r>
      <w:r>
        <w:rPr>
          <w:rFonts w:ascii="Arial" w:hAnsi="Arial" w:cs="Arial"/>
          <w:color w:val="000000"/>
        </w:rPr>
        <w:tab/>
      </w:r>
      <w:r>
        <w:rPr>
          <w:rFonts w:ascii="Arial" w:hAnsi="Arial" w:cs="Arial"/>
          <w:color w:val="000000"/>
        </w:rPr>
        <w:tab/>
      </w:r>
      <w:r w:rsidRPr="003B755E">
        <w:rPr>
          <w:rFonts w:ascii="Arial" w:hAnsi="Arial" w:cs="Arial"/>
          <w:color w:val="000000"/>
          <w:highlight w:val="yellow"/>
        </w:rPr>
        <w:t>[doplní dodavatel]</w:t>
      </w:r>
    </w:p>
    <w:p w14:paraId="30914BAD" w14:textId="3FF7B8D5" w:rsidR="003B755E" w:rsidRPr="003B755E" w:rsidRDefault="003B755E" w:rsidP="003B755E">
      <w:pPr>
        <w:pStyle w:val="Zkladntext"/>
        <w:spacing w:before="120" w:line="276" w:lineRule="auto"/>
        <w:jc w:val="both"/>
        <w:rPr>
          <w:rFonts w:ascii="Arial" w:hAnsi="Arial" w:cs="Arial"/>
          <w:color w:val="000000"/>
        </w:rPr>
      </w:pP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highlight w:val="yellow"/>
        </w:rPr>
        <w:t>[částka slovy – doplní dodavatel]</w:t>
      </w:r>
    </w:p>
    <w:p w14:paraId="0AE45D72" w14:textId="1D7A99EC" w:rsidR="003B755E" w:rsidRPr="003B755E" w:rsidRDefault="003B755E" w:rsidP="003B755E">
      <w:pPr>
        <w:pStyle w:val="Zkladntext"/>
        <w:spacing w:before="120" w:line="276" w:lineRule="auto"/>
        <w:ind w:left="709"/>
        <w:jc w:val="both"/>
        <w:rPr>
          <w:rFonts w:ascii="Arial" w:hAnsi="Arial" w:cs="Arial"/>
          <w:color w:val="000000"/>
        </w:rPr>
      </w:pPr>
      <w:r w:rsidRPr="003B755E">
        <w:rPr>
          <w:rFonts w:ascii="Arial" w:hAnsi="Arial" w:cs="Arial"/>
          <w:color w:val="000000"/>
        </w:rPr>
        <w:t>DPH v Kč samostatně</w:t>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highlight w:val="yellow"/>
        </w:rPr>
        <w:t>[doplní dodavatel]</w:t>
      </w:r>
    </w:p>
    <w:p w14:paraId="75E1A12B" w14:textId="036FC4B6" w:rsidR="003B755E" w:rsidRPr="003B755E" w:rsidRDefault="003B755E" w:rsidP="003B755E">
      <w:pPr>
        <w:pStyle w:val="Zkladntext"/>
        <w:spacing w:before="120" w:line="276" w:lineRule="auto"/>
        <w:jc w:val="both"/>
        <w:rPr>
          <w:rFonts w:ascii="Arial" w:hAnsi="Arial" w:cs="Arial"/>
          <w:color w:val="000000"/>
        </w:rPr>
      </w:pP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rPr>
        <w:tab/>
      </w:r>
      <w:r w:rsidRPr="003B755E">
        <w:rPr>
          <w:rFonts w:ascii="Arial" w:hAnsi="Arial" w:cs="Arial"/>
          <w:color w:val="000000"/>
          <w:highlight w:val="yellow"/>
        </w:rPr>
        <w:t>[částka slovy – doplní dodavatel]</w:t>
      </w:r>
    </w:p>
    <w:p w14:paraId="2162B855" w14:textId="48D1A262" w:rsidR="003B755E" w:rsidRPr="003B755E" w:rsidRDefault="003B755E" w:rsidP="003B755E">
      <w:pPr>
        <w:pStyle w:val="Zkladntext"/>
        <w:spacing w:before="120" w:line="276" w:lineRule="auto"/>
        <w:ind w:left="709"/>
        <w:jc w:val="both"/>
        <w:rPr>
          <w:rFonts w:ascii="Arial" w:hAnsi="Arial" w:cs="Arial"/>
          <w:b/>
          <w:color w:val="000000"/>
        </w:rPr>
      </w:pPr>
      <w:r w:rsidRPr="003B755E">
        <w:rPr>
          <w:rFonts w:ascii="Arial" w:hAnsi="Arial" w:cs="Arial"/>
          <w:b/>
          <w:color w:val="000000"/>
        </w:rPr>
        <w:t>Celková cena v Kč včetně DPH</w:t>
      </w:r>
      <w:r w:rsidRPr="003B755E">
        <w:rPr>
          <w:rFonts w:ascii="Arial" w:hAnsi="Arial" w:cs="Arial"/>
          <w:b/>
          <w:color w:val="000000"/>
        </w:rPr>
        <w:tab/>
      </w:r>
      <w:r w:rsidRPr="003B755E">
        <w:rPr>
          <w:rFonts w:ascii="Arial" w:hAnsi="Arial" w:cs="Arial"/>
          <w:b/>
          <w:color w:val="000000"/>
          <w:highlight w:val="yellow"/>
        </w:rPr>
        <w:t>[doplní dodavatel]</w:t>
      </w:r>
    </w:p>
    <w:p w14:paraId="63465025" w14:textId="71DA22A7" w:rsidR="003B755E" w:rsidRPr="003B755E" w:rsidRDefault="003B755E" w:rsidP="003B755E">
      <w:pPr>
        <w:pStyle w:val="Zkladntext"/>
        <w:spacing w:before="120" w:line="276" w:lineRule="auto"/>
        <w:jc w:val="both"/>
        <w:rPr>
          <w:rFonts w:ascii="Arial" w:hAnsi="Arial" w:cs="Arial"/>
          <w:b/>
          <w:color w:val="000000"/>
        </w:rPr>
      </w:pP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rPr>
        <w:tab/>
      </w:r>
      <w:r w:rsidRPr="003B755E">
        <w:rPr>
          <w:rFonts w:ascii="Arial" w:hAnsi="Arial" w:cs="Arial"/>
          <w:b/>
          <w:color w:val="000000"/>
          <w:highlight w:val="yellow"/>
        </w:rPr>
        <w:t>[částka slovy – doplní dodavatel]</w:t>
      </w:r>
    </w:p>
    <w:p w14:paraId="122C52B3" w14:textId="77777777" w:rsidR="0080710F" w:rsidRDefault="00B0377B" w:rsidP="00CB7FD7">
      <w:pPr>
        <w:pStyle w:val="Zkladntext"/>
        <w:numPr>
          <w:ilvl w:val="0"/>
          <w:numId w:val="12"/>
        </w:numPr>
        <w:spacing w:before="120" w:line="276" w:lineRule="auto"/>
        <w:ind w:left="357" w:hanging="357"/>
        <w:jc w:val="both"/>
        <w:rPr>
          <w:rFonts w:ascii="Arial" w:hAnsi="Arial" w:cs="Arial"/>
          <w:color w:val="000000"/>
        </w:rPr>
      </w:pPr>
      <w:r w:rsidRPr="00CE306A">
        <w:rPr>
          <w:rFonts w:ascii="Arial" w:hAnsi="Arial" w:cs="Arial"/>
          <w:color w:val="000000"/>
        </w:rPr>
        <w:t>Daň z přidané hodnoty (DPH) bude účtována podle platných předpisů v době zdanitelného plnění.</w:t>
      </w:r>
    </w:p>
    <w:p w14:paraId="122C52B4" w14:textId="205323C4" w:rsidR="00FA71F2" w:rsidRPr="00CE306A" w:rsidRDefault="003B755E" w:rsidP="00CB7FD7">
      <w:pPr>
        <w:pStyle w:val="Zkladntext"/>
        <w:numPr>
          <w:ilvl w:val="0"/>
          <w:numId w:val="12"/>
        </w:numPr>
        <w:spacing w:before="120" w:line="276" w:lineRule="auto"/>
        <w:ind w:left="357" w:hanging="357"/>
        <w:jc w:val="both"/>
        <w:rPr>
          <w:rFonts w:ascii="Arial" w:hAnsi="Arial" w:cs="Arial"/>
          <w:color w:val="000000"/>
        </w:rPr>
      </w:pPr>
      <w:r>
        <w:rPr>
          <w:rFonts w:ascii="Arial" w:hAnsi="Arial" w:cs="Arial"/>
          <w:color w:val="000000"/>
        </w:rPr>
        <w:t>Zhotovitel</w:t>
      </w:r>
      <w:r w:rsidR="00FA71F2" w:rsidRPr="00CE306A">
        <w:rPr>
          <w:rFonts w:ascii="Arial" w:hAnsi="Arial" w:cs="Arial"/>
          <w:color w:val="000000"/>
        </w:rPr>
        <w:t xml:space="preserve"> není oprávněn požadovat změnu ceny díla v důsledku provedení prací, které nejsou předmětem díla vyjma postupu </w:t>
      </w:r>
      <w:r>
        <w:rPr>
          <w:rFonts w:ascii="Arial" w:hAnsi="Arial" w:cs="Arial"/>
          <w:color w:val="000000"/>
        </w:rPr>
        <w:t xml:space="preserve">dle odstavců </w:t>
      </w:r>
      <w:r w:rsidR="00A90C9A">
        <w:rPr>
          <w:rFonts w:ascii="Arial" w:hAnsi="Arial" w:cs="Arial"/>
          <w:color w:val="000000"/>
        </w:rPr>
        <w:t xml:space="preserve">5 </w:t>
      </w:r>
      <w:r>
        <w:rPr>
          <w:rFonts w:ascii="Arial" w:hAnsi="Arial" w:cs="Arial"/>
          <w:color w:val="000000"/>
        </w:rPr>
        <w:t xml:space="preserve">a </w:t>
      </w:r>
      <w:r w:rsidR="00A90C9A">
        <w:rPr>
          <w:rFonts w:ascii="Arial" w:hAnsi="Arial" w:cs="Arial"/>
          <w:color w:val="000000"/>
        </w:rPr>
        <w:t>6</w:t>
      </w:r>
      <w:r>
        <w:rPr>
          <w:rFonts w:ascii="Arial" w:hAnsi="Arial" w:cs="Arial"/>
          <w:color w:val="000000"/>
        </w:rPr>
        <w:t>.</w:t>
      </w:r>
    </w:p>
    <w:p w14:paraId="122C52B5" w14:textId="5332BCBA" w:rsidR="0080710F" w:rsidRPr="00CE306A" w:rsidRDefault="00B0377B" w:rsidP="00CB7FD7">
      <w:pPr>
        <w:pStyle w:val="Zkladntext"/>
        <w:numPr>
          <w:ilvl w:val="0"/>
          <w:numId w:val="12"/>
        </w:numPr>
        <w:spacing w:before="120" w:line="276" w:lineRule="auto"/>
        <w:ind w:left="357" w:hanging="357"/>
        <w:jc w:val="both"/>
        <w:rPr>
          <w:rFonts w:ascii="Arial" w:hAnsi="Arial" w:cs="Arial"/>
          <w:color w:val="000000"/>
        </w:rPr>
      </w:pPr>
      <w:r w:rsidRPr="00CE306A">
        <w:rPr>
          <w:rFonts w:ascii="Arial" w:hAnsi="Arial" w:cs="Arial"/>
          <w:color w:val="000000"/>
        </w:rPr>
        <w:t xml:space="preserve">Neprovedené práce budou z ceny díla odečteny. Přičemž hodnota méněprací bude vypočtena na základě jednotkových cen uvedených v položkovém rozpočtu (zahrnující veškeré náklady zhotovitele) </w:t>
      </w:r>
      <w:r w:rsidR="003B755E">
        <w:rPr>
          <w:rFonts w:ascii="Arial" w:hAnsi="Arial" w:cs="Arial"/>
          <w:color w:val="000000"/>
        </w:rPr>
        <w:t>dle příloh</w:t>
      </w:r>
      <w:r w:rsidRPr="00CE306A">
        <w:rPr>
          <w:rFonts w:ascii="Arial" w:hAnsi="Arial" w:cs="Arial"/>
          <w:color w:val="000000"/>
        </w:rPr>
        <w:t xml:space="preserve"> smlouvy.</w:t>
      </w:r>
      <w:r w:rsidR="00FB58AD" w:rsidRPr="00CE306A">
        <w:rPr>
          <w:rFonts w:ascii="Arial" w:hAnsi="Arial" w:cs="Arial"/>
          <w:color w:val="000000"/>
        </w:rPr>
        <w:t xml:space="preserve"> Neprovedené práce nebudou zhotovitelem fakturovány</w:t>
      </w:r>
      <w:r w:rsidR="005E214E">
        <w:rPr>
          <w:rFonts w:ascii="Arial" w:hAnsi="Arial" w:cs="Arial"/>
          <w:color w:val="000000"/>
        </w:rPr>
        <w:t>.</w:t>
      </w:r>
    </w:p>
    <w:p w14:paraId="122C52B6" w14:textId="31927875" w:rsidR="0080710F" w:rsidRPr="00CE306A" w:rsidRDefault="00B0377B" w:rsidP="00CB7FD7">
      <w:pPr>
        <w:pStyle w:val="Zkladntext"/>
        <w:numPr>
          <w:ilvl w:val="0"/>
          <w:numId w:val="12"/>
        </w:numPr>
        <w:spacing w:before="120" w:line="276" w:lineRule="auto"/>
        <w:ind w:left="357" w:hanging="357"/>
        <w:jc w:val="both"/>
        <w:rPr>
          <w:rFonts w:ascii="Arial" w:hAnsi="Arial" w:cs="Arial"/>
          <w:color w:val="000000"/>
        </w:rPr>
      </w:pPr>
      <w:r w:rsidRPr="003B755E">
        <w:rPr>
          <w:rFonts w:ascii="Arial" w:hAnsi="Arial" w:cs="Arial"/>
          <w:color w:val="000000"/>
        </w:rPr>
        <w:t xml:space="preserve">Pokud se v rámci realizace díla </w:t>
      </w:r>
      <w:r w:rsidR="003B755E" w:rsidRPr="003B755E">
        <w:rPr>
          <w:rFonts w:ascii="Arial" w:hAnsi="Arial" w:cs="Arial"/>
          <w:color w:val="000000"/>
        </w:rPr>
        <w:t>vyskytnou práce</w:t>
      </w:r>
      <w:r w:rsidR="003B755E">
        <w:rPr>
          <w:rFonts w:ascii="Arial" w:hAnsi="Arial" w:cs="Arial"/>
          <w:color w:val="000000"/>
        </w:rPr>
        <w:t>, jejichž potřeba vznikla v důsledku okolností, které nebylo možné při jednání s náležitou péčí předvídat, a</w:t>
      </w:r>
      <w:r w:rsidRPr="003B755E">
        <w:rPr>
          <w:rFonts w:ascii="Arial" w:hAnsi="Arial" w:cs="Arial"/>
          <w:color w:val="000000"/>
        </w:rPr>
        <w:t xml:space="preserve"> které projektová dokumentace neobsaho</w:t>
      </w:r>
      <w:r w:rsidR="00C704C7" w:rsidRPr="003B755E">
        <w:rPr>
          <w:rFonts w:ascii="Arial" w:hAnsi="Arial" w:cs="Arial"/>
          <w:color w:val="000000"/>
        </w:rPr>
        <w:t xml:space="preserve">vala </w:t>
      </w:r>
      <w:r w:rsidR="003B755E">
        <w:rPr>
          <w:rFonts w:ascii="Arial" w:hAnsi="Arial" w:cs="Arial"/>
          <w:color w:val="000000"/>
        </w:rPr>
        <w:t>(</w:t>
      </w:r>
      <w:r w:rsidRPr="003B755E">
        <w:rPr>
          <w:rFonts w:ascii="Arial" w:hAnsi="Arial" w:cs="Arial"/>
          <w:color w:val="000000"/>
        </w:rPr>
        <w:t>vícepráce</w:t>
      </w:r>
      <w:r w:rsidR="003B755E">
        <w:rPr>
          <w:rFonts w:ascii="Arial" w:hAnsi="Arial" w:cs="Arial"/>
          <w:color w:val="000000"/>
        </w:rPr>
        <w:t>)</w:t>
      </w:r>
      <w:r w:rsidRPr="003B755E">
        <w:rPr>
          <w:rFonts w:ascii="Arial" w:hAnsi="Arial" w:cs="Arial"/>
          <w:color w:val="000000"/>
        </w:rPr>
        <w:t xml:space="preserve">, přičemž realizace těchto prací je nezbytně nutná pro provedení díla, bude cena těchto víceprací </w:t>
      </w:r>
      <w:r w:rsidRPr="00CE306A">
        <w:rPr>
          <w:rFonts w:ascii="Arial" w:hAnsi="Arial" w:cs="Arial"/>
          <w:color w:val="000000"/>
        </w:rPr>
        <w:t xml:space="preserve">vypočtena na základě jednotkových cen, uvedených v položkovém rozpočtu (zahrnující </w:t>
      </w:r>
      <w:r w:rsidRPr="00895B5B">
        <w:rPr>
          <w:rFonts w:ascii="Arial" w:hAnsi="Arial" w:cs="Arial"/>
          <w:color w:val="000000"/>
        </w:rPr>
        <w:t xml:space="preserve">veškeré náklady zhotovitele) </w:t>
      </w:r>
      <w:r w:rsidR="00025106" w:rsidRPr="00895B5B">
        <w:rPr>
          <w:rFonts w:ascii="Arial" w:hAnsi="Arial" w:cs="Arial"/>
          <w:color w:val="000000"/>
        </w:rPr>
        <w:t>dle příloh</w:t>
      </w:r>
      <w:r w:rsidRPr="00895B5B">
        <w:rPr>
          <w:rFonts w:ascii="Arial" w:hAnsi="Arial" w:cs="Arial"/>
          <w:color w:val="000000"/>
        </w:rPr>
        <w:t xml:space="preserve"> smlouvy. V případě, že nebude možno </w:t>
      </w:r>
      <w:r w:rsidRPr="00895B5B">
        <w:rPr>
          <w:rFonts w:ascii="Arial" w:hAnsi="Arial" w:cs="Arial"/>
          <w:color w:val="000000"/>
        </w:rPr>
        <w:lastRenderedPageBreak/>
        <w:t xml:space="preserve">použít jednotkových cen, bude stanovena cena </w:t>
      </w:r>
      <w:r w:rsidR="00C704C7" w:rsidRPr="00D74CA1">
        <w:rPr>
          <w:rFonts w:ascii="Arial" w:hAnsi="Arial" w:cs="Arial"/>
          <w:color w:val="000000"/>
        </w:rPr>
        <w:t xml:space="preserve">nejvýše </w:t>
      </w:r>
      <w:r w:rsidR="00413711" w:rsidRPr="00380F78">
        <w:rPr>
          <w:rFonts w:ascii="Arial" w:hAnsi="Arial" w:cs="Arial"/>
          <w:color w:val="000000"/>
        </w:rPr>
        <w:t xml:space="preserve">na úrovni </w:t>
      </w:r>
      <w:r w:rsidRPr="00380F78">
        <w:rPr>
          <w:rFonts w:ascii="Arial" w:hAnsi="Arial" w:cs="Arial"/>
          <w:color w:val="000000"/>
        </w:rPr>
        <w:t>vycházející z</w:t>
      </w:r>
      <w:r w:rsidR="00A90C9A" w:rsidRPr="00380F78">
        <w:rPr>
          <w:rFonts w:ascii="Arial" w:hAnsi="Arial" w:cs="Arial"/>
          <w:color w:val="000000"/>
        </w:rPr>
        <w:t> cenové soustavy ÚRS,</w:t>
      </w:r>
      <w:r w:rsidR="00BB46CB" w:rsidRPr="00380F78">
        <w:rPr>
          <w:rFonts w:ascii="Arial" w:hAnsi="Arial" w:cs="Arial"/>
          <w:color w:val="000000"/>
        </w:rPr>
        <w:t xml:space="preserve"> platné ke dni podpisu smlouvy</w:t>
      </w:r>
      <w:r w:rsidRPr="00380F78">
        <w:rPr>
          <w:rFonts w:ascii="Arial" w:hAnsi="Arial" w:cs="Arial"/>
          <w:color w:val="000000"/>
        </w:rPr>
        <w:t xml:space="preserve"> </w:t>
      </w:r>
      <w:r w:rsidR="00A90C9A" w:rsidRPr="00380F78">
        <w:rPr>
          <w:rFonts w:ascii="Arial" w:hAnsi="Arial" w:cs="Arial"/>
          <w:color w:val="000000"/>
        </w:rPr>
        <w:t>či novějšímu</w:t>
      </w:r>
      <w:r w:rsidR="0062743C">
        <w:rPr>
          <w:rFonts w:ascii="Arial" w:hAnsi="Arial" w:cs="Arial"/>
          <w:color w:val="000000"/>
        </w:rPr>
        <w:t>,</w:t>
      </w:r>
      <w:r w:rsidR="00A90C9A" w:rsidRPr="00380F78">
        <w:rPr>
          <w:rFonts w:ascii="Arial" w:hAnsi="Arial" w:cs="Arial"/>
          <w:color w:val="000000"/>
        </w:rPr>
        <w:t xml:space="preserve"> vynásobená nabídkovým koeficientem </w:t>
      </w:r>
      <w:r w:rsidR="00A90C9A" w:rsidRPr="00A35F6F">
        <w:rPr>
          <w:rFonts w:ascii="Arial" w:hAnsi="Arial" w:cs="Arial"/>
          <w:b/>
          <w:color w:val="000000"/>
        </w:rPr>
        <w:t xml:space="preserve">ve výši </w:t>
      </w:r>
      <w:r w:rsidR="00380F78" w:rsidRPr="00A35F6F">
        <w:rPr>
          <w:rFonts w:ascii="Arial" w:hAnsi="Arial" w:cs="Arial"/>
          <w:b/>
          <w:color w:val="000000"/>
        </w:rPr>
        <w:t>podílu</w:t>
      </w:r>
      <w:r w:rsidR="00DD6CE5" w:rsidRPr="00A35F6F">
        <w:rPr>
          <w:rFonts w:ascii="Arial" w:hAnsi="Arial" w:cs="Arial"/>
          <w:b/>
          <w:color w:val="000000"/>
        </w:rPr>
        <w:t xml:space="preserve"> nabídkové ceny zhotovitele </w:t>
      </w:r>
      <w:r w:rsidR="00380F78" w:rsidRPr="00A35F6F">
        <w:rPr>
          <w:rFonts w:ascii="Arial" w:hAnsi="Arial" w:cs="Arial"/>
          <w:b/>
          <w:color w:val="000000"/>
        </w:rPr>
        <w:t xml:space="preserve">a </w:t>
      </w:r>
      <w:r w:rsidR="00DD6CE5" w:rsidRPr="00A35F6F">
        <w:rPr>
          <w:rFonts w:ascii="Arial" w:hAnsi="Arial" w:cs="Arial"/>
          <w:b/>
          <w:color w:val="000000"/>
        </w:rPr>
        <w:t xml:space="preserve">předpokládané hodnoty </w:t>
      </w:r>
      <w:r w:rsidR="00380F78" w:rsidRPr="00A35F6F">
        <w:rPr>
          <w:rFonts w:ascii="Arial" w:hAnsi="Arial" w:cs="Arial"/>
          <w:b/>
          <w:color w:val="000000"/>
        </w:rPr>
        <w:t xml:space="preserve">předmětné </w:t>
      </w:r>
      <w:r w:rsidR="00DD6CE5" w:rsidRPr="00A35F6F">
        <w:rPr>
          <w:rFonts w:ascii="Arial" w:hAnsi="Arial" w:cs="Arial"/>
          <w:b/>
          <w:color w:val="000000"/>
        </w:rPr>
        <w:t>veřejné zakázky</w:t>
      </w:r>
      <w:r w:rsidR="005B7EF8" w:rsidRPr="00895B5B">
        <w:rPr>
          <w:rFonts w:ascii="Arial" w:hAnsi="Arial" w:cs="Arial"/>
          <w:color w:val="000000"/>
        </w:rPr>
        <w:t xml:space="preserve">. </w:t>
      </w:r>
      <w:r w:rsidRPr="00CE306A">
        <w:rPr>
          <w:rFonts w:ascii="Arial" w:hAnsi="Arial" w:cs="Arial"/>
          <w:color w:val="000000"/>
        </w:rPr>
        <w:t>Jakékoliv vícepráce lze realizovat jen po předchozím písemném souhlasu objednatele, přičemž objednatel bude dále postupovat v souladu s příslušnými ustanoveními zák.</w:t>
      </w:r>
      <w:r w:rsidR="002815DA" w:rsidRPr="00CE306A">
        <w:rPr>
          <w:rFonts w:ascii="Arial" w:hAnsi="Arial" w:cs="Arial"/>
          <w:color w:val="000000"/>
        </w:rPr>
        <w:t xml:space="preserve"> </w:t>
      </w:r>
      <w:r w:rsidRPr="00CE306A">
        <w:rPr>
          <w:rFonts w:ascii="Arial" w:hAnsi="Arial" w:cs="Arial"/>
          <w:color w:val="000000"/>
        </w:rPr>
        <w:t>č. 13</w:t>
      </w:r>
      <w:r w:rsidR="00025106">
        <w:rPr>
          <w:rFonts w:ascii="Arial" w:hAnsi="Arial" w:cs="Arial"/>
          <w:color w:val="000000"/>
        </w:rPr>
        <w:t>4</w:t>
      </w:r>
      <w:r w:rsidRPr="00CE306A">
        <w:rPr>
          <w:rFonts w:ascii="Arial" w:hAnsi="Arial" w:cs="Arial"/>
          <w:color w:val="000000"/>
        </w:rPr>
        <w:t>/20</w:t>
      </w:r>
      <w:r w:rsidR="00025106">
        <w:rPr>
          <w:rFonts w:ascii="Arial" w:hAnsi="Arial" w:cs="Arial"/>
          <w:color w:val="000000"/>
        </w:rPr>
        <w:t>1</w:t>
      </w:r>
      <w:r w:rsidRPr="00CE306A">
        <w:rPr>
          <w:rFonts w:ascii="Arial" w:hAnsi="Arial" w:cs="Arial"/>
          <w:color w:val="000000"/>
        </w:rPr>
        <w:t>6 Sb.</w:t>
      </w:r>
      <w:r w:rsidR="00025106">
        <w:rPr>
          <w:rFonts w:ascii="Arial" w:hAnsi="Arial" w:cs="Arial"/>
          <w:color w:val="000000"/>
        </w:rPr>
        <w:t>,</w:t>
      </w:r>
      <w:r w:rsidRPr="00CE306A">
        <w:rPr>
          <w:rFonts w:ascii="Arial" w:hAnsi="Arial" w:cs="Arial"/>
          <w:color w:val="000000"/>
        </w:rPr>
        <w:t xml:space="preserve"> o </w:t>
      </w:r>
      <w:r w:rsidR="00025106">
        <w:rPr>
          <w:rFonts w:ascii="Arial" w:hAnsi="Arial" w:cs="Arial"/>
          <w:color w:val="000000"/>
        </w:rPr>
        <w:t xml:space="preserve">zadávání </w:t>
      </w:r>
      <w:r w:rsidRPr="00CE306A">
        <w:rPr>
          <w:rFonts w:ascii="Arial" w:hAnsi="Arial" w:cs="Arial"/>
          <w:color w:val="000000"/>
        </w:rPr>
        <w:t>veřejných zakáz</w:t>
      </w:r>
      <w:r w:rsidR="00025106">
        <w:rPr>
          <w:rFonts w:ascii="Arial" w:hAnsi="Arial" w:cs="Arial"/>
          <w:color w:val="000000"/>
        </w:rPr>
        <w:t>e</w:t>
      </w:r>
      <w:r w:rsidRPr="00CE306A">
        <w:rPr>
          <w:rFonts w:ascii="Arial" w:hAnsi="Arial" w:cs="Arial"/>
          <w:color w:val="000000"/>
        </w:rPr>
        <w:t>k</w:t>
      </w:r>
      <w:r w:rsidR="00025106">
        <w:rPr>
          <w:rFonts w:ascii="Arial" w:hAnsi="Arial" w:cs="Arial"/>
          <w:color w:val="000000"/>
        </w:rPr>
        <w:t>,</w:t>
      </w:r>
      <w:r w:rsidRPr="00CE306A">
        <w:rPr>
          <w:rFonts w:ascii="Arial" w:hAnsi="Arial" w:cs="Arial"/>
          <w:color w:val="000000"/>
        </w:rPr>
        <w:t xml:space="preserve"> v </w:t>
      </w:r>
      <w:r w:rsidR="00025106">
        <w:rPr>
          <w:rFonts w:ascii="Arial" w:hAnsi="Arial" w:cs="Arial"/>
          <w:color w:val="000000"/>
        </w:rPr>
        <w:t>účinném</w:t>
      </w:r>
      <w:r w:rsidRPr="00CE306A">
        <w:rPr>
          <w:rFonts w:ascii="Arial" w:hAnsi="Arial" w:cs="Arial"/>
          <w:color w:val="000000"/>
        </w:rPr>
        <w:t xml:space="preserve"> znění</w:t>
      </w:r>
      <w:r w:rsidR="0062743C">
        <w:rPr>
          <w:rFonts w:ascii="Arial" w:hAnsi="Arial" w:cs="Arial"/>
          <w:color w:val="000000"/>
        </w:rPr>
        <w:t xml:space="preserve"> či Směrnice č. 01/2016 Obce Kramolna pro zadávání veřejných zakázek malého rozsahu</w:t>
      </w:r>
      <w:r w:rsidRPr="00CE306A">
        <w:rPr>
          <w:rFonts w:ascii="Arial" w:hAnsi="Arial" w:cs="Arial"/>
          <w:color w:val="000000"/>
        </w:rPr>
        <w:t>.</w:t>
      </w:r>
    </w:p>
    <w:p w14:paraId="122C52B7" w14:textId="11C81541" w:rsidR="0080710F" w:rsidRDefault="00B0377B" w:rsidP="00CB7FD7">
      <w:pPr>
        <w:pStyle w:val="Zkladntext"/>
        <w:numPr>
          <w:ilvl w:val="0"/>
          <w:numId w:val="12"/>
        </w:numPr>
        <w:spacing w:before="120" w:line="276" w:lineRule="auto"/>
        <w:ind w:left="357" w:hanging="357"/>
        <w:jc w:val="both"/>
        <w:rPr>
          <w:rFonts w:ascii="Arial" w:hAnsi="Arial" w:cs="Arial"/>
          <w:color w:val="000000"/>
        </w:rPr>
      </w:pPr>
      <w:r w:rsidRPr="00CE306A">
        <w:rPr>
          <w:rFonts w:ascii="Arial" w:hAnsi="Arial" w:cs="Arial"/>
          <w:color w:val="000000"/>
        </w:rPr>
        <w:t>Zhotovitel se zavazuje uhradit objednateli (jako náhradu škody) veškeré sankce, pokuty a penále účtované třetími osobami, které objednateli v souvislosti se zhotovováním díla jednáním z</w:t>
      </w:r>
      <w:r w:rsidR="00D91DC8">
        <w:rPr>
          <w:rFonts w:ascii="Arial" w:hAnsi="Arial" w:cs="Arial"/>
          <w:color w:val="000000"/>
        </w:rPr>
        <w:t>hotovitele (či jeho poddodavatel</w:t>
      </w:r>
      <w:r w:rsidRPr="00CE306A">
        <w:rPr>
          <w:rFonts w:ascii="Arial" w:hAnsi="Arial" w:cs="Arial"/>
          <w:color w:val="000000"/>
        </w:rPr>
        <w:t>ů) vznikly.</w:t>
      </w:r>
    </w:p>
    <w:p w14:paraId="58BB7A20" w14:textId="44AF0963" w:rsidR="00762489" w:rsidRDefault="00762489" w:rsidP="00762489">
      <w:pPr>
        <w:pStyle w:val="Zkladntext"/>
        <w:numPr>
          <w:ilvl w:val="0"/>
          <w:numId w:val="12"/>
        </w:numPr>
        <w:spacing w:before="120" w:line="276" w:lineRule="auto"/>
        <w:jc w:val="both"/>
        <w:rPr>
          <w:rFonts w:ascii="Arial" w:hAnsi="Arial" w:cs="Arial"/>
          <w:color w:val="000000"/>
        </w:rPr>
      </w:pPr>
      <w:r>
        <w:rPr>
          <w:rFonts w:ascii="Arial" w:hAnsi="Arial" w:cs="Arial"/>
          <w:color w:val="000000"/>
        </w:rPr>
        <w:t xml:space="preserve">V případě změn dle odst. 5 a 6 je zhotovitel povinen objednateli předložit jednotlivé rozpočty změn a zároveň kompletní rozpočet po provedených změnách v elektronické podobě. Zhotovitel vždy předloží požadované dokumenty </w:t>
      </w:r>
      <w:r w:rsidRPr="00762489">
        <w:rPr>
          <w:rFonts w:ascii="Arial" w:hAnsi="Arial" w:cs="Arial"/>
          <w:color w:val="000000"/>
        </w:rPr>
        <w:t>ve fo</w:t>
      </w:r>
      <w:r w:rsidR="00ED3FF4">
        <w:rPr>
          <w:rFonts w:ascii="Arial" w:hAnsi="Arial" w:cs="Arial"/>
          <w:color w:val="000000"/>
        </w:rPr>
        <w:t>rmátu *.pdf</w:t>
      </w:r>
      <w:r w:rsidRPr="00762489">
        <w:rPr>
          <w:rFonts w:ascii="Arial" w:hAnsi="Arial" w:cs="Arial"/>
          <w:color w:val="000000"/>
        </w:rPr>
        <w:t xml:space="preserve"> a zároveň ve formátu *.xls,/*.xlsx (Excel)</w:t>
      </w:r>
    </w:p>
    <w:p w14:paraId="122C52B9" w14:textId="2F33EAE2" w:rsidR="00B0377B" w:rsidRPr="00BF2672" w:rsidRDefault="00B0377B" w:rsidP="000F74B1">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8</w:t>
      </w:r>
    </w:p>
    <w:p w14:paraId="122C52BA"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Způsob úhrady ceny a platební podmínky</w:t>
      </w:r>
    </w:p>
    <w:p w14:paraId="122C52BB" w14:textId="081429A1" w:rsidR="0080710F"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Provedené práce na díle budou zhotovitelem objednateli účtovány jednou </w:t>
      </w:r>
      <w:r w:rsidR="00A322B7">
        <w:rPr>
          <w:rFonts w:ascii="Arial" w:hAnsi="Arial" w:cs="Arial"/>
          <w:color w:val="000000"/>
        </w:rPr>
        <w:t>m</w:t>
      </w:r>
      <w:r w:rsidR="00ED3FF4">
        <w:rPr>
          <w:rFonts w:ascii="Arial" w:hAnsi="Arial" w:cs="Arial"/>
          <w:color w:val="000000"/>
        </w:rPr>
        <w:t>ě</w:t>
      </w:r>
      <w:r w:rsidR="00A322B7">
        <w:rPr>
          <w:rFonts w:ascii="Arial" w:hAnsi="Arial" w:cs="Arial"/>
          <w:color w:val="000000"/>
        </w:rPr>
        <w:t>síčně</w:t>
      </w:r>
      <w:r w:rsidRPr="00F876E6">
        <w:rPr>
          <w:rFonts w:ascii="Arial" w:hAnsi="Arial" w:cs="Arial"/>
          <w:color w:val="000000"/>
        </w:rPr>
        <w:t xml:space="preserve"> dílčími daňovými doklady (dále jen „dílčí faktury“). Podkladem pro vystavení dílčí faktury je soupis provedených prací jednotlivých částí díla dle této smlouvy, jehož součástí bude písemné potvrzení provedených prací technickým dozorem objednatele a zástupcem objednatele</w:t>
      </w:r>
      <w:r w:rsidR="00380F78">
        <w:rPr>
          <w:rFonts w:ascii="Arial" w:hAnsi="Arial" w:cs="Arial"/>
          <w:color w:val="000000"/>
        </w:rPr>
        <w:t xml:space="preserve"> ve věcech technických</w:t>
      </w:r>
      <w:r w:rsidRPr="00F876E6">
        <w:rPr>
          <w:rFonts w:ascii="Arial" w:hAnsi="Arial" w:cs="Arial"/>
          <w:color w:val="000000"/>
        </w:rPr>
        <w:t>, a to nejpozději do 10 dnů ode dne podpisu soupisu provedených prací. Dnem uskutečnění dílčího zdanitelného plnění je den podpisu soupisu provedených prací za příslušný kalendářní měsíc zhotovitelem, potvrzený TDS a zástupcem objednatele</w:t>
      </w:r>
      <w:r w:rsidR="00895B5B">
        <w:rPr>
          <w:rFonts w:ascii="Arial" w:hAnsi="Arial" w:cs="Arial"/>
          <w:color w:val="000000"/>
        </w:rPr>
        <w:t xml:space="preserve"> ve věcech technických</w:t>
      </w:r>
      <w:r w:rsidRPr="00F876E6">
        <w:rPr>
          <w:rFonts w:ascii="Arial" w:hAnsi="Arial" w:cs="Arial"/>
          <w:color w:val="000000"/>
        </w:rPr>
        <w:t xml:space="preserve">. Dílčím zdanitelným plněním jsou práce a dodávky, provedené zhotovitelem v každém kalendářním měsíci. Objednatel nezodpovídá za správnost </w:t>
      </w:r>
      <w:r w:rsidR="00CC6124">
        <w:rPr>
          <w:rFonts w:ascii="Arial" w:hAnsi="Arial" w:cs="Arial"/>
          <w:color w:val="000000"/>
        </w:rPr>
        <w:t xml:space="preserve">vyplnění </w:t>
      </w:r>
      <w:r w:rsidRPr="00F876E6">
        <w:rPr>
          <w:rFonts w:ascii="Arial" w:hAnsi="Arial" w:cs="Arial"/>
          <w:color w:val="000000"/>
        </w:rPr>
        <w:t xml:space="preserve">položkového rozpočtu </w:t>
      </w:r>
      <w:r w:rsidR="00CC6124">
        <w:rPr>
          <w:rFonts w:ascii="Arial" w:hAnsi="Arial" w:cs="Arial"/>
          <w:color w:val="000000"/>
        </w:rPr>
        <w:t xml:space="preserve">zhotovitelem </w:t>
      </w:r>
      <w:r w:rsidRPr="00F876E6">
        <w:rPr>
          <w:rFonts w:ascii="Arial" w:hAnsi="Arial" w:cs="Arial"/>
          <w:color w:val="000000"/>
        </w:rPr>
        <w:t>a v případě, že skutečně provedené práce nebudou položkovému rozpočtu odpovídat, nemá zhotovitel právo uplatňovat úhradu nad rámec položkového rozpočtu.</w:t>
      </w:r>
    </w:p>
    <w:p w14:paraId="4CD3559C" w14:textId="570D2E2B"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Dnem uskutečnění celkového zdanitelného plnění je den podpisu </w:t>
      </w:r>
      <w:r>
        <w:rPr>
          <w:rFonts w:ascii="Arial" w:hAnsi="Arial" w:cs="Arial"/>
          <w:color w:val="000000"/>
        </w:rPr>
        <w:t>p</w:t>
      </w:r>
      <w:r w:rsidRPr="00F876E6">
        <w:rPr>
          <w:rFonts w:ascii="Arial" w:hAnsi="Arial" w:cs="Arial"/>
          <w:color w:val="000000"/>
        </w:rPr>
        <w:t xml:space="preserve">rotokolu o předání a převzetí celého díla. Celkové zdanitelné plnění se považuje za uskutečněné dnem protokolárního převzetí celého díla objednatelem. </w:t>
      </w:r>
      <w:r w:rsidRPr="00615122">
        <w:rPr>
          <w:rFonts w:ascii="Arial" w:hAnsi="Arial" w:cs="Arial"/>
          <w:color w:val="000000"/>
        </w:rPr>
        <w:t>Zhotovitel je povinen nejpozději do 15 dnů od uskutečnění celkového zdanitelného plnění vystavit daňový doklad (dále jen „konečná faktura“). P</w:t>
      </w:r>
      <w:r w:rsidRPr="00F876E6">
        <w:rPr>
          <w:rFonts w:ascii="Arial" w:hAnsi="Arial" w:cs="Arial"/>
          <w:color w:val="000000"/>
        </w:rPr>
        <w:t xml:space="preserve">odkladem pro vystavení konečné faktury je oprávněnými zástupci smluvních stran podepsaný </w:t>
      </w:r>
      <w:r>
        <w:rPr>
          <w:rFonts w:ascii="Arial" w:hAnsi="Arial" w:cs="Arial"/>
          <w:color w:val="000000"/>
        </w:rPr>
        <w:t>p</w:t>
      </w:r>
      <w:r w:rsidRPr="00F876E6">
        <w:rPr>
          <w:rFonts w:ascii="Arial" w:hAnsi="Arial" w:cs="Arial"/>
          <w:color w:val="000000"/>
        </w:rPr>
        <w:t>rotokol o předání a převzetí celého díla, jakož i soupis provedených prací jednotlivých částí díla, jehož součástí bude písemné potvrzení provedených prací technickým dozorem objednatele a zástupcem objednatele</w:t>
      </w:r>
      <w:r w:rsidR="00895B5B">
        <w:rPr>
          <w:rFonts w:ascii="Arial" w:hAnsi="Arial" w:cs="Arial"/>
          <w:color w:val="000000"/>
        </w:rPr>
        <w:t xml:space="preserve"> ve věcech technických</w:t>
      </w:r>
      <w:r w:rsidRPr="00F876E6">
        <w:rPr>
          <w:rFonts w:ascii="Arial" w:hAnsi="Arial" w:cs="Arial"/>
          <w:color w:val="000000"/>
        </w:rPr>
        <w:t>. Celkovým zdanitelným plněním je řádné provedení díla podle této smlouvy.</w:t>
      </w:r>
    </w:p>
    <w:p w14:paraId="62880F12" w14:textId="77777777"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Smluvní strany se dohodly, že objednatel neposkytuje zhotoviteli zálohy ani závdavek.</w:t>
      </w:r>
    </w:p>
    <w:p w14:paraId="18B717BC" w14:textId="629316AC"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Smluvní strany se dále dohodly na následujícím: Jestliže zhotovitel pověří provedením díla nebo jeho části třetí osobu (</w:t>
      </w:r>
      <w:r>
        <w:rPr>
          <w:rFonts w:ascii="Arial" w:hAnsi="Arial" w:cs="Arial"/>
          <w:color w:val="000000"/>
        </w:rPr>
        <w:t>pod</w:t>
      </w:r>
      <w:r w:rsidRPr="00F876E6">
        <w:rPr>
          <w:rFonts w:ascii="Arial" w:hAnsi="Arial" w:cs="Arial"/>
          <w:color w:val="000000"/>
        </w:rPr>
        <w:t xml:space="preserve">dodavatele), zavazuje se řádně a včas proplácet oprávněně vystavené faktury </w:t>
      </w:r>
      <w:r>
        <w:rPr>
          <w:rFonts w:ascii="Arial" w:hAnsi="Arial" w:cs="Arial"/>
          <w:color w:val="000000"/>
        </w:rPr>
        <w:t>pod</w:t>
      </w:r>
      <w:r w:rsidRPr="00F876E6">
        <w:rPr>
          <w:rFonts w:ascii="Arial" w:hAnsi="Arial" w:cs="Arial"/>
          <w:color w:val="000000"/>
        </w:rPr>
        <w:t xml:space="preserve">dodavatelů za podmínek ve smlouvách </w:t>
      </w:r>
      <w:r>
        <w:rPr>
          <w:rFonts w:ascii="Arial" w:hAnsi="Arial" w:cs="Arial"/>
          <w:color w:val="000000"/>
        </w:rPr>
        <w:t>s nimi</w:t>
      </w:r>
      <w:r w:rsidRPr="00F876E6">
        <w:rPr>
          <w:rFonts w:ascii="Arial" w:hAnsi="Arial" w:cs="Arial"/>
          <w:color w:val="000000"/>
        </w:rPr>
        <w:t xml:space="preserve"> sjednaný</w:t>
      </w:r>
      <w:r>
        <w:rPr>
          <w:rFonts w:ascii="Arial" w:hAnsi="Arial" w:cs="Arial"/>
          <w:color w:val="000000"/>
        </w:rPr>
        <w:t>mi</w:t>
      </w:r>
      <w:r w:rsidR="00F1549D">
        <w:rPr>
          <w:rFonts w:ascii="Arial" w:hAnsi="Arial" w:cs="Arial"/>
          <w:color w:val="000000"/>
        </w:rPr>
        <w:t>. Objednatel má právo si smlouvy s poddodavateli vyžádat.</w:t>
      </w:r>
      <w:r w:rsidR="00944502">
        <w:rPr>
          <w:rFonts w:ascii="Arial" w:hAnsi="Arial" w:cs="Arial"/>
          <w:color w:val="000000"/>
        </w:rPr>
        <w:t xml:space="preserve"> </w:t>
      </w:r>
    </w:p>
    <w:p w14:paraId="431633E1" w14:textId="26A83D88"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Platby budou probíhat výhradně v Kč a rovněž veškeré cenové údaje budou v této měně. Daňové doklady budou opatřené názvem projektu</w:t>
      </w:r>
      <w:r w:rsidR="00734018">
        <w:rPr>
          <w:rFonts w:ascii="Arial" w:hAnsi="Arial" w:cs="Arial"/>
          <w:color w:val="000000"/>
        </w:rPr>
        <w:t>:</w:t>
      </w:r>
      <w:r w:rsidR="00CB2339">
        <w:rPr>
          <w:rFonts w:ascii="Arial" w:hAnsi="Arial" w:cs="Arial"/>
          <w:color w:val="000000"/>
        </w:rPr>
        <w:t xml:space="preserve"> Oprava mostku „U DEPONIE“</w:t>
      </w:r>
      <w:r w:rsidR="00734018">
        <w:rPr>
          <w:rFonts w:ascii="Arial" w:hAnsi="Arial" w:cs="Arial"/>
          <w:color w:val="000000"/>
        </w:rPr>
        <w:t xml:space="preserve"> </w:t>
      </w:r>
      <w:r w:rsidRPr="00F876E6">
        <w:rPr>
          <w:rFonts w:ascii="Arial" w:hAnsi="Arial" w:cs="Arial"/>
          <w:color w:val="000000"/>
        </w:rPr>
        <w:t>a budou adresovány na objednatele a budou mít náležitosti podle příslušných předpisů (zákon č. 235/2004 o dani z přidané hodnoty v platném znění). Nebude-li mít faktura příslušné náležitosti, je objednavatel oprávněn doklad vrátit, aniž by běžela lhůta splatnosti.</w:t>
      </w:r>
    </w:p>
    <w:p w14:paraId="45D11B80" w14:textId="720592EF"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Smluvní strany sjednaly, že objednatel je povinen uhradit celou částku konečné faktury v příslušné lhůtě splatnosti a to za podmínek stanovených v čl. </w:t>
      </w:r>
      <w:r w:rsidR="00872C71">
        <w:rPr>
          <w:rFonts w:ascii="Arial" w:hAnsi="Arial" w:cs="Arial"/>
          <w:color w:val="000000"/>
        </w:rPr>
        <w:t>10 odst. 1 smlouvy</w:t>
      </w:r>
      <w:r w:rsidRPr="00F876E6">
        <w:rPr>
          <w:rFonts w:ascii="Arial" w:hAnsi="Arial" w:cs="Arial"/>
          <w:color w:val="000000"/>
        </w:rPr>
        <w:t xml:space="preserve">. </w:t>
      </w:r>
    </w:p>
    <w:p w14:paraId="0218D266" w14:textId="4BA6A58E"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b/>
          <w:color w:val="000000"/>
        </w:rPr>
        <w:lastRenderedPageBreak/>
        <w:t>Splatnost účetních dokladů musí být 30 dnů</w:t>
      </w:r>
      <w:r w:rsidRPr="00F876E6">
        <w:rPr>
          <w:rFonts w:ascii="Arial" w:hAnsi="Arial" w:cs="Arial"/>
          <w:color w:val="000000"/>
        </w:rPr>
        <w:t xml:space="preserve"> od doručení faktury do sídla objednatele. V případě, že zhotovitel uvede na dílčí faktuře a/nebo konečné faktuře den splatnosti, který nebude odpovídat podmínce 30denní lhůty po doručení do sídla objednatele, je objednatel oprávněn takovouto dílčí fakturu a/nebo konečnou fakturu vrátit zpět zhotoviteli jako neoprávněnou.</w:t>
      </w:r>
    </w:p>
    <w:p w14:paraId="0D4C3ED1" w14:textId="77777777" w:rsidR="00F876E6" w:rsidRPr="00F876E6" w:rsidRDefault="00F876E6" w:rsidP="00CB7FD7">
      <w:pPr>
        <w:pStyle w:val="Zkladntext"/>
        <w:numPr>
          <w:ilvl w:val="0"/>
          <w:numId w:val="13"/>
        </w:numPr>
        <w:spacing w:before="120" w:line="276" w:lineRule="auto"/>
        <w:jc w:val="both"/>
        <w:rPr>
          <w:rFonts w:ascii="Arial" w:hAnsi="Arial" w:cs="Arial"/>
          <w:color w:val="000000"/>
        </w:rPr>
      </w:pPr>
      <w:r w:rsidRPr="00F876E6">
        <w:rPr>
          <w:rFonts w:ascii="Arial" w:hAnsi="Arial" w:cs="Arial"/>
          <w:color w:val="000000"/>
        </w:rPr>
        <w:t xml:space="preserve">Dílčí faktury jakož i konečná faktura musí obsahovat zákonem a touto smlouvou předepsané údaje, jinak budou vráceny zhotoviteli. Právě tak budou vráceny dílčí faktury a/nebo konečná faktura, neobsahující soupis prací, potvrzených technickým dozorem objednatele a zástupcem objednatele. Dílčí faktury jakož i konečná faktura budou předány </w:t>
      </w:r>
      <w:r w:rsidRPr="008D5289">
        <w:rPr>
          <w:rFonts w:ascii="Arial" w:hAnsi="Arial" w:cs="Arial"/>
          <w:color w:val="000000"/>
        </w:rPr>
        <w:t>ve třech vyhotoveních</w:t>
      </w:r>
      <w:r w:rsidRPr="00F876E6">
        <w:rPr>
          <w:rFonts w:ascii="Arial" w:hAnsi="Arial" w:cs="Arial"/>
          <w:color w:val="000000"/>
        </w:rPr>
        <w:t xml:space="preserve"> a budou obsahovat tyto údaje a/nebo přílohy:</w:t>
      </w:r>
    </w:p>
    <w:p w14:paraId="41128E67" w14:textId="77777777" w:rsidR="00F876E6" w:rsidRPr="00F876E6" w:rsidRDefault="00F876E6" w:rsidP="00CB7FD7">
      <w:pPr>
        <w:pStyle w:val="Zkladntext"/>
        <w:numPr>
          <w:ilvl w:val="0"/>
          <w:numId w:val="14"/>
        </w:numPr>
        <w:spacing w:before="60" w:after="60"/>
        <w:jc w:val="both"/>
        <w:rPr>
          <w:rFonts w:ascii="Arial" w:hAnsi="Arial" w:cs="Arial"/>
          <w:color w:val="000000"/>
        </w:rPr>
      </w:pPr>
      <w:r w:rsidRPr="00F876E6">
        <w:rPr>
          <w:rFonts w:ascii="Arial" w:hAnsi="Arial" w:cs="Arial"/>
          <w:color w:val="000000"/>
        </w:rPr>
        <w:t>firmu a sídlo oprávněné a povinné osoby, tj. zhotovitele i objednatele,</w:t>
      </w:r>
    </w:p>
    <w:p w14:paraId="7FEDD1E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IČ a DIČ zhotovitele a objednatele,</w:t>
      </w:r>
    </w:p>
    <w:p w14:paraId="619AB3A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údaj o zápisu zhotovitele v obchodním rejstříku, včetně spisové značky,</w:t>
      </w:r>
    </w:p>
    <w:p w14:paraId="06EB0FF9"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číslo dílčí faktury a/nebo konečné faktury,</w:t>
      </w:r>
    </w:p>
    <w:p w14:paraId="02D07211"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číslo smlouvy,</w:t>
      </w:r>
    </w:p>
    <w:p w14:paraId="11B4A8E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den odeslání, den splatnosti a datum zdanitelného plnění,</w:t>
      </w:r>
    </w:p>
    <w:p w14:paraId="5AC07EA2"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označení peněžního ústavu a číslo účtu, na který má objednatel provést úhradu</w:t>
      </w:r>
    </w:p>
    <w:p w14:paraId="25C7001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fakturovanou částku bez daně, sazbu daně, daň, příslušnou pozastávku dle tohoto článku a celkovou částku,</w:t>
      </w:r>
    </w:p>
    <w:p w14:paraId="5E5B5A21" w14:textId="02EB7A94"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název projektu dle této smlouvy,</w:t>
      </w:r>
    </w:p>
    <w:p w14:paraId="719D93C7"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soupis provedených prací dle jednotlivých zálohových listů vycházející z položkového rozpočtu potvrzený TDS objednatele,</w:t>
      </w:r>
    </w:p>
    <w:p w14:paraId="453B39CC"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označení díla s odkazem na příslušnou část smlouvy,</w:t>
      </w:r>
    </w:p>
    <w:p w14:paraId="0C250E5F"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razítko a podpis oprávněné osoby,</w:t>
      </w:r>
    </w:p>
    <w:p w14:paraId="04A4FC07"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razítko a podpis TDS objednatele na soupisu provedených prací,</w:t>
      </w:r>
    </w:p>
    <w:p w14:paraId="48653DC8"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konstantní a variabilní symbol,</w:t>
      </w:r>
    </w:p>
    <w:p w14:paraId="6F00060F" w14:textId="77777777" w:rsidR="00F876E6" w:rsidRPr="00F876E6" w:rsidRDefault="00F876E6" w:rsidP="00CB7FD7">
      <w:pPr>
        <w:pStyle w:val="Zkladntext"/>
        <w:numPr>
          <w:ilvl w:val="0"/>
          <w:numId w:val="14"/>
        </w:numPr>
        <w:tabs>
          <w:tab w:val="clear" w:pos="720"/>
        </w:tabs>
        <w:spacing w:before="60" w:after="60"/>
        <w:ind w:left="714" w:hanging="357"/>
        <w:jc w:val="both"/>
        <w:rPr>
          <w:rFonts w:ascii="Arial" w:hAnsi="Arial" w:cs="Arial"/>
          <w:color w:val="000000"/>
        </w:rPr>
      </w:pPr>
      <w:r w:rsidRPr="00F876E6">
        <w:rPr>
          <w:rFonts w:ascii="Arial" w:hAnsi="Arial" w:cs="Arial"/>
          <w:color w:val="000000"/>
        </w:rPr>
        <w:t>protokol o odevzdání a převzetí díla či event. jeho části,</w:t>
      </w:r>
    </w:p>
    <w:p w14:paraId="6EF55692" w14:textId="77777777" w:rsidR="00F876E6" w:rsidRPr="00F876E6" w:rsidRDefault="00F876E6" w:rsidP="00CB7FD7">
      <w:pPr>
        <w:pStyle w:val="Zkladntext"/>
        <w:numPr>
          <w:ilvl w:val="0"/>
          <w:numId w:val="14"/>
        </w:numPr>
        <w:tabs>
          <w:tab w:val="clear" w:pos="720"/>
        </w:tabs>
        <w:spacing w:before="60" w:after="240"/>
        <w:ind w:left="714" w:hanging="357"/>
        <w:jc w:val="both"/>
        <w:rPr>
          <w:rFonts w:ascii="Arial" w:hAnsi="Arial" w:cs="Arial"/>
          <w:color w:val="000000"/>
        </w:rPr>
      </w:pPr>
      <w:r w:rsidRPr="00F876E6">
        <w:rPr>
          <w:rFonts w:ascii="Arial" w:hAnsi="Arial" w:cs="Arial"/>
          <w:color w:val="000000"/>
        </w:rPr>
        <w:t>místo a osobu oprávněnou k převzetí oprávněné faktury.</w:t>
      </w:r>
    </w:p>
    <w:p w14:paraId="122C52D0" w14:textId="6FC50F2C" w:rsidR="00B0377B" w:rsidRPr="00F876E6" w:rsidRDefault="00B0377B" w:rsidP="00F876E6">
      <w:pPr>
        <w:spacing w:before="240"/>
        <w:jc w:val="center"/>
        <w:rPr>
          <w:rFonts w:ascii="Arial" w:hAnsi="Arial" w:cs="Arial"/>
          <w:b/>
          <w:color w:val="000000"/>
          <w:sz w:val="20"/>
          <w:szCs w:val="20"/>
        </w:rPr>
      </w:pPr>
      <w:r w:rsidRPr="00F876E6">
        <w:rPr>
          <w:rFonts w:ascii="Arial" w:hAnsi="Arial" w:cs="Arial"/>
          <w:b/>
          <w:color w:val="000000"/>
          <w:sz w:val="20"/>
          <w:szCs w:val="20"/>
        </w:rPr>
        <w:t xml:space="preserve">Článek </w:t>
      </w:r>
      <w:r w:rsidR="00872C71">
        <w:rPr>
          <w:rFonts w:ascii="Arial" w:hAnsi="Arial" w:cs="Arial"/>
          <w:b/>
          <w:color w:val="000000"/>
          <w:sz w:val="20"/>
          <w:szCs w:val="20"/>
        </w:rPr>
        <w:t>9</w:t>
      </w:r>
    </w:p>
    <w:p w14:paraId="122C52D1" w14:textId="77777777" w:rsidR="00B0377B" w:rsidRPr="00BF2672" w:rsidRDefault="00B0377B" w:rsidP="000F74B1">
      <w:pPr>
        <w:pStyle w:val="Nadpis1"/>
        <w:spacing w:after="240"/>
        <w:rPr>
          <w:rFonts w:cs="Arial"/>
          <w:b w:val="0"/>
          <w:color w:val="000000"/>
          <w:szCs w:val="20"/>
        </w:rPr>
      </w:pPr>
      <w:r w:rsidRPr="00BF2672">
        <w:rPr>
          <w:rFonts w:cs="Arial"/>
          <w:color w:val="000000"/>
          <w:szCs w:val="20"/>
        </w:rPr>
        <w:t>Práva a povinnosti smluvních stran při provádění díla</w:t>
      </w:r>
    </w:p>
    <w:p w14:paraId="122C52D2" w14:textId="77777777" w:rsidR="00B0377B" w:rsidRPr="00844706" w:rsidRDefault="00B0377B" w:rsidP="00CD1233">
      <w:pPr>
        <w:pStyle w:val="Zkladntext"/>
        <w:spacing w:before="240" w:after="240"/>
        <w:jc w:val="both"/>
        <w:rPr>
          <w:rFonts w:ascii="Arial" w:hAnsi="Arial" w:cs="Arial"/>
          <w:b/>
          <w:color w:val="000000"/>
        </w:rPr>
      </w:pPr>
      <w:r w:rsidRPr="007062F5">
        <w:rPr>
          <w:rFonts w:ascii="Arial" w:hAnsi="Arial" w:cs="Arial"/>
          <w:b/>
          <w:color w:val="000000"/>
        </w:rPr>
        <w:t>Kontroly průběhu výstavby</w:t>
      </w:r>
    </w:p>
    <w:p w14:paraId="24A837EF" w14:textId="75EB535F"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V průběhu provádění díla budou konány kontrolní dny stavby, jejichž strukturu a cyklus určí podle potřeby stavby po dohodě se zhotovitelem objednatel. Kontrolní dny dle tohoto odstavce a odstavce </w:t>
      </w:r>
      <w:r w:rsidR="007B6875">
        <w:rPr>
          <w:rFonts w:ascii="Arial" w:hAnsi="Arial" w:cs="Arial"/>
          <w:color w:val="000000"/>
        </w:rPr>
        <w:t>2</w:t>
      </w:r>
      <w:r w:rsidRPr="00CD1233">
        <w:rPr>
          <w:rFonts w:ascii="Arial" w:hAnsi="Arial" w:cs="Arial"/>
          <w:color w:val="000000"/>
        </w:rPr>
        <w:t xml:space="preserve"> tohoto článku budou svolávány objednatelem. Zástupci zhotovitele a objednatele jsou povinni se jich zúčastnit. V případě potřeby zabezpečuje zhotovitel účast dalších osob poskytujících části plnění na základě smluv</w:t>
      </w:r>
      <w:r w:rsidR="00FE1790">
        <w:rPr>
          <w:rFonts w:ascii="Arial" w:hAnsi="Arial" w:cs="Arial"/>
          <w:color w:val="000000"/>
        </w:rPr>
        <w:t>ních vztahů se zhotovitelem (pod</w:t>
      </w:r>
      <w:r w:rsidRPr="00CD1233">
        <w:rPr>
          <w:rFonts w:ascii="Arial" w:hAnsi="Arial" w:cs="Arial"/>
          <w:color w:val="000000"/>
        </w:rPr>
        <w:t xml:space="preserve">dodavatelů), popř. účast zástupců výrobců věcí použitých při provádění díla. Zápis z kontrolních dnů zajišťuje objednatel. Kontrolní dny budou svolávány min. 1x za </w:t>
      </w:r>
      <w:r w:rsidR="009C54CA">
        <w:rPr>
          <w:rFonts w:ascii="Arial" w:hAnsi="Arial" w:cs="Arial"/>
          <w:color w:val="000000"/>
        </w:rPr>
        <w:t>14 dnů</w:t>
      </w:r>
      <w:r w:rsidRPr="00CD1233">
        <w:rPr>
          <w:rFonts w:ascii="Arial" w:hAnsi="Arial" w:cs="Arial"/>
          <w:color w:val="000000"/>
        </w:rPr>
        <w:t>.</w:t>
      </w:r>
    </w:p>
    <w:p w14:paraId="64768092"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Objednatel má právo svolávat i mimořádné kontrolní dny dle potřeby stavby. </w:t>
      </w:r>
    </w:p>
    <w:p w14:paraId="312F5C72"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Závěry z kontrolního dne jsou pro obě strany závazné, nemohou však změnit ustanovení této smlouvy.</w:t>
      </w:r>
    </w:p>
    <w:p w14:paraId="00FA617A"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Objednatel (příp. technický dozor stavebníka) je oprávněn kontrolovat provádění díla průběžně. Zjistí-li objednatel, že zhotovitel provádí dílo nekvalifikovanými pracovníky, v rozporu se svými povinnostmi a nedodržuje příslušná ustanovení smlouvy, a to i tak, že plnění provádí způsobem, který vzbuzuje důvodnou obavu objednatele o řádné dokončení plnění  v termínech ve smlouvě </w:t>
      </w:r>
      <w:r w:rsidRPr="00CD1233">
        <w:rPr>
          <w:rFonts w:ascii="Arial" w:hAnsi="Arial" w:cs="Arial"/>
          <w:color w:val="000000"/>
        </w:rPr>
        <w:lastRenderedPageBreak/>
        <w:t>dohodnutých, je objednatel oprávněn písemně s uvedením nedostatků požadovat, aby zhotovitel sjednal nápravu - odstranil vady vzniklé nekvalifikovaným a vadným prováděním díla, vykázal nekvalifikované pracovníky z místa plnění -  staveniště, zajistil přiměřený počet pracovníků odpovídající kvalifikace a dílo prováděl řádným způsobem. V případě, že zhotovitel nevykáže nekvalifikované pracovníky ze staveniště a závady neodstraní ani v objednatelem stanovené lhůtě, jde o podstatné porušení smlouvy a objednatel je oprávněn od smlouvy odstoupit.</w:t>
      </w:r>
    </w:p>
    <w:p w14:paraId="207A338E"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Plnění zhotovitele, která vykazují v době provádění díla nedostatky, je zhotovitel povinen nahradit bezvadným plněním. Nedojde-li k náhradě, je objednatel oprávněn zadržet ty platby zhotoviteli, které se týkají vadné části díla.</w:t>
      </w:r>
    </w:p>
    <w:p w14:paraId="0B1884D7"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Materiály, které neodpovídají smluvní dokumentaci, nevyhovují předepsaným zkouškám nebo podmínkám této smlouvy a standardům, musí být odstraněny ze stavby a staveniště ve lhůtě stanovené objednatelem a nahrazeny jinými bezvadnými.</w:t>
      </w:r>
    </w:p>
    <w:p w14:paraId="46ACD833"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Vznikne-li v důsledku vadného provádění díla zhotovitelem objednateli škoda, je zhotovitel povinen tuto škodu nahradit. Zhotovitel je povinen postupovat při provádění předmětu díla s náležitou odbornou péčí a podle pokynů objednatele. V případě nevhodnosti (nekvalifikovanosti) pokynů objednatele je zhotovitel povinen na nevhodnost pokynů objednatele písemně upozornit avšak není oprávněn pozastavit provádění díla bez písemného souhlasu objednatele. Pokud však objednatel na uvedeném pokynu trvá, není zhotovitel povinen případnou škodu vzniklou splněním nesprávného pokynu uhradit. O tomto musí být proveden zápis, podepsaný odpovědnými zástupci obou smluvních stran.</w:t>
      </w:r>
    </w:p>
    <w:p w14:paraId="6FEF0589"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Pro posouzení kvality práce zhotovitele a kvality díla jsou považována za závazná jednak veškerá ustanovení ČSN, EN, a to jak v části závazné, tak doporučující, a technických podmínek výrobců materiálů použitých při zhotovování díla.</w:t>
      </w:r>
    </w:p>
    <w:p w14:paraId="3FB45BAB" w14:textId="116CFE0F"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je povinen na vyzvání předat objednateli aktualizaci harmonogramu dle přílohy smlouvy a umožnit objednateli ověření realizace příslušné dílčí části realizačního projektu z hlediska jeho souladu s požadavky objednatele. Veškeré změny tohoto harmonogramu podléhají schválení objednatele.</w:t>
      </w:r>
    </w:p>
    <w:p w14:paraId="40CF0150"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není oprávněn bez písemného souhlasu objednatele poskytovat třetím osobám realizační projektovou dokumentaci. </w:t>
      </w:r>
    </w:p>
    <w:p w14:paraId="122C52F1" w14:textId="77777777" w:rsidR="00B0377B" w:rsidRPr="00844706" w:rsidRDefault="00B0377B" w:rsidP="00CD1233">
      <w:pPr>
        <w:pStyle w:val="Zkladntext"/>
        <w:spacing w:before="240" w:after="240"/>
        <w:jc w:val="both"/>
        <w:rPr>
          <w:rFonts w:ascii="Arial" w:hAnsi="Arial" w:cs="Arial"/>
          <w:b/>
          <w:color w:val="000000"/>
        </w:rPr>
      </w:pPr>
      <w:r w:rsidRPr="007062F5">
        <w:rPr>
          <w:rFonts w:ascii="Arial" w:hAnsi="Arial" w:cs="Arial"/>
          <w:b/>
          <w:color w:val="000000"/>
        </w:rPr>
        <w:t>Stavební deník</w:t>
      </w:r>
    </w:p>
    <w:p w14:paraId="12DA2FF7" w14:textId="75933802"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povede ve smyslu ustanovení § 157 zák. č. 183/2006 Sb. (stavební zákon), stavební deník jako doklad o průběhu stavby a to ode dne převzetí staveniště. </w:t>
      </w:r>
    </w:p>
    <w:p w14:paraId="576EDA04"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Jméno osoby oprávněné podepisovat zápisy ve stavebním deníku bude uvedeno oběma stranami zápisem v úvodním listu každého deníku.</w:t>
      </w:r>
    </w:p>
    <w:p w14:paraId="52AEA9A3" w14:textId="17674C85"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je povinen </w:t>
      </w:r>
      <w:r w:rsidR="00CC6124">
        <w:rPr>
          <w:rFonts w:ascii="Arial" w:hAnsi="Arial" w:cs="Arial"/>
          <w:color w:val="000000"/>
        </w:rPr>
        <w:t xml:space="preserve">na vyzvání bezodkladně předat </w:t>
      </w:r>
      <w:r w:rsidRPr="00CD1233">
        <w:rPr>
          <w:rFonts w:ascii="Arial" w:hAnsi="Arial" w:cs="Arial"/>
          <w:color w:val="000000"/>
        </w:rPr>
        <w:t>první kopii denních záznamů objednateli. Druhý průpis denních záznamů je zhotovitel povinen uložit odděleně od originálu tak, aby byl k dispozici v případě ztráty nebo zničení deníku. Zhotovitel je povinen stavební deník chránit, stavební deník musí být k dispozici objednateli a veřejnoprávním orgánům denně kdykoli v průběhu práce na staveništi.</w:t>
      </w:r>
    </w:p>
    <w:p w14:paraId="11AEB86C" w14:textId="3026D366" w:rsidR="00350197"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Není-li v tomto článku smlouvy uvedeno jinak, platí pro vedení stavebního deníku a jeho obsahové náležitosti ustanovení vyhlášky č. 499/2006 Sb., o dokumentaci staveb, ve znění pozdějších předpisů. </w:t>
      </w:r>
    </w:p>
    <w:p w14:paraId="5C88BA9B" w14:textId="77777777" w:rsidR="00300168" w:rsidRPr="00CD1233" w:rsidRDefault="00300168" w:rsidP="00300168">
      <w:pPr>
        <w:pStyle w:val="Zkladntext"/>
        <w:spacing w:before="120" w:line="276" w:lineRule="auto"/>
        <w:jc w:val="both"/>
        <w:rPr>
          <w:rFonts w:ascii="Arial" w:hAnsi="Arial" w:cs="Arial"/>
          <w:color w:val="000000"/>
        </w:rPr>
      </w:pPr>
    </w:p>
    <w:p w14:paraId="122C52F6" w14:textId="77777777" w:rsidR="00B0377B" w:rsidRPr="00CE306A" w:rsidRDefault="00B0377B" w:rsidP="00CD1233">
      <w:pPr>
        <w:pStyle w:val="Zkladntext"/>
        <w:spacing w:before="240" w:after="240"/>
        <w:jc w:val="both"/>
        <w:rPr>
          <w:rFonts w:ascii="Arial" w:hAnsi="Arial" w:cs="Arial"/>
          <w:b/>
          <w:color w:val="000000"/>
        </w:rPr>
      </w:pPr>
      <w:r w:rsidRPr="00CE306A">
        <w:rPr>
          <w:rFonts w:ascii="Arial" w:hAnsi="Arial" w:cs="Arial"/>
          <w:b/>
          <w:color w:val="000000"/>
        </w:rPr>
        <w:lastRenderedPageBreak/>
        <w:t>Staveniště a jeho zařízení</w:t>
      </w:r>
    </w:p>
    <w:p w14:paraId="32BDA2C5" w14:textId="4E86AB7A" w:rsidR="00350197" w:rsidRPr="00CD1233" w:rsidRDefault="00350197" w:rsidP="00A322B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Objednatel se zavazuje předat zhotoviteli staveniště s příslušnou dokumentací, o čemž bude sepsán Předávací protokol, ve kterém bude vymezen rozsah práv a povinností zhotovitele, podmínky užívání staveniště a práva třetích osob k zájmovému území a který se stane přílohou </w:t>
      </w:r>
      <w:r w:rsidR="004137A1">
        <w:rPr>
          <w:rFonts w:ascii="Arial" w:hAnsi="Arial" w:cs="Arial"/>
          <w:color w:val="000000"/>
        </w:rPr>
        <w:t xml:space="preserve"> </w:t>
      </w:r>
      <w:r w:rsidRPr="00CD1233">
        <w:rPr>
          <w:rFonts w:ascii="Arial" w:hAnsi="Arial" w:cs="Arial"/>
          <w:color w:val="000000"/>
        </w:rPr>
        <w:t xml:space="preserve">této smlouvy. </w:t>
      </w:r>
      <w:r w:rsidR="00A322B7">
        <w:rPr>
          <w:rFonts w:ascii="Arial" w:hAnsi="Arial" w:cs="Arial"/>
          <w:color w:val="000000"/>
        </w:rPr>
        <w:t>Z</w:t>
      </w:r>
      <w:r w:rsidR="00A322B7" w:rsidRPr="00A322B7">
        <w:rPr>
          <w:rFonts w:ascii="Arial" w:hAnsi="Arial" w:cs="Arial"/>
          <w:color w:val="000000"/>
        </w:rPr>
        <w:t>ařízení staveniště zabezpečuje zhotovitel v souladu se svými potřebami, dokumentací předanou objednatelem a s požadavky objednatele.</w:t>
      </w:r>
      <w:r w:rsidR="00A322B7">
        <w:rPr>
          <w:rFonts w:ascii="Arial" w:hAnsi="Arial" w:cs="Arial"/>
          <w:color w:val="000000"/>
        </w:rPr>
        <w:t xml:space="preserve"> </w:t>
      </w:r>
      <w:r w:rsidRPr="00CD1233">
        <w:rPr>
          <w:rFonts w:ascii="Arial" w:hAnsi="Arial" w:cs="Arial"/>
          <w:color w:val="000000"/>
        </w:rPr>
        <w:t>Náklady na zřízení staveništních přípojek vody, elektrické energie a tepla hradí zhotovitel. Zhotovitel je povinen zajistit řádné vytýčení staveniště a během provádění díla řádně pečovat o základní směrové a výškové body a to až do doby předání dokončeného díla objednateli. Zhotovitel zajistí i podrobné vytýčení jednotlivých objektů, energetických sítí nacházejících se v prostoru staveniště a zodpovídá za jeho správnost.</w:t>
      </w:r>
    </w:p>
    <w:p w14:paraId="301A1CEF"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je povinen udržovat na staveništi pořádek a čistotu, je povinen neprodleně odstraňovat odpady a nečistoty vzniklé při provádění díla v souladu se zákonem o odpadech. Zhotovitel je povinen neprodleně odstraňovat veškerá znečištění a poškození komunikací, ke kterým dojde provozem zhotovitele.</w:t>
      </w:r>
    </w:p>
    <w:p w14:paraId="74D4CD98" w14:textId="3D2634B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odpovídá za bezpečnost a ochranu zdraví všech osob v prostoru staveniště a zabezpečí, aby osob</w:t>
      </w:r>
      <w:r w:rsidR="00D91DC8">
        <w:rPr>
          <w:rFonts w:ascii="Arial" w:hAnsi="Arial" w:cs="Arial"/>
          <w:color w:val="000000"/>
        </w:rPr>
        <w:t>y zhotovitele a jeho poddodavate</w:t>
      </w:r>
      <w:r w:rsidRPr="00CD1233">
        <w:rPr>
          <w:rFonts w:ascii="Arial" w:hAnsi="Arial" w:cs="Arial"/>
          <w:color w:val="000000"/>
        </w:rPr>
        <w:t>lů pohybujících se po staveništi, byly vybaveny ochrannými pracovními pomůckami. Dále se zhotovitel zavazuje dodržovat veškeré hygienické předpisy a podmínky ochrany životního prostředí. Zaměstnanci objednatele, jeho zmocněnci a třetí osoby jím pozvané, se mohou pohybovat v prostoru staveniště jen v doprovodu pověřeného pracovníka zhotovitele nebo se souhlasem pověřeného pracovníka zhotovitele. Zhotovitel se zavazuje vybavit tyto osoby ochrannými pomůckami a poučit je o bezpečnosti a ochraně zdraví ve smyslu obecně závazných právních předpisů.</w:t>
      </w:r>
    </w:p>
    <w:p w14:paraId="22E03915"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Zhotovitel je povinen na staveništi dodržovat veškeré platné ČSN a obecně závazné právní předpisy. Pokud porušením těchto předpisů vznikne škoda, hradí ji v plné výši zhotovitel. </w:t>
      </w:r>
    </w:p>
    <w:p w14:paraId="0EFA8DA9"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Na staveniště nesmí být umožněn přístup osobám, které se bezprostředně nepodílejí na zajištění výstavby objektů. Vstup cizích osob na staveniště je možný výhradně se souhlasem a dle pokynů zhotovitele.</w:t>
      </w:r>
    </w:p>
    <w:p w14:paraId="3D193442" w14:textId="77777777" w:rsidR="00350197" w:rsidRPr="00957CA4"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Přístup třetích osob na staveniště - zhotovitel si je vědom skutečnosti, že jím převzaté staveniště je součástí území, ve kterém se nacházejí objekty, užívané třetími osobami. </w:t>
      </w:r>
      <w:r w:rsidRPr="008D5289">
        <w:rPr>
          <w:rFonts w:ascii="Arial" w:hAnsi="Arial" w:cs="Arial"/>
          <w:color w:val="000000"/>
        </w:rPr>
        <w:t>Podmínky pro užívání staveniště, jakož i práva třetích osob jsou uvedeny v Předávacím protokolu</w:t>
      </w:r>
      <w:r w:rsidRPr="00957CA4">
        <w:rPr>
          <w:rFonts w:ascii="Arial" w:hAnsi="Arial" w:cs="Arial"/>
          <w:color w:val="000000"/>
        </w:rPr>
        <w:t>.</w:t>
      </w:r>
    </w:p>
    <w:p w14:paraId="0AF693BC"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není oprávněn umožnit bez předcházejícího písemného souhlasu objednatele přístup třetím osobám do jakýchkoli částí staveniště a budovaných stavebních objektů. To se netýká třetích osob, jejichž vstup je potřebný pro realizaci díla.</w:t>
      </w:r>
    </w:p>
    <w:p w14:paraId="308E38EA" w14:textId="77777777"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není oprávněn používat jakékoliv části prostor, kde bude provádět dílo, jako zařízení staveniště bez předchozího písemného souhlasu objednatele.</w:t>
      </w:r>
    </w:p>
    <w:p w14:paraId="122C5302" w14:textId="0C5E5EE7" w:rsidR="003C70B6"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provede dílo na svoje náklady a na vlastní nebezpečí. Zhotovitel odpovídá za případné škody v průběhu prací svým pojištěním.</w:t>
      </w:r>
    </w:p>
    <w:p w14:paraId="122C5303" w14:textId="5CE578BF" w:rsidR="00B0377B" w:rsidRPr="00BF2672" w:rsidRDefault="00B0377B" w:rsidP="00CD1233">
      <w:pPr>
        <w:pStyle w:val="Zkladntext"/>
        <w:spacing w:before="240" w:after="240"/>
        <w:jc w:val="both"/>
        <w:rPr>
          <w:rFonts w:ascii="Arial" w:hAnsi="Arial" w:cs="Arial"/>
          <w:b/>
          <w:color w:val="000000"/>
        </w:rPr>
      </w:pPr>
      <w:r w:rsidRPr="00CE306A">
        <w:rPr>
          <w:rFonts w:ascii="Arial" w:hAnsi="Arial" w:cs="Arial"/>
          <w:b/>
          <w:color w:val="000000"/>
        </w:rPr>
        <w:t xml:space="preserve">Použití </w:t>
      </w:r>
      <w:r w:rsidR="00350197">
        <w:rPr>
          <w:rFonts w:ascii="Arial" w:hAnsi="Arial" w:cs="Arial"/>
          <w:b/>
          <w:color w:val="000000"/>
        </w:rPr>
        <w:t>pod</w:t>
      </w:r>
      <w:r w:rsidRPr="00CE306A">
        <w:rPr>
          <w:rFonts w:ascii="Arial" w:hAnsi="Arial" w:cs="Arial"/>
          <w:b/>
          <w:color w:val="000000"/>
        </w:rPr>
        <w:t>dodavatelů</w:t>
      </w:r>
    </w:p>
    <w:p w14:paraId="5DBC920F" w14:textId="5A27AB33"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Zhotovitel může pověřit provedením části díla třetí osobu (dále jen „poddodavatel“) pouze za podmínek stanovených touto smlouvou. Při provádění díla poddodavatelem zhotovitel odpovídá objednateli, jako by tuto část díla prováděl sám.</w:t>
      </w:r>
    </w:p>
    <w:p w14:paraId="263C2C0F" w14:textId="0F7E80A2"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lastRenderedPageBreak/>
        <w:t xml:space="preserve">V případě, že zhotovitel nehodlá k plnění předmětu smlouvy použít poddodavatele, uvede výslovně v příloze č. </w:t>
      </w:r>
      <w:r w:rsidR="00D059B0">
        <w:rPr>
          <w:rFonts w:ascii="Arial" w:hAnsi="Arial" w:cs="Arial"/>
          <w:color w:val="000000"/>
        </w:rPr>
        <w:t>5</w:t>
      </w:r>
      <w:r w:rsidRPr="00CD1233">
        <w:rPr>
          <w:rFonts w:ascii="Arial" w:hAnsi="Arial" w:cs="Arial"/>
          <w:color w:val="000000"/>
        </w:rPr>
        <w:t>, že veškeré plnění tvořící předmět smlouvy se zavazuje realizovat vlastními silami, tj. bez využití poddodavatele.</w:t>
      </w:r>
    </w:p>
    <w:p w14:paraId="6D72F06C" w14:textId="198FDB06" w:rsidR="00350197"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V případě, že zhotovitel hodlá k plnění předmětu smlouvy použít poddodavatele, je povinen uvést v příloze č. </w:t>
      </w:r>
      <w:r w:rsidR="00D059B0">
        <w:rPr>
          <w:rFonts w:ascii="Arial" w:hAnsi="Arial" w:cs="Arial"/>
          <w:color w:val="000000"/>
        </w:rPr>
        <w:t>5</w:t>
      </w:r>
      <w:r w:rsidRPr="00CD1233">
        <w:rPr>
          <w:rFonts w:ascii="Arial" w:hAnsi="Arial" w:cs="Arial"/>
          <w:color w:val="000000"/>
        </w:rPr>
        <w:t xml:space="preserve"> seznam poddodavatelů, ve kterém identifikuje části díla, které hodlá zadat poddodavatelům. Zhotovitel je povinen vypsat všechny poddodavatele do seznamu poddodavatelů. </w:t>
      </w:r>
    </w:p>
    <w:p w14:paraId="6031EEFA" w14:textId="2CA54D93" w:rsidR="00350197" w:rsidRDefault="005B7EF8" w:rsidP="00342709">
      <w:pPr>
        <w:pStyle w:val="Zkladntext"/>
        <w:numPr>
          <w:ilvl w:val="0"/>
          <w:numId w:val="15"/>
        </w:numPr>
        <w:spacing w:before="120" w:line="276" w:lineRule="auto"/>
        <w:jc w:val="both"/>
        <w:rPr>
          <w:rFonts w:ascii="Arial" w:hAnsi="Arial" w:cs="Arial"/>
          <w:color w:val="000000"/>
        </w:rPr>
      </w:pPr>
      <w:r>
        <w:rPr>
          <w:rFonts w:ascii="Arial" w:hAnsi="Arial" w:cs="Arial"/>
          <w:color w:val="000000"/>
        </w:rPr>
        <w:t>Z</w:t>
      </w:r>
      <w:r w:rsidR="00D72DB9">
        <w:rPr>
          <w:rFonts w:ascii="Arial" w:hAnsi="Arial" w:cs="Arial"/>
          <w:color w:val="000000"/>
        </w:rPr>
        <w:t>měnu v osobě jakéhokoliv z</w:t>
      </w:r>
      <w:r w:rsidR="00350197" w:rsidRPr="00CD1233">
        <w:rPr>
          <w:rFonts w:ascii="Arial" w:hAnsi="Arial" w:cs="Arial"/>
          <w:color w:val="000000"/>
        </w:rPr>
        <w:t xml:space="preserve"> poddodavatelů provede </w:t>
      </w:r>
      <w:r>
        <w:rPr>
          <w:rFonts w:ascii="Arial" w:hAnsi="Arial" w:cs="Arial"/>
          <w:color w:val="000000"/>
        </w:rPr>
        <w:t xml:space="preserve">zhotovitel </w:t>
      </w:r>
      <w:r w:rsidR="00350197" w:rsidRPr="00CD1233">
        <w:rPr>
          <w:rFonts w:ascii="Arial" w:hAnsi="Arial" w:cs="Arial"/>
          <w:color w:val="000000"/>
        </w:rPr>
        <w:t>pouze s předchozím souhlasem objednavatele.</w:t>
      </w:r>
      <w:r>
        <w:rPr>
          <w:rFonts w:ascii="Arial" w:hAnsi="Arial" w:cs="Arial"/>
          <w:color w:val="000000"/>
        </w:rPr>
        <w:t xml:space="preserve"> Souhlas se změnou poddodavatele může být učiněn zápisem ve stavebním deníku.</w:t>
      </w:r>
      <w:r w:rsidR="00895B5B" w:rsidRPr="00CD1233" w:rsidDel="00895B5B">
        <w:rPr>
          <w:rFonts w:ascii="Arial" w:hAnsi="Arial" w:cs="Arial"/>
          <w:color w:val="000000"/>
        </w:rPr>
        <w:t xml:space="preserve"> </w:t>
      </w:r>
      <w:r w:rsidR="00342709">
        <w:rPr>
          <w:rFonts w:ascii="Arial" w:hAnsi="Arial" w:cs="Arial"/>
          <w:color w:val="000000"/>
        </w:rPr>
        <w:t>Poddodavatele</w:t>
      </w:r>
      <w:r w:rsidR="00895B5B">
        <w:rPr>
          <w:rFonts w:ascii="Arial" w:hAnsi="Arial" w:cs="Arial"/>
          <w:color w:val="000000"/>
        </w:rPr>
        <w:t xml:space="preserve">, kterým zhotovitel prokazoval splnění kvalifikace v příslušném zadávacím řízení veřejné zakázky, </w:t>
      </w:r>
      <w:r w:rsidR="00342709">
        <w:rPr>
          <w:rFonts w:ascii="Arial" w:hAnsi="Arial" w:cs="Arial"/>
          <w:color w:val="000000"/>
        </w:rPr>
        <w:t xml:space="preserve">je zhotovitel oprávněn změnit pouze ve výjimečných případech. Souhlas se změnou takového poddodavatele objednatel </w:t>
      </w:r>
      <w:r w:rsidR="00895B5B">
        <w:rPr>
          <w:rFonts w:ascii="Arial" w:hAnsi="Arial" w:cs="Arial"/>
          <w:color w:val="000000"/>
        </w:rPr>
        <w:t>nevydá do doby, než zhotovitel předloží</w:t>
      </w:r>
      <w:r w:rsidR="00350197" w:rsidRPr="00D74CA1">
        <w:rPr>
          <w:rFonts w:ascii="Arial" w:hAnsi="Arial" w:cs="Arial"/>
          <w:color w:val="000000"/>
        </w:rPr>
        <w:t xml:space="preserve"> potřebné </w:t>
      </w:r>
      <w:r w:rsidR="00342709" w:rsidRPr="00D74CA1">
        <w:rPr>
          <w:rFonts w:ascii="Arial" w:hAnsi="Arial" w:cs="Arial"/>
          <w:color w:val="000000"/>
        </w:rPr>
        <w:t>dok</w:t>
      </w:r>
      <w:r w:rsidR="00342709">
        <w:rPr>
          <w:rFonts w:ascii="Arial" w:hAnsi="Arial" w:cs="Arial"/>
          <w:color w:val="000000"/>
        </w:rPr>
        <w:t>lady</w:t>
      </w:r>
      <w:r w:rsidR="00342709" w:rsidRPr="00D74CA1">
        <w:rPr>
          <w:rFonts w:ascii="Arial" w:hAnsi="Arial" w:cs="Arial"/>
          <w:color w:val="000000"/>
        </w:rPr>
        <w:t xml:space="preserve"> </w:t>
      </w:r>
      <w:r w:rsidR="00350197" w:rsidRPr="00D74CA1">
        <w:rPr>
          <w:rFonts w:ascii="Arial" w:hAnsi="Arial" w:cs="Arial"/>
          <w:color w:val="000000"/>
        </w:rPr>
        <w:t>prokazující splnění kvalifikace jiným poddodavatelem</w:t>
      </w:r>
      <w:r w:rsidR="00895B5B">
        <w:rPr>
          <w:rFonts w:ascii="Arial" w:hAnsi="Arial" w:cs="Arial"/>
          <w:color w:val="000000"/>
        </w:rPr>
        <w:t xml:space="preserve"> </w:t>
      </w:r>
      <w:r w:rsidR="00342709" w:rsidRPr="00342709">
        <w:rPr>
          <w:rFonts w:ascii="Arial" w:hAnsi="Arial" w:cs="Arial"/>
          <w:color w:val="000000"/>
        </w:rPr>
        <w:t>minimálně v rozsahu, v jakém byla prokázána v zadávacím řízení</w:t>
      </w:r>
      <w:r w:rsidR="00342709">
        <w:rPr>
          <w:rFonts w:ascii="Arial" w:hAnsi="Arial" w:cs="Arial"/>
          <w:color w:val="000000"/>
        </w:rPr>
        <w:t xml:space="preserve"> veřejné zakázky.</w:t>
      </w:r>
    </w:p>
    <w:p w14:paraId="4C709F7C" w14:textId="19605E08" w:rsidR="00895B5B" w:rsidRDefault="00895B5B" w:rsidP="004D056E">
      <w:pPr>
        <w:pStyle w:val="Zkladntext"/>
        <w:spacing w:before="240" w:after="240"/>
        <w:jc w:val="both"/>
        <w:rPr>
          <w:rFonts w:ascii="Arial" w:hAnsi="Arial" w:cs="Arial"/>
          <w:b/>
          <w:color w:val="000000"/>
        </w:rPr>
      </w:pPr>
      <w:r w:rsidRPr="004D056E">
        <w:rPr>
          <w:rFonts w:ascii="Arial" w:hAnsi="Arial" w:cs="Arial"/>
          <w:b/>
          <w:color w:val="000000"/>
        </w:rPr>
        <w:t>Součinnost s ostatními dodavateli</w:t>
      </w:r>
    </w:p>
    <w:p w14:paraId="722FD703" w14:textId="39AB13B6" w:rsidR="00895B5B" w:rsidRDefault="00895B5B" w:rsidP="00895B5B">
      <w:pPr>
        <w:pStyle w:val="Zkladntext"/>
        <w:numPr>
          <w:ilvl w:val="0"/>
          <w:numId w:val="15"/>
        </w:numPr>
        <w:spacing w:before="120" w:line="276" w:lineRule="auto"/>
        <w:jc w:val="both"/>
        <w:rPr>
          <w:rFonts w:ascii="Arial" w:hAnsi="Arial" w:cs="Arial"/>
          <w:color w:val="000000"/>
        </w:rPr>
      </w:pPr>
      <w:r>
        <w:rPr>
          <w:rFonts w:ascii="Arial" w:hAnsi="Arial" w:cs="Arial"/>
          <w:color w:val="000000"/>
        </w:rPr>
        <w:t>Zhotovitel je povinen poskytnout maximální možnou součinnost všem dalším dodavatelům objednatele, jejichž plnění je součástí realizace projektu. Zhotovitel zejména umožní řádnou koordinaci plnění navazujících na</w:t>
      </w:r>
      <w:r w:rsidR="00D74CA1">
        <w:rPr>
          <w:rFonts w:ascii="Arial" w:hAnsi="Arial" w:cs="Arial"/>
          <w:color w:val="000000"/>
        </w:rPr>
        <w:t xml:space="preserve"> jednotlivé </w:t>
      </w:r>
      <w:r w:rsidR="007B5747">
        <w:rPr>
          <w:rFonts w:ascii="Arial" w:hAnsi="Arial" w:cs="Arial"/>
          <w:color w:val="000000"/>
        </w:rPr>
        <w:t xml:space="preserve">fáze </w:t>
      </w:r>
      <w:r>
        <w:rPr>
          <w:rFonts w:ascii="Arial" w:hAnsi="Arial" w:cs="Arial"/>
          <w:color w:val="000000"/>
        </w:rPr>
        <w:t>realizac</w:t>
      </w:r>
      <w:r w:rsidR="00D74CA1">
        <w:rPr>
          <w:rFonts w:ascii="Arial" w:hAnsi="Arial" w:cs="Arial"/>
          <w:color w:val="000000"/>
        </w:rPr>
        <w:t>e</w:t>
      </w:r>
      <w:r>
        <w:rPr>
          <w:rFonts w:ascii="Arial" w:hAnsi="Arial" w:cs="Arial"/>
          <w:color w:val="000000"/>
        </w:rPr>
        <w:t xml:space="preserve"> stavby</w:t>
      </w:r>
      <w:r w:rsidR="00D74CA1">
        <w:rPr>
          <w:rFonts w:ascii="Arial" w:hAnsi="Arial" w:cs="Arial"/>
          <w:color w:val="000000"/>
        </w:rPr>
        <w:t>.</w:t>
      </w:r>
    </w:p>
    <w:p w14:paraId="4F61820B" w14:textId="4ECE2BFE" w:rsidR="00D74CA1" w:rsidRDefault="00D74CA1" w:rsidP="00895B5B">
      <w:pPr>
        <w:pStyle w:val="Zkladntext"/>
        <w:numPr>
          <w:ilvl w:val="0"/>
          <w:numId w:val="15"/>
        </w:numPr>
        <w:spacing w:before="120" w:line="276" w:lineRule="auto"/>
        <w:jc w:val="both"/>
        <w:rPr>
          <w:rFonts w:ascii="Arial" w:hAnsi="Arial" w:cs="Arial"/>
          <w:color w:val="000000"/>
        </w:rPr>
      </w:pPr>
      <w:r>
        <w:rPr>
          <w:rFonts w:ascii="Arial" w:hAnsi="Arial" w:cs="Arial"/>
          <w:color w:val="000000"/>
        </w:rPr>
        <w:t>Neodůvodněné či svévolné neposkytnutí součinnosti je podstatným porušením smluvních povinností.</w:t>
      </w:r>
    </w:p>
    <w:p w14:paraId="122C530F" w14:textId="7FC2BD4E" w:rsidR="00B0377B" w:rsidRPr="00350197" w:rsidRDefault="00350197" w:rsidP="00CD1233">
      <w:pPr>
        <w:pStyle w:val="Zkladntext"/>
        <w:spacing w:before="240" w:after="240"/>
        <w:jc w:val="both"/>
        <w:rPr>
          <w:rFonts w:ascii="Arial" w:hAnsi="Arial" w:cs="Arial"/>
          <w:b/>
          <w:color w:val="000000"/>
        </w:rPr>
      </w:pPr>
      <w:r w:rsidRPr="00350197">
        <w:rPr>
          <w:rFonts w:ascii="Arial" w:hAnsi="Arial" w:cs="Arial"/>
          <w:b/>
          <w:color w:val="000000"/>
        </w:rPr>
        <w:t>Harmonogram</w:t>
      </w:r>
    </w:p>
    <w:p w14:paraId="122C5311" w14:textId="45FE0366" w:rsidR="00B0377B" w:rsidRPr="00CD1233" w:rsidRDefault="00350197" w:rsidP="00CB7FD7">
      <w:pPr>
        <w:pStyle w:val="Zkladntext"/>
        <w:numPr>
          <w:ilvl w:val="0"/>
          <w:numId w:val="15"/>
        </w:numPr>
        <w:spacing w:before="120" w:line="276" w:lineRule="auto"/>
        <w:jc w:val="both"/>
        <w:rPr>
          <w:rFonts w:ascii="Arial" w:hAnsi="Arial" w:cs="Arial"/>
          <w:color w:val="000000"/>
        </w:rPr>
      </w:pPr>
      <w:r w:rsidRPr="00CD1233">
        <w:rPr>
          <w:rFonts w:ascii="Arial" w:hAnsi="Arial" w:cs="Arial"/>
          <w:color w:val="000000"/>
        </w:rPr>
        <w:t xml:space="preserve">Harmonogram předložený zhotovitelem tvoří přílohu č. </w:t>
      </w:r>
      <w:r w:rsidR="00D059B0">
        <w:rPr>
          <w:rFonts w:ascii="Arial" w:hAnsi="Arial" w:cs="Arial"/>
          <w:color w:val="000000"/>
        </w:rPr>
        <w:t>4</w:t>
      </w:r>
      <w:r w:rsidRPr="00CD1233">
        <w:rPr>
          <w:rFonts w:ascii="Arial" w:hAnsi="Arial" w:cs="Arial"/>
          <w:color w:val="000000"/>
        </w:rPr>
        <w:t xml:space="preserve"> této smlouvy. Harmonogram obsahuje dobu plnění předmětu smlouvy v týdnech (počínaje protokolárním předáním a převzetím staveniště až po písemné protokolární předání díla uživateli). V případě, že z jakýchkoli důvodů na straně objednatele nebude možné dodržet termín plnění dle harmonogramu, je objednavatel oprávněn posunout tento termín na jinou dobu, celková navržená doba realizace zůstává nezměněna. Dále harmonogram obsahuje dobu předání a převzetí staveniště, dobu zahájení stavebních prací, lhůtu pro dokončení stavebních prací, lhůtu pro předání a převzetí díla a počátek běhu záruční lhůty. V harmonogramu jsou uvedeny jednotlivé stavební práce, jejich pořadí a termíny, do kdy nejpozději mají být tyto práce zhotovitelem provedeny</w:t>
      </w:r>
      <w:r w:rsidR="003F4E59">
        <w:rPr>
          <w:rFonts w:ascii="Arial" w:hAnsi="Arial" w:cs="Arial"/>
          <w:color w:val="000000"/>
        </w:rPr>
        <w:t>.</w:t>
      </w:r>
      <w:r w:rsidR="003F4E59" w:rsidRPr="00CD1233">
        <w:rPr>
          <w:rFonts w:ascii="Arial" w:hAnsi="Arial" w:cs="Arial"/>
          <w:color w:val="000000"/>
        </w:rPr>
        <w:t xml:space="preserve"> </w:t>
      </w:r>
    </w:p>
    <w:p w14:paraId="2FEEC5A8" w14:textId="5C9DB946" w:rsidR="00CD1233" w:rsidRDefault="00B0377B" w:rsidP="00CD1233">
      <w:pPr>
        <w:spacing w:before="240"/>
        <w:jc w:val="center"/>
        <w:rPr>
          <w:rFonts w:ascii="Arial" w:hAnsi="Arial" w:cs="Arial"/>
          <w:b/>
          <w:color w:val="000000"/>
          <w:sz w:val="20"/>
          <w:szCs w:val="20"/>
        </w:rPr>
      </w:pPr>
      <w:r w:rsidRPr="00BF2672">
        <w:rPr>
          <w:rFonts w:ascii="Arial" w:hAnsi="Arial" w:cs="Arial"/>
          <w:b/>
          <w:color w:val="000000"/>
          <w:sz w:val="20"/>
          <w:szCs w:val="20"/>
        </w:rPr>
        <w:t xml:space="preserve">Článek </w:t>
      </w:r>
      <w:r w:rsidR="00872C71">
        <w:rPr>
          <w:rFonts w:ascii="Arial" w:hAnsi="Arial" w:cs="Arial"/>
          <w:b/>
          <w:color w:val="000000"/>
          <w:sz w:val="20"/>
          <w:szCs w:val="20"/>
        </w:rPr>
        <w:t>10</w:t>
      </w:r>
    </w:p>
    <w:p w14:paraId="122C5314" w14:textId="76219399" w:rsidR="00B0377B" w:rsidRPr="00CD1233" w:rsidRDefault="00B0377B" w:rsidP="00CD1233">
      <w:pPr>
        <w:pStyle w:val="Nadpis1"/>
        <w:spacing w:after="240"/>
        <w:rPr>
          <w:rFonts w:cs="Arial"/>
          <w:color w:val="000000"/>
          <w:szCs w:val="20"/>
        </w:rPr>
      </w:pPr>
      <w:r w:rsidRPr="00CD1233">
        <w:rPr>
          <w:rFonts w:cs="Arial"/>
          <w:color w:val="000000"/>
          <w:szCs w:val="20"/>
        </w:rPr>
        <w:t>Předávání a přejímání prací</w:t>
      </w:r>
    </w:p>
    <w:p w14:paraId="0738C988" w14:textId="5F585E5F" w:rsidR="00670111" w:rsidRPr="00670111" w:rsidRDefault="00670111" w:rsidP="00CB7FD7">
      <w:pPr>
        <w:pStyle w:val="Zkladntext"/>
        <w:numPr>
          <w:ilvl w:val="0"/>
          <w:numId w:val="16"/>
        </w:numPr>
        <w:spacing w:before="120" w:line="276" w:lineRule="auto"/>
        <w:jc w:val="both"/>
        <w:rPr>
          <w:rFonts w:ascii="Arial" w:hAnsi="Arial" w:cs="Arial"/>
          <w:color w:val="000000"/>
        </w:rPr>
      </w:pPr>
      <w:r w:rsidRPr="00670111">
        <w:rPr>
          <w:rFonts w:ascii="Arial" w:hAnsi="Arial" w:cs="Arial"/>
          <w:color w:val="000000"/>
        </w:rPr>
        <w:t xml:space="preserve">Závazek zhotovitele provést dílo uvedené v čl. </w:t>
      </w:r>
      <w:r w:rsidR="00872C71">
        <w:rPr>
          <w:rFonts w:ascii="Arial" w:hAnsi="Arial" w:cs="Arial"/>
          <w:color w:val="000000"/>
        </w:rPr>
        <w:t>5</w:t>
      </w:r>
      <w:r w:rsidR="00872C71" w:rsidRPr="00670111">
        <w:rPr>
          <w:rFonts w:ascii="Arial" w:hAnsi="Arial" w:cs="Arial"/>
          <w:color w:val="000000"/>
        </w:rPr>
        <w:t xml:space="preserve"> </w:t>
      </w:r>
      <w:r w:rsidRPr="00670111">
        <w:rPr>
          <w:rFonts w:ascii="Arial" w:hAnsi="Arial" w:cs="Arial"/>
          <w:color w:val="000000"/>
        </w:rPr>
        <w:t>této smlouvy je splněn řádným ukončením a</w:t>
      </w:r>
      <w:r w:rsidR="00D72DB9">
        <w:rPr>
          <w:rFonts w:ascii="Arial" w:hAnsi="Arial" w:cs="Arial"/>
          <w:color w:val="000000"/>
        </w:rPr>
        <w:t xml:space="preserve"> předáním díla. Dílo uvedené v </w:t>
      </w:r>
      <w:r w:rsidRPr="00670111">
        <w:rPr>
          <w:rFonts w:ascii="Arial" w:hAnsi="Arial" w:cs="Arial"/>
          <w:color w:val="000000"/>
        </w:rPr>
        <w:t xml:space="preserve">čl. </w:t>
      </w:r>
      <w:r w:rsidR="00872C71">
        <w:rPr>
          <w:rFonts w:ascii="Arial" w:hAnsi="Arial" w:cs="Arial"/>
          <w:color w:val="000000"/>
        </w:rPr>
        <w:t>5</w:t>
      </w:r>
      <w:r w:rsidR="00872C71" w:rsidRPr="00670111">
        <w:rPr>
          <w:rFonts w:ascii="Arial" w:hAnsi="Arial" w:cs="Arial"/>
          <w:color w:val="000000"/>
        </w:rPr>
        <w:t xml:space="preserve"> </w:t>
      </w:r>
      <w:r w:rsidRPr="00670111">
        <w:rPr>
          <w:rFonts w:ascii="Arial" w:hAnsi="Arial" w:cs="Arial"/>
          <w:color w:val="000000"/>
        </w:rPr>
        <w:t xml:space="preserve">této smlouvy se považuje za řádně ukončené, bylo-li provedeno bez vad a nedodělků, a bylo-li řádně převzato objednatelem a byl-li mezi stranami této smlouvy podepsán Protokol o předání a převzetí díla, ve kterém objednatel výslovně prohlásí, že </w:t>
      </w:r>
      <w:r w:rsidR="00DD6CE5">
        <w:rPr>
          <w:rFonts w:ascii="Arial" w:hAnsi="Arial" w:cs="Arial"/>
          <w:color w:val="000000"/>
        </w:rPr>
        <w:t>dílo</w:t>
      </w:r>
      <w:r w:rsidRPr="00670111">
        <w:rPr>
          <w:rFonts w:ascii="Arial" w:hAnsi="Arial" w:cs="Arial"/>
          <w:color w:val="000000"/>
        </w:rPr>
        <w:t xml:space="preserve"> uvedené v čl. </w:t>
      </w:r>
      <w:r w:rsidR="00872C71">
        <w:rPr>
          <w:rFonts w:ascii="Arial" w:hAnsi="Arial" w:cs="Arial"/>
          <w:color w:val="000000"/>
        </w:rPr>
        <w:t>5</w:t>
      </w:r>
      <w:r w:rsidR="00872C71" w:rsidRPr="00670111">
        <w:rPr>
          <w:rFonts w:ascii="Arial" w:hAnsi="Arial" w:cs="Arial"/>
          <w:color w:val="000000"/>
        </w:rPr>
        <w:t xml:space="preserve"> </w:t>
      </w:r>
      <w:r w:rsidRPr="00670111">
        <w:rPr>
          <w:rFonts w:ascii="Arial" w:hAnsi="Arial" w:cs="Arial"/>
          <w:color w:val="000000"/>
        </w:rPr>
        <w:t>této smlouvy</w:t>
      </w:r>
      <w:r w:rsidR="00DD6CE5">
        <w:rPr>
          <w:rFonts w:ascii="Arial" w:hAnsi="Arial" w:cs="Arial"/>
          <w:color w:val="000000"/>
        </w:rPr>
        <w:t xml:space="preserve"> přebírá</w:t>
      </w:r>
      <w:r w:rsidRPr="00670111">
        <w:rPr>
          <w:rFonts w:ascii="Arial" w:hAnsi="Arial" w:cs="Arial"/>
          <w:color w:val="000000"/>
        </w:rPr>
        <w:t xml:space="preserve">.  </w:t>
      </w:r>
    </w:p>
    <w:p w14:paraId="122C5316" w14:textId="4ECA6C8E" w:rsidR="00B0377B" w:rsidRPr="00670111" w:rsidRDefault="00670111" w:rsidP="00CD1233">
      <w:pPr>
        <w:pStyle w:val="Seznam2"/>
        <w:spacing w:before="240" w:after="240"/>
        <w:ind w:left="0" w:firstLine="0"/>
        <w:jc w:val="both"/>
        <w:rPr>
          <w:rFonts w:ascii="Arial" w:hAnsi="Arial" w:cs="Arial"/>
          <w:b/>
          <w:color w:val="000000"/>
        </w:rPr>
      </w:pPr>
      <w:r w:rsidRPr="00670111">
        <w:rPr>
          <w:rFonts w:ascii="Arial" w:hAnsi="Arial" w:cs="Arial"/>
          <w:b/>
          <w:color w:val="000000"/>
        </w:rPr>
        <w:t>Předání a převzetí díla</w:t>
      </w:r>
    </w:p>
    <w:p w14:paraId="2DAD9DC9" w14:textId="5C2943C4" w:rsidR="00CD1233" w:rsidRPr="00CD1233" w:rsidRDefault="00CD1233" w:rsidP="004D7E8B">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se zavazuje vyzvat objednatele písemně a to nejméně 5 pracovních dnů předem, k předání a převzetí díla v místě stavby. Zhotovitel zajistí účast u pře</w:t>
      </w:r>
      <w:r w:rsidR="00D91DC8">
        <w:rPr>
          <w:rFonts w:ascii="Arial" w:hAnsi="Arial" w:cs="Arial"/>
          <w:color w:val="000000"/>
        </w:rPr>
        <w:t>jímacího řízení těch poddodavate</w:t>
      </w:r>
      <w:r w:rsidRPr="00CD1233">
        <w:rPr>
          <w:rFonts w:ascii="Arial" w:hAnsi="Arial" w:cs="Arial"/>
          <w:color w:val="000000"/>
        </w:rPr>
        <w:t xml:space="preserve">lů, jejichž účast je k řádnému předání a převzetí díla nutná. Přejímací řízení bude probíhat dle dohodnutého harmonogramu přejímek. Přejímací řízení bude zahájeno v den určený </w:t>
      </w:r>
      <w:r w:rsidRPr="00CD1233">
        <w:rPr>
          <w:rFonts w:ascii="Arial" w:hAnsi="Arial" w:cs="Arial"/>
          <w:color w:val="000000"/>
        </w:rPr>
        <w:lastRenderedPageBreak/>
        <w:t>ve výzvě zhotovitele</w:t>
      </w:r>
      <w:r w:rsidR="004D7E8B">
        <w:rPr>
          <w:rFonts w:ascii="Arial" w:hAnsi="Arial" w:cs="Arial"/>
          <w:color w:val="000000"/>
        </w:rPr>
        <w:t>. O</w:t>
      </w:r>
      <w:r w:rsidR="004D7E8B" w:rsidRPr="004D7E8B">
        <w:rPr>
          <w:rFonts w:ascii="Arial" w:hAnsi="Arial" w:cs="Arial"/>
          <w:color w:val="000000"/>
        </w:rPr>
        <w:t>bjednatel k předání a převzetí díla přizv</w:t>
      </w:r>
      <w:r w:rsidR="004D7E8B">
        <w:rPr>
          <w:rFonts w:ascii="Arial" w:hAnsi="Arial" w:cs="Arial"/>
          <w:color w:val="000000"/>
        </w:rPr>
        <w:t>e</w:t>
      </w:r>
      <w:r w:rsidR="004D7E8B" w:rsidRPr="004D7E8B">
        <w:rPr>
          <w:rFonts w:ascii="Arial" w:hAnsi="Arial" w:cs="Arial"/>
          <w:color w:val="000000"/>
        </w:rPr>
        <w:t xml:space="preserve"> osoby vykonávající funkci technického dozoru stavebníka, případně také autorského dozoru projektanta.</w:t>
      </w:r>
    </w:p>
    <w:p w14:paraId="788AF857" w14:textId="5BDB8190"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 xml:space="preserve">V případě, že nebude dohodnut harmonogram dle </w:t>
      </w:r>
      <w:r w:rsidR="007B6875">
        <w:rPr>
          <w:rFonts w:ascii="Arial" w:hAnsi="Arial" w:cs="Arial"/>
          <w:color w:val="000000"/>
        </w:rPr>
        <w:t>odst. 2</w:t>
      </w:r>
      <w:r w:rsidRPr="00CD1233">
        <w:rPr>
          <w:rFonts w:ascii="Arial" w:hAnsi="Arial" w:cs="Arial"/>
          <w:color w:val="000000"/>
        </w:rPr>
        <w:t xml:space="preserve"> tohoto článku, postupuje zhotovitel podle </w:t>
      </w:r>
      <w:r w:rsidR="007B6875">
        <w:rPr>
          <w:rFonts w:ascii="Arial" w:hAnsi="Arial" w:cs="Arial"/>
          <w:color w:val="000000"/>
        </w:rPr>
        <w:t>odst. 2</w:t>
      </w:r>
      <w:r w:rsidRPr="00CD1233">
        <w:rPr>
          <w:rFonts w:ascii="Arial" w:hAnsi="Arial" w:cs="Arial"/>
          <w:color w:val="000000"/>
        </w:rPr>
        <w:t xml:space="preserve"> tohoto článku první věta. V případě, že se objednatel nebo jeho zástupce nedostaví k zahájení předávání, byl-li řádně obeslán způsobem uvedeným výše, poté se po tuto dobu zhotovitel nedostává do prodlení s předáním díla. Přejímací řízení bude ukončeno v den podpisu protokolu o předání a převzetí objednatelem.</w:t>
      </w:r>
    </w:p>
    <w:p w14:paraId="06661706" w14:textId="22A3AF7D" w:rsidR="00CD1233" w:rsidRPr="00FB76DC"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K zahájení přejímky předloží zhotovitel objednateli veškeré náležitosti, prokazující řádné, včasné, kvalitní a komplexní provedení díla, zejména protokol o dokončení</w:t>
      </w:r>
      <w:r w:rsidR="00B80B45">
        <w:rPr>
          <w:rFonts w:ascii="Arial" w:hAnsi="Arial" w:cs="Arial"/>
          <w:color w:val="000000"/>
        </w:rPr>
        <w:t xml:space="preserve"> a </w:t>
      </w:r>
      <w:r w:rsidR="00B80B45" w:rsidRPr="00300168">
        <w:rPr>
          <w:rFonts w:ascii="Arial" w:hAnsi="Arial" w:cs="Arial"/>
          <w:color w:val="000000"/>
        </w:rPr>
        <w:t xml:space="preserve">statický posudek mostku, ze kterého bude vyplývat, že byl odstraněn stávající havarijní stav mostku, a mostek je způsobilý pro veškerou </w:t>
      </w:r>
      <w:r w:rsidR="00B80B45" w:rsidRPr="00FB76DC">
        <w:rPr>
          <w:rFonts w:ascii="Arial" w:hAnsi="Arial" w:cs="Arial"/>
          <w:color w:val="000000"/>
        </w:rPr>
        <w:t>dopravu</w:t>
      </w:r>
      <w:r w:rsidR="00300168" w:rsidRPr="00FB76DC">
        <w:rPr>
          <w:rFonts w:ascii="Arial" w:hAnsi="Arial" w:cs="Arial"/>
          <w:color w:val="000000"/>
        </w:rPr>
        <w:t xml:space="preserve"> </w:t>
      </w:r>
      <w:r w:rsidR="003B6C67" w:rsidRPr="00FB76DC">
        <w:rPr>
          <w:rFonts w:ascii="Arial" w:hAnsi="Arial" w:cs="Arial"/>
          <w:color w:val="000000"/>
        </w:rPr>
        <w:t>do 7</w:t>
      </w:r>
      <w:r w:rsidR="00300168" w:rsidRPr="00FB76DC">
        <w:rPr>
          <w:rFonts w:ascii="Arial" w:hAnsi="Arial" w:cs="Arial"/>
          <w:color w:val="000000"/>
        </w:rPr>
        <w:t xml:space="preserve"> tun</w:t>
      </w:r>
      <w:r w:rsidRPr="00FB76DC">
        <w:rPr>
          <w:rFonts w:ascii="Arial" w:hAnsi="Arial" w:cs="Arial"/>
          <w:color w:val="000000"/>
        </w:rPr>
        <w:t>.</w:t>
      </w:r>
    </w:p>
    <w:p w14:paraId="149E0A0E" w14:textId="662FB8CA" w:rsid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Protokol sepsaný stranami bude obsahovat zejména:</w:t>
      </w:r>
    </w:p>
    <w:p w14:paraId="0C19B06F"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zhodnocení jakosti díla nebo event. jeho části,</w:t>
      </w:r>
    </w:p>
    <w:p w14:paraId="50923FF4"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identifikační údaje o díle či event. jeho části,</w:t>
      </w:r>
    </w:p>
    <w:p w14:paraId="15AC653C"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 xml:space="preserve">případnou dohodu o slevě z ceny, </w:t>
      </w:r>
    </w:p>
    <w:p w14:paraId="11B4705D" w14:textId="77777777" w:rsidR="00CD1233" w:rsidRP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prohlášení objednatele, že předávané dílo nebo jeho část přejímá,</w:t>
      </w:r>
    </w:p>
    <w:p w14:paraId="524750CA" w14:textId="3B40A28A" w:rsidR="00CD1233" w:rsidRDefault="00CD1233" w:rsidP="00CB7FD7">
      <w:pPr>
        <w:pStyle w:val="Seznam3"/>
        <w:numPr>
          <w:ilvl w:val="0"/>
          <w:numId w:val="6"/>
        </w:numPr>
        <w:spacing w:before="120" w:after="120"/>
        <w:ind w:left="1134"/>
        <w:jc w:val="both"/>
        <w:rPr>
          <w:rFonts w:ascii="Arial" w:hAnsi="Arial" w:cs="Arial"/>
          <w:color w:val="000000"/>
          <w:szCs w:val="22"/>
        </w:rPr>
      </w:pPr>
      <w:r w:rsidRPr="00CD1233">
        <w:rPr>
          <w:rFonts w:ascii="Arial" w:hAnsi="Arial" w:cs="Arial"/>
          <w:color w:val="000000"/>
          <w:szCs w:val="22"/>
        </w:rPr>
        <w:t>soupis příloh</w:t>
      </w:r>
      <w:r w:rsidR="008F7721">
        <w:rPr>
          <w:rFonts w:ascii="Arial" w:hAnsi="Arial" w:cs="Arial"/>
          <w:color w:val="000000"/>
          <w:szCs w:val="22"/>
        </w:rPr>
        <w:t>.</w:t>
      </w:r>
    </w:p>
    <w:p w14:paraId="57D7CBF2"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Pokud dílo nebo jeho část vykazuje při přejímacím řízení závažné vady a nedodělky, které brání užívání díla, nebo které brání správné funkci díla, je objednatel oprávněn toto přejímací řízení přerušit pouhým prohlášením o jeho přerušení z tohoto důvodu s tím, ze smluvní strany nejsou povinny vypracovávat zápis o předání a převzetí díla, ale jsou povinny vyhotovit zápis o této skutečnosti, a to včetně termínů pro odstranění těchto vad a nedodělků.</w:t>
      </w:r>
    </w:p>
    <w:p w14:paraId="0CB7F230" w14:textId="2DBA13B5" w:rsidR="00CD1233" w:rsidRPr="00CD1233" w:rsidRDefault="00CD1233" w:rsidP="006A3928">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Pokud dílo nebo jeho část vykazuje při přejímacím řízení drobné vady a nedodělky, které nebrání užívání díla, nebo které nemají vliv na správnou funkčnost díla, mohou smluvní strany po vzájemné dohodě vypracovat zápis o převzetí stavby. Součástí zápisu bude výčet nedostatků včetně termínu pro odstranění těchto vad a nedostatků. Podpisem tohoto zápisu o převzetí stavby je zhotovitel v souladu s</w:t>
      </w:r>
      <w:r w:rsidR="00872C71">
        <w:rPr>
          <w:rFonts w:ascii="Arial" w:hAnsi="Arial" w:cs="Arial"/>
          <w:color w:val="000000"/>
        </w:rPr>
        <w:t xml:space="preserve"> článkem 8 </w:t>
      </w:r>
      <w:r w:rsidR="007B6875">
        <w:rPr>
          <w:rFonts w:ascii="Arial" w:hAnsi="Arial" w:cs="Arial"/>
          <w:color w:val="000000"/>
        </w:rPr>
        <w:t xml:space="preserve">odst. 2 </w:t>
      </w:r>
      <w:r w:rsidRPr="00CD1233">
        <w:rPr>
          <w:rFonts w:ascii="Arial" w:hAnsi="Arial" w:cs="Arial"/>
          <w:color w:val="000000"/>
        </w:rPr>
        <w:t xml:space="preserve">oprávněn vystavit konečnou fakturu. Pokud se smluvní strany nedohodnou na předání díla s vadami a </w:t>
      </w:r>
      <w:r w:rsidR="006A3928" w:rsidRPr="00CD1233">
        <w:rPr>
          <w:rFonts w:ascii="Arial" w:hAnsi="Arial" w:cs="Arial"/>
          <w:color w:val="000000"/>
        </w:rPr>
        <w:t>nedo</w:t>
      </w:r>
      <w:r w:rsidR="006A3928">
        <w:rPr>
          <w:rFonts w:ascii="Arial" w:hAnsi="Arial" w:cs="Arial"/>
          <w:color w:val="000000"/>
        </w:rPr>
        <w:t>dělky</w:t>
      </w:r>
      <w:r w:rsidRPr="00CD1233">
        <w:rPr>
          <w:rFonts w:ascii="Arial" w:hAnsi="Arial" w:cs="Arial"/>
          <w:color w:val="000000"/>
        </w:rPr>
        <w:t>, postupuje se podle předchozího odstavce.</w:t>
      </w:r>
    </w:p>
    <w:p w14:paraId="07D2C4CD"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Jestliže objednatel odmítne dílo nebo jeho část převzít, sepíší obě strany zápis, v němž uvedou svá stanoviska a jejich odůvodnění a dohodnou náhradní termín předání.</w:t>
      </w:r>
    </w:p>
    <w:p w14:paraId="3BD4AA24"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Po odstranění vad a nedodělků, pro které odmítl objednatel dílo nebo jeho část převzít, opakuje se přejímací řízení v nezbytně nutném rozsahu. V takovém případě je možné sepsat k původnímu zápisu dodatek, ve kterém objednatel prohlásí, že dílo nebo jeho část přejímá a protokol o předání a převzetí díla je uzavřen podepsáním dodatku k původnímu zápisu.</w:t>
      </w:r>
    </w:p>
    <w:p w14:paraId="688FED5C" w14:textId="77777777"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Ke dni předání a převzetí díla zhotovitel vyklidí staveniště a zařízení staveniště (svá pracoviště). Za vyklizené staveniště se považuje staveniště upravené na náklady zhotovitele do stavu dle příslušné projektové dokumentace, resp. do stavu při převzetí staveniště.</w:t>
      </w:r>
    </w:p>
    <w:p w14:paraId="0200DD39" w14:textId="7491CACB" w:rsid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Při předání předmětu díla předá zhotovitel objednateli veškeré doklady týkající se stavby, prohlášení o shodě ke všem použitým materiálům, návody na obsluhu a proškolení osob s obsluhou zařízení, které to vyžaduje, záruční listy, apod. v rozsahu dle požadavků objednatele.</w:t>
      </w:r>
    </w:p>
    <w:p w14:paraId="7C5C082B" w14:textId="77777777" w:rsidR="00300168" w:rsidRDefault="00300168" w:rsidP="00CD1233">
      <w:pPr>
        <w:pStyle w:val="Seznam2"/>
        <w:spacing w:before="240" w:after="240"/>
        <w:ind w:left="0" w:firstLine="0"/>
        <w:jc w:val="both"/>
        <w:rPr>
          <w:rFonts w:ascii="Arial" w:hAnsi="Arial" w:cs="Arial"/>
          <w:b/>
          <w:color w:val="000000"/>
        </w:rPr>
      </w:pPr>
    </w:p>
    <w:p w14:paraId="44C9D89F" w14:textId="77777777" w:rsidR="00300168" w:rsidRDefault="00300168" w:rsidP="00CD1233">
      <w:pPr>
        <w:pStyle w:val="Seznam2"/>
        <w:spacing w:before="240" w:after="240"/>
        <w:ind w:left="0" w:firstLine="0"/>
        <w:jc w:val="both"/>
        <w:rPr>
          <w:rFonts w:ascii="Arial" w:hAnsi="Arial" w:cs="Arial"/>
          <w:b/>
          <w:color w:val="000000"/>
        </w:rPr>
      </w:pPr>
    </w:p>
    <w:p w14:paraId="6C2B89C9" w14:textId="69177AAB" w:rsidR="00CD1233" w:rsidRPr="00CD1233" w:rsidRDefault="00CD1233" w:rsidP="00CD1233">
      <w:pPr>
        <w:pStyle w:val="Seznam2"/>
        <w:spacing w:before="240" w:after="240"/>
        <w:ind w:left="0" w:firstLine="0"/>
        <w:jc w:val="both"/>
        <w:rPr>
          <w:rFonts w:ascii="Arial" w:hAnsi="Arial" w:cs="Arial"/>
          <w:b/>
          <w:color w:val="000000"/>
        </w:rPr>
      </w:pPr>
      <w:r w:rsidRPr="00CD1233">
        <w:rPr>
          <w:rFonts w:ascii="Arial" w:hAnsi="Arial" w:cs="Arial"/>
          <w:b/>
          <w:color w:val="000000"/>
        </w:rPr>
        <w:lastRenderedPageBreak/>
        <w:t>Nebezpečí škody na věci, vlastnické právo k zhotovovanému dílu</w:t>
      </w:r>
    </w:p>
    <w:p w14:paraId="176E0D1C" w14:textId="4748ED62"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nese od doby předání díla do předání a převzetí hotového díla nebezpečí škody a jiné nebezpečí:</w:t>
      </w:r>
    </w:p>
    <w:p w14:paraId="73F9B919" w14:textId="7134DA39"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díle a všech jeho zhotovovaných, upravovaných, dalších částech,</w:t>
      </w:r>
    </w:p>
    <w:p w14:paraId="4E3EE154" w14:textId="699A3CD7"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částech či součástech díla, které jsou na staveništi uskladněny,</w:t>
      </w:r>
    </w:p>
    <w:p w14:paraId="5D5726E9" w14:textId="5D1CF578"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plochách, stávajících prostorech a budovách a to ode dne jejich převzetí zhotovitelem do doby ukončení díla pokud v jednotlivých případech nebude dohodnuto jinak,</w:t>
      </w:r>
    </w:p>
    <w:p w14:paraId="737C98DA" w14:textId="3B01F5FA" w:rsidR="00CD1233" w:rsidRPr="00CD1233" w:rsidRDefault="00CD1233" w:rsidP="00CB7FD7">
      <w:pPr>
        <w:pStyle w:val="Zkladntext"/>
        <w:numPr>
          <w:ilvl w:val="0"/>
          <w:numId w:val="17"/>
        </w:numPr>
        <w:spacing w:before="120" w:line="276" w:lineRule="auto"/>
        <w:jc w:val="both"/>
        <w:rPr>
          <w:rFonts w:ascii="Arial" w:hAnsi="Arial" w:cs="Arial"/>
          <w:color w:val="000000"/>
        </w:rPr>
      </w:pPr>
      <w:r w:rsidRPr="00CD1233">
        <w:rPr>
          <w:rFonts w:ascii="Arial" w:hAnsi="Arial" w:cs="Arial"/>
          <w:color w:val="000000"/>
        </w:rPr>
        <w:t>na majetku, zdraví a právech třetích osob v souvislosti s prováděním díla.</w:t>
      </w:r>
    </w:p>
    <w:p w14:paraId="0E00C5BB" w14:textId="77777777" w:rsidR="00CD1233" w:rsidRPr="00CD1233" w:rsidRDefault="00CD1233" w:rsidP="00CD1233">
      <w:pPr>
        <w:pStyle w:val="Zkladntext"/>
        <w:spacing w:before="120" w:line="276" w:lineRule="auto"/>
        <w:ind w:left="360"/>
        <w:jc w:val="both"/>
        <w:rPr>
          <w:rFonts w:ascii="Arial" w:hAnsi="Arial" w:cs="Arial"/>
          <w:color w:val="000000"/>
        </w:rPr>
      </w:pPr>
      <w:r w:rsidRPr="00CD1233">
        <w:rPr>
          <w:rFonts w:ascii="Arial" w:hAnsi="Arial" w:cs="Arial"/>
          <w:color w:val="000000"/>
        </w:rPr>
        <w:t>Odpovědnost na těchto věcech je objektivní a zhotovitel se jí může zprostit jen, pokud by ke škodě došlo i jinak nebo prokáže-li zhotovitel, že porušením povinností, na základě kterých objednateli vznikla škoda, bylo způsobeno okolnostmi vylučujícími odpovědnost zhotovitele.</w:t>
      </w:r>
    </w:p>
    <w:p w14:paraId="4EAE4504" w14:textId="56270560"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nese též do doby ukončení díla nebezpečí škody vyvolané věcmi jím opatřovanými k provedení díla, které se z důvodu svojí povahy nemohou stát součástí zhotovovaného díla, nebo které jsou používány k provedení díla a nestávají se jeho součástí, jimiž jsou zejména:</w:t>
      </w:r>
    </w:p>
    <w:p w14:paraId="0E9A7922" w14:textId="7148FAF2" w:rsidR="00CD1233" w:rsidRPr="00CD1233" w:rsidRDefault="00CD1233" w:rsidP="00CB7FD7">
      <w:pPr>
        <w:pStyle w:val="Zkladntext"/>
        <w:numPr>
          <w:ilvl w:val="0"/>
          <w:numId w:val="18"/>
        </w:numPr>
        <w:spacing w:before="120" w:line="276" w:lineRule="auto"/>
        <w:jc w:val="both"/>
        <w:rPr>
          <w:rFonts w:ascii="Arial" w:hAnsi="Arial" w:cs="Arial"/>
          <w:color w:val="000000"/>
        </w:rPr>
      </w:pPr>
      <w:r w:rsidRPr="00CD1233">
        <w:rPr>
          <w:rFonts w:ascii="Arial" w:hAnsi="Arial" w:cs="Arial"/>
          <w:color w:val="000000"/>
        </w:rPr>
        <w:t>pomocné stavební konstrukce všeho druhu nutné k provedení díla (lešení, podpěrné konstrukce atp.),</w:t>
      </w:r>
    </w:p>
    <w:p w14:paraId="5725B630" w14:textId="1D62A826" w:rsidR="00CD1233" w:rsidRPr="00CD1233" w:rsidRDefault="00CD1233" w:rsidP="00CB7FD7">
      <w:pPr>
        <w:pStyle w:val="Zkladntext"/>
        <w:numPr>
          <w:ilvl w:val="0"/>
          <w:numId w:val="18"/>
        </w:numPr>
        <w:spacing w:before="120" w:line="276" w:lineRule="auto"/>
        <w:jc w:val="both"/>
        <w:rPr>
          <w:rFonts w:ascii="Arial" w:hAnsi="Arial" w:cs="Arial"/>
          <w:color w:val="000000"/>
        </w:rPr>
      </w:pPr>
      <w:r w:rsidRPr="00CD1233">
        <w:rPr>
          <w:rFonts w:ascii="Arial" w:hAnsi="Arial" w:cs="Arial"/>
          <w:color w:val="000000"/>
        </w:rPr>
        <w:t>zařízení staveniště provozního, výrobního i sociálního charakteru,</w:t>
      </w:r>
    </w:p>
    <w:p w14:paraId="5CCB290D" w14:textId="25713C98" w:rsidR="00CD1233" w:rsidRPr="00CD1233" w:rsidRDefault="00CD1233" w:rsidP="00CB7FD7">
      <w:pPr>
        <w:pStyle w:val="Zkladntext"/>
        <w:numPr>
          <w:ilvl w:val="0"/>
          <w:numId w:val="18"/>
        </w:numPr>
        <w:spacing w:before="120" w:line="276" w:lineRule="auto"/>
        <w:jc w:val="both"/>
        <w:rPr>
          <w:rFonts w:ascii="Arial" w:hAnsi="Arial" w:cs="Arial"/>
          <w:color w:val="000000"/>
        </w:rPr>
      </w:pPr>
      <w:r w:rsidRPr="00CD1233">
        <w:rPr>
          <w:rFonts w:ascii="Arial" w:hAnsi="Arial" w:cs="Arial"/>
          <w:color w:val="000000"/>
        </w:rPr>
        <w:t xml:space="preserve">ostatní provizorní konstrukce a objekty v rozsahu vymezeném příslušnou dokumentací a smlouvou, </w:t>
      </w:r>
    </w:p>
    <w:p w14:paraId="78F2BADA" w14:textId="77777777" w:rsidR="00CD1233" w:rsidRPr="00CD1233" w:rsidRDefault="00CD1233" w:rsidP="00F41224">
      <w:pPr>
        <w:pStyle w:val="Zkladntext"/>
        <w:spacing w:before="120" w:line="276" w:lineRule="auto"/>
        <w:ind w:left="360"/>
        <w:jc w:val="both"/>
        <w:rPr>
          <w:rFonts w:ascii="Arial" w:hAnsi="Arial" w:cs="Arial"/>
          <w:color w:val="000000"/>
        </w:rPr>
      </w:pPr>
      <w:r w:rsidRPr="00CD1233">
        <w:rPr>
          <w:rFonts w:ascii="Arial" w:hAnsi="Arial" w:cs="Arial"/>
          <w:color w:val="000000"/>
        </w:rPr>
        <w:t>a to jak vůči objednateli, tak vůči třetím osobám.</w:t>
      </w:r>
    </w:p>
    <w:p w14:paraId="12F722F3" w14:textId="6A64CCA9"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Předání a převzetí staveniště nemá vliv na odpovědnost za škodu podle obecně závazných předpisů, jakož i škodu způsobenou vadným provedením díla nebo jiným porušením závazku zhotovitele.</w:t>
      </w:r>
    </w:p>
    <w:p w14:paraId="2E049161" w14:textId="4705B6D2"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Smluvní strany se dohodly, že vlastníkem zhotovovaného díla a jeho oddělitelných částí i součástí a příslušenství je od počátku objednatel.</w:t>
      </w:r>
    </w:p>
    <w:p w14:paraId="004A0C8F" w14:textId="34527ADE"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Veškeré věci a podklady, které byly objednatelem předány zhotoviteli podle této smlouvy a nestaly se součástí díla, zůstávají ve vlastnictví objednatele, resp. tento zůstává osobou oprávněnou k jejich zpětnému převzetí. Zhotovitel je povinen je vrátit objednateli neprodleně na jeho výzvu, nejpozději však k datu předání a převzetí díla jako celku, s výjimkou těch, které prokazatelně a oprávněně spotřeboval k naplnění svých závazků ze smlouvy nebo které jsou nutné a potřebné pro řádné ukončení díla.</w:t>
      </w:r>
    </w:p>
    <w:p w14:paraId="33D08704" w14:textId="12395410" w:rsidR="00CD1233" w:rsidRPr="00CD1233" w:rsidRDefault="00CD1233" w:rsidP="00CB7FD7">
      <w:pPr>
        <w:pStyle w:val="Zkladntext"/>
        <w:numPr>
          <w:ilvl w:val="0"/>
          <w:numId w:val="16"/>
        </w:numPr>
        <w:spacing w:before="120" w:line="276" w:lineRule="auto"/>
        <w:jc w:val="both"/>
        <w:rPr>
          <w:rFonts w:ascii="Arial" w:hAnsi="Arial" w:cs="Arial"/>
          <w:color w:val="000000"/>
        </w:rPr>
      </w:pPr>
      <w:r>
        <w:rPr>
          <w:rFonts w:ascii="Arial" w:hAnsi="Arial" w:cs="Arial"/>
          <w:color w:val="000000"/>
        </w:rPr>
        <w:t>Z</w:t>
      </w:r>
      <w:r w:rsidRPr="00CD1233">
        <w:rPr>
          <w:rFonts w:ascii="Arial" w:hAnsi="Arial" w:cs="Arial"/>
          <w:color w:val="000000"/>
        </w:rPr>
        <w:t>hotovitel odpovídá za poškození stávajících inženýrských sítí a cizích zařízení, k němuž došlo činností či neči</w:t>
      </w:r>
      <w:r w:rsidR="00F41224">
        <w:rPr>
          <w:rFonts w:ascii="Arial" w:hAnsi="Arial" w:cs="Arial"/>
          <w:color w:val="000000"/>
        </w:rPr>
        <w:t>nností zhotovitele nebo jeho pod</w:t>
      </w:r>
      <w:r w:rsidRPr="00CD1233">
        <w:rPr>
          <w:rFonts w:ascii="Arial" w:hAnsi="Arial" w:cs="Arial"/>
          <w:color w:val="000000"/>
        </w:rPr>
        <w:t xml:space="preserve">dodavatelů. </w:t>
      </w:r>
    </w:p>
    <w:p w14:paraId="299D6C46" w14:textId="4101C62D" w:rsidR="00CD1233" w:rsidRPr="00CD1233" w:rsidRDefault="00CD1233" w:rsidP="00CB7FD7">
      <w:pPr>
        <w:pStyle w:val="Zkladntext"/>
        <w:numPr>
          <w:ilvl w:val="0"/>
          <w:numId w:val="16"/>
        </w:numPr>
        <w:spacing w:before="120" w:line="276" w:lineRule="auto"/>
        <w:jc w:val="both"/>
        <w:rPr>
          <w:rFonts w:ascii="Arial" w:hAnsi="Arial" w:cs="Arial"/>
          <w:color w:val="000000"/>
        </w:rPr>
      </w:pPr>
      <w:r w:rsidRPr="00CD1233">
        <w:rPr>
          <w:rFonts w:ascii="Arial" w:hAnsi="Arial" w:cs="Arial"/>
          <w:color w:val="000000"/>
        </w:rPr>
        <w:t>Zhotovitel se zavazuje, že ve sml</w:t>
      </w:r>
      <w:r w:rsidR="00F41224">
        <w:rPr>
          <w:rFonts w:ascii="Arial" w:hAnsi="Arial" w:cs="Arial"/>
          <w:color w:val="000000"/>
        </w:rPr>
        <w:t>ouvách se svými jednotlivými pod</w:t>
      </w:r>
      <w:r w:rsidRPr="00CD1233">
        <w:rPr>
          <w:rFonts w:ascii="Arial" w:hAnsi="Arial" w:cs="Arial"/>
          <w:color w:val="000000"/>
        </w:rPr>
        <w:t>dodavateli nebude sjednána tzv. výhrada vlastnictví, tedy takové ustanovení, které by stanovovalo, že zhotovované dílo či jakákoli jeho část je až do úplného zaplacení</w:t>
      </w:r>
      <w:r w:rsidR="00F41224">
        <w:rPr>
          <w:rFonts w:ascii="Arial" w:hAnsi="Arial" w:cs="Arial"/>
          <w:color w:val="000000"/>
        </w:rPr>
        <w:t xml:space="preserve"> ceny za dílo ve vlastnictví pod</w:t>
      </w:r>
      <w:r w:rsidRPr="00CD1233">
        <w:rPr>
          <w:rFonts w:ascii="Arial" w:hAnsi="Arial" w:cs="Arial"/>
          <w:color w:val="000000"/>
        </w:rPr>
        <w:t>dodavatele. Dílo musí vždy přímo přecházet do vlastnictví objednatele dle této smlouvy. Objednatel je oprávněn vyžádat si k nahlédnutí smlo</w:t>
      </w:r>
      <w:r w:rsidR="00F41224">
        <w:rPr>
          <w:rFonts w:ascii="Arial" w:hAnsi="Arial" w:cs="Arial"/>
          <w:color w:val="000000"/>
        </w:rPr>
        <w:t>uvy mezi zhotovitelem a jeho pod</w:t>
      </w:r>
      <w:r w:rsidRPr="00CD1233">
        <w:rPr>
          <w:rFonts w:ascii="Arial" w:hAnsi="Arial" w:cs="Arial"/>
          <w:color w:val="000000"/>
        </w:rPr>
        <w:t>dodavateli a zhotovitel je povinen mu tyto předložit. Na žádost objednatele pořídí zhotovitel na vlastní náklad příslušné kopie vyžádaných smluv. Veškeré smlouvy u</w:t>
      </w:r>
      <w:r w:rsidR="00F41224">
        <w:rPr>
          <w:rFonts w:ascii="Arial" w:hAnsi="Arial" w:cs="Arial"/>
          <w:color w:val="000000"/>
        </w:rPr>
        <w:t>zavírané mezi zhotovitelem a pod</w:t>
      </w:r>
      <w:r w:rsidRPr="00CD1233">
        <w:rPr>
          <w:rFonts w:ascii="Arial" w:hAnsi="Arial" w:cs="Arial"/>
          <w:color w:val="000000"/>
        </w:rPr>
        <w:t>dodavateli nesmí obsahovat ustanovení o důvěrnosti informací ve vztahu ke zhotoviteli. Kdykoli o to objednatel požádá, je zhotovitel povinen poskytnout objednateli veškeré informace a podklady vyžadované zhotovitelem související s prováděním díla podle této smlouvy.</w:t>
      </w:r>
    </w:p>
    <w:p w14:paraId="400070D1" w14:textId="6D744FAF" w:rsidR="00CD1233" w:rsidRPr="00CD1233" w:rsidRDefault="00CD1233" w:rsidP="00CD1233">
      <w:pPr>
        <w:spacing w:before="240"/>
        <w:jc w:val="center"/>
        <w:rPr>
          <w:rFonts w:ascii="Arial" w:hAnsi="Arial" w:cs="Arial"/>
          <w:b/>
          <w:color w:val="000000"/>
          <w:sz w:val="20"/>
          <w:szCs w:val="20"/>
        </w:rPr>
      </w:pPr>
      <w:r w:rsidRPr="00CD1233">
        <w:rPr>
          <w:rFonts w:ascii="Arial" w:hAnsi="Arial" w:cs="Arial"/>
          <w:b/>
          <w:color w:val="000000"/>
          <w:sz w:val="20"/>
          <w:szCs w:val="20"/>
        </w:rPr>
        <w:lastRenderedPageBreak/>
        <w:t>Článe</w:t>
      </w:r>
      <w:bookmarkStart w:id="0" w:name="_GoBack"/>
      <w:bookmarkEnd w:id="0"/>
      <w:r w:rsidRPr="00CD1233">
        <w:rPr>
          <w:rFonts w:ascii="Arial" w:hAnsi="Arial" w:cs="Arial"/>
          <w:b/>
          <w:color w:val="000000"/>
          <w:sz w:val="20"/>
          <w:szCs w:val="20"/>
        </w:rPr>
        <w:t xml:space="preserve">k </w:t>
      </w:r>
      <w:r w:rsidR="00872C71" w:rsidRPr="00CD1233">
        <w:rPr>
          <w:rFonts w:ascii="Arial" w:hAnsi="Arial" w:cs="Arial"/>
          <w:b/>
          <w:color w:val="000000"/>
          <w:sz w:val="20"/>
          <w:szCs w:val="20"/>
        </w:rPr>
        <w:t>1</w:t>
      </w:r>
      <w:r w:rsidR="00872C71">
        <w:rPr>
          <w:rFonts w:ascii="Arial" w:hAnsi="Arial" w:cs="Arial"/>
          <w:b/>
          <w:color w:val="000000"/>
          <w:sz w:val="20"/>
          <w:szCs w:val="20"/>
        </w:rPr>
        <w:t>1</w:t>
      </w:r>
    </w:p>
    <w:p w14:paraId="6BF4E175" w14:textId="77777777" w:rsidR="00CD1233" w:rsidRPr="00CD1233" w:rsidRDefault="00CD1233" w:rsidP="00CD1233">
      <w:pPr>
        <w:pStyle w:val="Nadpis1"/>
        <w:spacing w:after="240"/>
        <w:rPr>
          <w:rFonts w:cs="Arial"/>
          <w:color w:val="000000"/>
          <w:szCs w:val="20"/>
        </w:rPr>
      </w:pPr>
      <w:r w:rsidRPr="00CD1233">
        <w:rPr>
          <w:rFonts w:cs="Arial"/>
          <w:color w:val="000000"/>
          <w:szCs w:val="20"/>
        </w:rPr>
        <w:t xml:space="preserve">Odpovědnost za vady díla </w:t>
      </w:r>
    </w:p>
    <w:p w14:paraId="2C7A360C" w14:textId="0DBA27CD" w:rsidR="00CD1233" w:rsidRPr="004D056E" w:rsidRDefault="00CD1233" w:rsidP="00CB7FD7">
      <w:pPr>
        <w:pStyle w:val="Zkladntext"/>
        <w:numPr>
          <w:ilvl w:val="0"/>
          <w:numId w:val="19"/>
        </w:numPr>
        <w:spacing w:before="120" w:line="276" w:lineRule="auto"/>
        <w:jc w:val="both"/>
        <w:rPr>
          <w:rFonts w:ascii="Arial" w:hAnsi="Arial" w:cs="Arial"/>
          <w:b/>
          <w:color w:val="000000"/>
        </w:rPr>
      </w:pPr>
      <w:r w:rsidRPr="00CD1233">
        <w:rPr>
          <w:rFonts w:ascii="Arial" w:hAnsi="Arial" w:cs="Arial"/>
          <w:color w:val="000000"/>
        </w:rPr>
        <w:t xml:space="preserve">Zhotovitel se zavazuje, že dílo i jeho části budou mít vlastnosti stanovené v projektové a smluvní dokumentaci, včetně jejích změn a doplňků v technických normách a předpisech, které se na provedení díla vztahují, jinak vlastnosti a jakost odpovídající účelu smlouvy a to </w:t>
      </w:r>
      <w:r w:rsidRPr="004D056E">
        <w:rPr>
          <w:rFonts w:ascii="Arial" w:hAnsi="Arial" w:cs="Arial"/>
          <w:b/>
          <w:color w:val="000000"/>
        </w:rPr>
        <w:t>po dobu 60 měsíců ode dne předání a převzetí díla (záruční doba).</w:t>
      </w:r>
    </w:p>
    <w:p w14:paraId="67783D74" w14:textId="674ADA1F" w:rsidR="00CD1233" w:rsidRPr="00957CA4" w:rsidRDefault="00CD1233" w:rsidP="00CB7FD7">
      <w:pPr>
        <w:pStyle w:val="Zkladntext"/>
        <w:numPr>
          <w:ilvl w:val="0"/>
          <w:numId w:val="19"/>
        </w:numPr>
        <w:spacing w:before="120" w:line="276" w:lineRule="auto"/>
        <w:jc w:val="both"/>
        <w:rPr>
          <w:rFonts w:ascii="Arial" w:hAnsi="Arial" w:cs="Arial"/>
          <w:color w:val="000000"/>
        </w:rPr>
      </w:pPr>
      <w:r w:rsidRPr="00CD1233">
        <w:rPr>
          <w:rFonts w:ascii="Arial" w:hAnsi="Arial" w:cs="Arial"/>
          <w:color w:val="000000"/>
        </w:rPr>
        <w:t>Zhotovitel odpovídá za vhodnost použitých materiálů, dílenské zpracování, konstrukci zařízení a dále odpovídá za technické parametry stavby a zařízení, určené technickou dokumentací, která je její součástí</w:t>
      </w:r>
      <w:r w:rsidRPr="00957CA4">
        <w:rPr>
          <w:rFonts w:ascii="Arial" w:hAnsi="Arial" w:cs="Arial"/>
          <w:color w:val="000000"/>
        </w:rPr>
        <w:t xml:space="preserve">. </w:t>
      </w:r>
      <w:r w:rsidRPr="008D5289">
        <w:rPr>
          <w:rFonts w:ascii="Arial" w:hAnsi="Arial" w:cs="Arial"/>
          <w:color w:val="000000"/>
        </w:rPr>
        <w:t>Zhotovitel se zavazuje předat atesty technickému dozoru objednatele nejpozději 10 dnů před započetím používání materiálů při realizaci předmětu díla. V případě, že tak neučiní, je technický dozor stavebníka oprávněn zastavit příslušnou práci. Toto přerušení neopravňuje zhotovitele požadovat změnu termínu dokončení díla.</w:t>
      </w:r>
    </w:p>
    <w:p w14:paraId="0ADA75D8" w14:textId="2221E570" w:rsidR="00CD1233" w:rsidRPr="00CD1233" w:rsidRDefault="00CD1233" w:rsidP="00CB7FD7">
      <w:pPr>
        <w:pStyle w:val="Zkladntext"/>
        <w:numPr>
          <w:ilvl w:val="0"/>
          <w:numId w:val="19"/>
        </w:numPr>
        <w:spacing w:before="120" w:line="276" w:lineRule="auto"/>
        <w:jc w:val="both"/>
        <w:rPr>
          <w:rFonts w:ascii="Arial" w:hAnsi="Arial" w:cs="Arial"/>
          <w:color w:val="000000"/>
        </w:rPr>
      </w:pPr>
      <w:r w:rsidRPr="00CD1233">
        <w:rPr>
          <w:rFonts w:ascii="Arial" w:hAnsi="Arial" w:cs="Arial"/>
          <w:color w:val="000000"/>
        </w:rPr>
        <w:t>Vady díla vzniklé v průběhu záruční doby uplatní objednatel u zhotovitele písemně, přičemž v reklamaci vadu popíše a uvede požadovaný způsob jejího odstranění. Objednatel je oprávněn požadovat dle své volby odstranění vady opravou, nahrazením novou bezvadnou věcí (plněním) nebo požadovat přiměřenou slevu ze sjednané ceny. Toto ustanovení se použije obdobně také na vady a nedodělky nebránící užívání díla, se kterými b</w:t>
      </w:r>
      <w:r>
        <w:rPr>
          <w:rFonts w:ascii="Arial" w:hAnsi="Arial" w:cs="Arial"/>
          <w:color w:val="000000"/>
        </w:rPr>
        <w:t xml:space="preserve">ylo dílo převzato dle čl. </w:t>
      </w:r>
      <w:r w:rsidR="00750BC1">
        <w:rPr>
          <w:rFonts w:ascii="Arial" w:hAnsi="Arial" w:cs="Arial"/>
          <w:color w:val="000000"/>
        </w:rPr>
        <w:t>10</w:t>
      </w:r>
      <w:r>
        <w:rPr>
          <w:rFonts w:ascii="Arial" w:hAnsi="Arial" w:cs="Arial"/>
          <w:color w:val="000000"/>
        </w:rPr>
        <w:t>.</w:t>
      </w:r>
    </w:p>
    <w:p w14:paraId="53379280" w14:textId="6F739F4E" w:rsidR="003777C2" w:rsidRDefault="00CD1233" w:rsidP="004B4B89">
      <w:pPr>
        <w:pStyle w:val="Zkladntext"/>
        <w:numPr>
          <w:ilvl w:val="0"/>
          <w:numId w:val="19"/>
        </w:numPr>
        <w:spacing w:before="120" w:line="276" w:lineRule="auto"/>
        <w:jc w:val="both"/>
        <w:rPr>
          <w:rFonts w:ascii="Arial" w:hAnsi="Arial" w:cs="Arial"/>
        </w:rPr>
      </w:pPr>
      <w:r w:rsidRPr="00CD1233">
        <w:rPr>
          <w:rFonts w:ascii="Arial" w:hAnsi="Arial" w:cs="Arial"/>
          <w:color w:val="000000"/>
        </w:rPr>
        <w:t xml:space="preserve">Pokud objednatel zvolí odstranění vady opravou, vady plnění budou </w:t>
      </w:r>
      <w:r w:rsidR="004B4B89" w:rsidRPr="00CD1233">
        <w:rPr>
          <w:rFonts w:ascii="Arial" w:hAnsi="Arial" w:cs="Arial"/>
          <w:color w:val="000000"/>
        </w:rPr>
        <w:t>odstra</w:t>
      </w:r>
      <w:r w:rsidR="004B4B89">
        <w:rPr>
          <w:rFonts w:ascii="Arial" w:hAnsi="Arial" w:cs="Arial"/>
          <w:color w:val="000000"/>
        </w:rPr>
        <w:t>něny nejpozději do 15 kalendářních dní</w:t>
      </w:r>
      <w:r w:rsidR="002974FD">
        <w:rPr>
          <w:rFonts w:ascii="Arial" w:hAnsi="Arial" w:cs="Arial"/>
          <w:color w:val="000000"/>
        </w:rPr>
        <w:t>.</w:t>
      </w:r>
    </w:p>
    <w:p w14:paraId="4B2E9353" w14:textId="1601E9CB" w:rsidR="00CD1233" w:rsidRPr="004D056E" w:rsidRDefault="00CD1233" w:rsidP="004D056E">
      <w:pPr>
        <w:pStyle w:val="Zkladntext"/>
        <w:numPr>
          <w:ilvl w:val="0"/>
          <w:numId w:val="19"/>
        </w:numPr>
        <w:spacing w:before="120" w:line="276" w:lineRule="auto"/>
        <w:jc w:val="both"/>
        <w:rPr>
          <w:rFonts w:ascii="Arial" w:hAnsi="Arial" w:cs="Arial"/>
          <w:color w:val="000000"/>
        </w:rPr>
      </w:pPr>
      <w:r w:rsidRPr="004D056E">
        <w:rPr>
          <w:rFonts w:ascii="Arial" w:hAnsi="Arial" w:cs="Arial"/>
          <w:color w:val="000000"/>
        </w:rPr>
        <w:t xml:space="preserve">Dodavatel je povinen zahájit bezplatné odstraňování reklamované vady vždy neprodleně a odstranit ji v co nejkratším možném termínu, s výjimkou vad, které není technicky a technologicky možné do této doby odstranit. V takovém případě, je dodavatel povinen o této skutečnosti písemně informovat objednatele a to ihned po zjištění této skutečnosti, nejpozději však ve lhůtě, ve které má být vada odstraněna, a smluvní strany dohodnou jinou přiměřenou lhůtu. Nedohodnou-li se smluvní strany do 15 dnů ode dne doručení písemné reklamace objednatele, bude lhůta stanovena znalcem, určeným objednatelem nebo má objednatel právo od volby opravy, coby způsobu odstranění vady odstoupit a požadovat přiměřenou slevu ze sjednané ceny. </w:t>
      </w:r>
    </w:p>
    <w:p w14:paraId="54D6B782" w14:textId="634DE3F9" w:rsidR="00CD1233" w:rsidRPr="004D056E" w:rsidRDefault="00CD1233" w:rsidP="004D056E">
      <w:pPr>
        <w:pStyle w:val="Zkladntext"/>
        <w:numPr>
          <w:ilvl w:val="0"/>
          <w:numId w:val="19"/>
        </w:numPr>
        <w:spacing w:before="120" w:line="276" w:lineRule="auto"/>
        <w:jc w:val="both"/>
        <w:rPr>
          <w:rFonts w:ascii="Arial" w:hAnsi="Arial" w:cs="Arial"/>
          <w:color w:val="000000"/>
        </w:rPr>
      </w:pPr>
      <w:r w:rsidRPr="004D056E">
        <w:rPr>
          <w:rFonts w:ascii="Arial" w:hAnsi="Arial" w:cs="Arial"/>
          <w:color w:val="000000"/>
        </w:rPr>
        <w:t>Pro účely smlouvy je pro pracovní dny stanovena pracovní doba od 8:00 do 17:00 hodin</w:t>
      </w:r>
    </w:p>
    <w:p w14:paraId="4C4AE6B2" w14:textId="1D1E33D5" w:rsidR="00CD1233" w:rsidRPr="004D056E" w:rsidRDefault="003777C2" w:rsidP="004D056E">
      <w:pPr>
        <w:pStyle w:val="Zkladntext"/>
        <w:numPr>
          <w:ilvl w:val="0"/>
          <w:numId w:val="19"/>
        </w:numPr>
        <w:spacing w:before="120" w:line="276" w:lineRule="auto"/>
        <w:jc w:val="both"/>
        <w:rPr>
          <w:rFonts w:ascii="Arial" w:hAnsi="Arial" w:cs="Arial"/>
          <w:color w:val="000000"/>
        </w:rPr>
      </w:pPr>
      <w:r w:rsidRPr="004D056E">
        <w:rPr>
          <w:rFonts w:ascii="Arial" w:hAnsi="Arial" w:cs="Arial"/>
          <w:color w:val="000000"/>
        </w:rPr>
        <w:t>V</w:t>
      </w:r>
      <w:r w:rsidR="00CD1233" w:rsidRPr="004D056E">
        <w:rPr>
          <w:rFonts w:ascii="Arial" w:hAnsi="Arial" w:cs="Arial"/>
          <w:color w:val="000000"/>
        </w:rPr>
        <w:t>eškeré požadavky na odstranění vad uplatňují kontaktní osoby objednatele, uvedené v této smlouvě, anebo jiní zaměstnanci objednatele či osoby oprávněné jednat, prostřednictvím kontaktního místa</w:t>
      </w:r>
      <w:r w:rsidRPr="004D056E">
        <w:rPr>
          <w:rFonts w:ascii="Arial" w:hAnsi="Arial" w:cs="Arial"/>
          <w:color w:val="000000"/>
        </w:rPr>
        <w:t>.</w:t>
      </w:r>
    </w:p>
    <w:p w14:paraId="42CB28D4" w14:textId="406A2B6A" w:rsidR="00CD1233" w:rsidRPr="005802D4" w:rsidRDefault="003777C2" w:rsidP="00CB7FD7">
      <w:pPr>
        <w:pStyle w:val="Zkladntext"/>
        <w:numPr>
          <w:ilvl w:val="0"/>
          <w:numId w:val="19"/>
        </w:numPr>
        <w:spacing w:before="120" w:line="276" w:lineRule="auto"/>
        <w:jc w:val="both"/>
        <w:rPr>
          <w:rFonts w:ascii="Arial" w:hAnsi="Arial" w:cs="Arial"/>
          <w:color w:val="000000"/>
        </w:rPr>
      </w:pPr>
      <w:r>
        <w:rPr>
          <w:rFonts w:ascii="Arial" w:hAnsi="Arial" w:cs="Arial"/>
          <w:color w:val="000000"/>
        </w:rPr>
        <w:t>J</w:t>
      </w:r>
      <w:r w:rsidR="00CD1233" w:rsidRPr="00CD1233">
        <w:rPr>
          <w:rFonts w:ascii="Arial" w:hAnsi="Arial" w:cs="Arial"/>
          <w:color w:val="000000"/>
        </w:rPr>
        <w:t xml:space="preserve">estliže zhotovitel neodstraní oprávněně reklamované vady ve lhůtách uvedených </w:t>
      </w:r>
      <w:r>
        <w:rPr>
          <w:rFonts w:ascii="Arial" w:hAnsi="Arial" w:cs="Arial"/>
          <w:color w:val="000000"/>
        </w:rPr>
        <w:t>v odst. 4,</w:t>
      </w:r>
      <w:r w:rsidR="00CD1233" w:rsidRPr="00CD1233">
        <w:rPr>
          <w:rFonts w:ascii="Arial" w:hAnsi="Arial" w:cs="Arial"/>
          <w:color w:val="000000"/>
        </w:rPr>
        <w:t xml:space="preserve"> </w:t>
      </w:r>
      <w:r>
        <w:rPr>
          <w:rFonts w:ascii="Arial" w:hAnsi="Arial" w:cs="Arial"/>
          <w:color w:val="000000"/>
        </w:rPr>
        <w:t xml:space="preserve">je </w:t>
      </w:r>
      <w:r w:rsidR="00CD1233" w:rsidRPr="00CD1233">
        <w:rPr>
          <w:rFonts w:ascii="Arial" w:hAnsi="Arial" w:cs="Arial"/>
          <w:color w:val="000000"/>
        </w:rPr>
        <w:t xml:space="preserve">objednatel oprávněn požadovat přiměřenou slevu ze sjednané ceny a provést tyto opravy sám nebo jejich provedením pověřit jinou (třetí) osobu nebo jejím prostřednictvím zakoupit, vyměnit vadnou či neúplně funkční část plnění ve srovnatelných technických a cenových parametrech pokud je to z hlediska nabídky trhu možné, jinak po projednání se zhotovitelem v technických a cenových parametrech i vyšších, kterých je potřeba k účelnému odstranění vad. Takto vzniklé náklady je zhotovitel povinen uhradit objednateli do 5 dnů ode dne doručení faktury - daňového dokladu. Tímto se zhotovitel nezbavuje odpovědnosti za plnění jako celek ani jeho jednotlivých částí. Ustanovení uvedené v předcházející větě se nevztahuje na garance (záruku) třetích osob za </w:t>
      </w:r>
      <w:r w:rsidR="00CD1233" w:rsidRPr="005802D4">
        <w:rPr>
          <w:rFonts w:ascii="Arial" w:hAnsi="Arial" w:cs="Arial"/>
          <w:color w:val="000000"/>
        </w:rPr>
        <w:t>provedenou práci dle tohoto článku.</w:t>
      </w:r>
    </w:p>
    <w:p w14:paraId="06EA33D3" w14:textId="6AD738C6" w:rsidR="00CD1233" w:rsidRPr="005802D4" w:rsidRDefault="00CD1233" w:rsidP="00CB7FD7">
      <w:pPr>
        <w:pStyle w:val="Zkladntext"/>
        <w:numPr>
          <w:ilvl w:val="0"/>
          <w:numId w:val="19"/>
        </w:numPr>
        <w:spacing w:before="120" w:line="276" w:lineRule="auto"/>
        <w:jc w:val="both"/>
        <w:rPr>
          <w:rFonts w:ascii="Arial" w:hAnsi="Arial" w:cs="Arial"/>
          <w:color w:val="000000"/>
        </w:rPr>
      </w:pPr>
      <w:r w:rsidRPr="005802D4">
        <w:rPr>
          <w:rFonts w:ascii="Arial" w:hAnsi="Arial" w:cs="Arial"/>
          <w:color w:val="000000"/>
        </w:rPr>
        <w:t>Uplatněním práv ze záruky za jakost nejsou dotčena práva objednatele na uhrazení smluvní pokuty a náhradu škody související s vadným plněním.</w:t>
      </w:r>
    </w:p>
    <w:p w14:paraId="61D2D1DC" w14:textId="06AB694F" w:rsidR="00CD1233" w:rsidRPr="005802D4" w:rsidRDefault="00CD1233" w:rsidP="00CB7FD7">
      <w:pPr>
        <w:pStyle w:val="Zkladntext"/>
        <w:numPr>
          <w:ilvl w:val="0"/>
          <w:numId w:val="19"/>
        </w:numPr>
        <w:spacing w:before="120" w:line="276" w:lineRule="auto"/>
        <w:jc w:val="both"/>
        <w:rPr>
          <w:rFonts w:ascii="Arial" w:hAnsi="Arial" w:cs="Arial"/>
          <w:color w:val="000000"/>
        </w:rPr>
      </w:pPr>
      <w:r w:rsidRPr="005802D4">
        <w:rPr>
          <w:rFonts w:ascii="Arial" w:hAnsi="Arial" w:cs="Arial"/>
          <w:color w:val="000000"/>
        </w:rPr>
        <w:t xml:space="preserve">Objednatel si vyhrazuje právo převést práva a povinnosti vyplývající ze záruky vůči zhotoviteli na třetí osobu či osoby, na něž objednatel eventuálně převede vlastnická práva k objektům. Zhotovitel s postoupením těchto práv souhlasí. Zhotovitel současně bere na vědomí, že </w:t>
      </w:r>
      <w:r w:rsidRPr="005802D4">
        <w:rPr>
          <w:rFonts w:ascii="Arial" w:hAnsi="Arial" w:cs="Arial"/>
          <w:color w:val="000000"/>
        </w:rPr>
        <w:lastRenderedPageBreak/>
        <w:t>objednatel, resp. shora uvedené třetí osoby, jsou oprávněny zmocnit jednotlivé subjekty zajišťující správu k objektům, k výkonu práv vyplývajících ze záruky vůči zhotoviteli</w:t>
      </w:r>
      <w:r w:rsidR="000B7836" w:rsidRPr="005802D4">
        <w:rPr>
          <w:rFonts w:ascii="Arial" w:hAnsi="Arial" w:cs="Arial"/>
          <w:color w:val="000000"/>
        </w:rPr>
        <w:t>.</w:t>
      </w:r>
    </w:p>
    <w:p w14:paraId="3B35DD94" w14:textId="02CDB6B6" w:rsidR="00CD1233" w:rsidRPr="003777C2" w:rsidRDefault="00CD1233" w:rsidP="003777C2">
      <w:pPr>
        <w:spacing w:before="240"/>
        <w:jc w:val="center"/>
        <w:rPr>
          <w:rFonts w:ascii="Arial" w:hAnsi="Arial" w:cs="Arial"/>
          <w:b/>
          <w:color w:val="000000"/>
          <w:sz w:val="20"/>
          <w:szCs w:val="20"/>
        </w:rPr>
      </w:pPr>
      <w:r w:rsidRPr="003777C2">
        <w:rPr>
          <w:rFonts w:ascii="Arial" w:hAnsi="Arial" w:cs="Arial"/>
          <w:b/>
          <w:color w:val="000000"/>
          <w:sz w:val="20"/>
          <w:szCs w:val="20"/>
        </w:rPr>
        <w:t xml:space="preserve">Článek </w:t>
      </w:r>
      <w:r w:rsidR="00872C71" w:rsidRPr="003777C2">
        <w:rPr>
          <w:rFonts w:ascii="Arial" w:hAnsi="Arial" w:cs="Arial"/>
          <w:b/>
          <w:color w:val="000000"/>
          <w:sz w:val="20"/>
          <w:szCs w:val="20"/>
        </w:rPr>
        <w:t>1</w:t>
      </w:r>
      <w:r w:rsidR="00872C71">
        <w:rPr>
          <w:rFonts w:ascii="Arial" w:hAnsi="Arial" w:cs="Arial"/>
          <w:b/>
          <w:color w:val="000000"/>
          <w:sz w:val="20"/>
          <w:szCs w:val="20"/>
        </w:rPr>
        <w:t>2</w:t>
      </w:r>
    </w:p>
    <w:p w14:paraId="1C823ED9" w14:textId="77777777" w:rsidR="00CD1233" w:rsidRPr="003777C2" w:rsidRDefault="00CD1233" w:rsidP="003777C2">
      <w:pPr>
        <w:pStyle w:val="Nadpis1"/>
        <w:spacing w:after="240"/>
        <w:rPr>
          <w:rFonts w:cs="Arial"/>
          <w:color w:val="000000"/>
          <w:szCs w:val="20"/>
        </w:rPr>
      </w:pPr>
      <w:r w:rsidRPr="00CD1233">
        <w:rPr>
          <w:rFonts w:cs="Arial"/>
          <w:color w:val="000000"/>
        </w:rPr>
        <w:t>Smluvní pokuty</w:t>
      </w:r>
    </w:p>
    <w:p w14:paraId="4BB1DAA1" w14:textId="1E0C1A20" w:rsidR="00CD1233" w:rsidRPr="00CD1233" w:rsidRDefault="00CD1233" w:rsidP="003777C2">
      <w:pPr>
        <w:pStyle w:val="Zkladntext"/>
        <w:spacing w:before="120" w:line="276" w:lineRule="auto"/>
        <w:ind w:left="360"/>
        <w:jc w:val="both"/>
        <w:rPr>
          <w:rFonts w:ascii="Arial" w:hAnsi="Arial" w:cs="Arial"/>
          <w:color w:val="000000"/>
        </w:rPr>
      </w:pPr>
      <w:r w:rsidRPr="00CD1233">
        <w:rPr>
          <w:rFonts w:ascii="Arial" w:hAnsi="Arial" w:cs="Arial"/>
          <w:color w:val="000000"/>
        </w:rPr>
        <w:t xml:space="preserve">Smluvní strany jsou </w:t>
      </w:r>
      <w:r w:rsidR="003777C2">
        <w:rPr>
          <w:rFonts w:ascii="Arial" w:hAnsi="Arial" w:cs="Arial"/>
          <w:color w:val="000000"/>
        </w:rPr>
        <w:t xml:space="preserve">mimo pokuty upravené v jiných částech smlouvy </w:t>
      </w:r>
      <w:r w:rsidRPr="00CD1233">
        <w:rPr>
          <w:rFonts w:ascii="Arial" w:hAnsi="Arial" w:cs="Arial"/>
          <w:color w:val="000000"/>
        </w:rPr>
        <w:t>oprávněny požadovat následující smluvní pokuty:</w:t>
      </w:r>
    </w:p>
    <w:p w14:paraId="15583CDF" w14:textId="709B01FC" w:rsidR="003777C2" w:rsidRPr="00300168" w:rsidRDefault="003777C2" w:rsidP="004D7E8B">
      <w:pPr>
        <w:pStyle w:val="Zkladntext"/>
        <w:numPr>
          <w:ilvl w:val="0"/>
          <w:numId w:val="20"/>
        </w:numPr>
        <w:spacing w:before="120" w:line="276" w:lineRule="auto"/>
        <w:jc w:val="both"/>
        <w:rPr>
          <w:rFonts w:ascii="Arial" w:hAnsi="Arial" w:cs="Arial"/>
          <w:color w:val="000000"/>
        </w:rPr>
      </w:pPr>
      <w:r w:rsidRPr="003777C2">
        <w:rPr>
          <w:rFonts w:ascii="Arial" w:hAnsi="Arial" w:cs="Arial"/>
          <w:color w:val="000000"/>
        </w:rPr>
        <w:t>Smluvní pokuta pro případ prodlení zhotovitele oproti termínu uvedeném</w:t>
      </w:r>
      <w:r>
        <w:rPr>
          <w:rFonts w:ascii="Arial" w:hAnsi="Arial" w:cs="Arial"/>
          <w:color w:val="000000"/>
        </w:rPr>
        <w:t>u</w:t>
      </w:r>
      <w:r w:rsidRPr="003777C2">
        <w:rPr>
          <w:rFonts w:ascii="Arial" w:hAnsi="Arial" w:cs="Arial"/>
          <w:color w:val="000000"/>
        </w:rPr>
        <w:t xml:space="preserve"> </w:t>
      </w:r>
      <w:r>
        <w:rPr>
          <w:rFonts w:ascii="Arial" w:hAnsi="Arial" w:cs="Arial"/>
          <w:color w:val="000000"/>
        </w:rPr>
        <w:t xml:space="preserve">v článku </w:t>
      </w:r>
      <w:r w:rsidR="00750BC1">
        <w:rPr>
          <w:rFonts w:ascii="Arial" w:hAnsi="Arial" w:cs="Arial"/>
          <w:color w:val="000000"/>
        </w:rPr>
        <w:t>6</w:t>
      </w:r>
      <w:r w:rsidR="005B7EF8">
        <w:rPr>
          <w:rFonts w:ascii="Arial" w:hAnsi="Arial" w:cs="Arial"/>
          <w:color w:val="000000"/>
        </w:rPr>
        <w:t xml:space="preserve"> </w:t>
      </w:r>
      <w:r>
        <w:rPr>
          <w:rFonts w:ascii="Arial" w:hAnsi="Arial" w:cs="Arial"/>
          <w:color w:val="000000"/>
        </w:rPr>
        <w:t xml:space="preserve">odst. </w:t>
      </w:r>
      <w:r w:rsidR="005B7EF8">
        <w:rPr>
          <w:rFonts w:ascii="Arial" w:hAnsi="Arial" w:cs="Arial"/>
          <w:color w:val="000000"/>
        </w:rPr>
        <w:t>3</w:t>
      </w:r>
      <w:r w:rsidRPr="003777C2">
        <w:rPr>
          <w:rFonts w:ascii="Arial" w:hAnsi="Arial" w:cs="Arial"/>
          <w:color w:val="000000"/>
        </w:rPr>
        <w:t xml:space="preserve"> této </w:t>
      </w:r>
      <w:r w:rsidRPr="00957CA4">
        <w:rPr>
          <w:rFonts w:ascii="Arial" w:hAnsi="Arial" w:cs="Arial"/>
          <w:color w:val="000000"/>
        </w:rPr>
        <w:t xml:space="preserve">smlouvy </w:t>
      </w:r>
      <w:r w:rsidRPr="00300168">
        <w:rPr>
          <w:rFonts w:ascii="Arial" w:hAnsi="Arial" w:cs="Arial"/>
          <w:color w:val="000000"/>
        </w:rPr>
        <w:t xml:space="preserve">činí </w:t>
      </w:r>
      <w:r w:rsidR="004D7E8B" w:rsidRPr="00300168">
        <w:rPr>
          <w:rFonts w:ascii="Arial" w:hAnsi="Arial" w:cs="Arial"/>
          <w:color w:val="000000"/>
        </w:rPr>
        <w:t>0,2 % z celkové ceny díla</w:t>
      </w:r>
      <w:r w:rsidRPr="00300168">
        <w:rPr>
          <w:rFonts w:ascii="Arial" w:hAnsi="Arial" w:cs="Arial"/>
          <w:color w:val="000000"/>
        </w:rPr>
        <w:t xml:space="preserve"> </w:t>
      </w:r>
      <w:r w:rsidR="004D7E8B" w:rsidRPr="00300168">
        <w:rPr>
          <w:rFonts w:ascii="Arial" w:hAnsi="Arial" w:cs="Arial"/>
          <w:color w:val="000000"/>
        </w:rPr>
        <w:t xml:space="preserve">bez DPH </w:t>
      </w:r>
      <w:r w:rsidRPr="00300168">
        <w:rPr>
          <w:rFonts w:ascii="Arial" w:hAnsi="Arial" w:cs="Arial"/>
          <w:color w:val="000000"/>
        </w:rPr>
        <w:t xml:space="preserve">za každý i jen započatý den prodlení s termínem ukončení realizace a to až do data skutečného řádného ukončení díla podle této smlouvy. </w:t>
      </w:r>
    </w:p>
    <w:p w14:paraId="7524029D" w14:textId="44AEAF9E" w:rsidR="003777C2" w:rsidRPr="00300168" w:rsidRDefault="003777C2" w:rsidP="00CB7FD7">
      <w:pPr>
        <w:pStyle w:val="Zkladntext"/>
        <w:numPr>
          <w:ilvl w:val="0"/>
          <w:numId w:val="20"/>
        </w:numPr>
        <w:spacing w:before="120" w:line="276" w:lineRule="auto"/>
        <w:jc w:val="both"/>
        <w:rPr>
          <w:rFonts w:ascii="Arial" w:hAnsi="Arial" w:cs="Arial"/>
          <w:color w:val="000000"/>
        </w:rPr>
      </w:pPr>
      <w:r w:rsidRPr="00300168">
        <w:rPr>
          <w:rFonts w:ascii="Arial" w:hAnsi="Arial" w:cs="Arial"/>
          <w:color w:val="000000"/>
        </w:rPr>
        <w:t xml:space="preserve">Smluvní pokuta za nezahájení stavby do 5 dnů od předání staveniště a smluvní pokuta za nedodržení termínu vyklizení staveniště dle této smlouvy je </w:t>
      </w:r>
      <w:r w:rsidR="00160770" w:rsidRPr="00300168">
        <w:rPr>
          <w:rFonts w:ascii="Arial" w:hAnsi="Arial" w:cs="Arial"/>
          <w:color w:val="000000"/>
        </w:rPr>
        <w:t>5</w:t>
      </w:r>
      <w:r w:rsidRPr="00300168">
        <w:rPr>
          <w:rFonts w:ascii="Arial" w:hAnsi="Arial" w:cs="Arial"/>
          <w:color w:val="000000"/>
        </w:rPr>
        <w:t>00 Kč za každý den prodlení.</w:t>
      </w:r>
    </w:p>
    <w:p w14:paraId="01852571" w14:textId="2C9263B4" w:rsidR="003777C2" w:rsidRPr="00300168" w:rsidRDefault="003777C2" w:rsidP="00CB7FD7">
      <w:pPr>
        <w:pStyle w:val="Zkladntext"/>
        <w:numPr>
          <w:ilvl w:val="0"/>
          <w:numId w:val="20"/>
        </w:numPr>
        <w:spacing w:before="120" w:line="276" w:lineRule="auto"/>
        <w:jc w:val="both"/>
        <w:rPr>
          <w:rFonts w:ascii="Arial" w:hAnsi="Arial" w:cs="Arial"/>
          <w:color w:val="000000"/>
        </w:rPr>
      </w:pPr>
      <w:r w:rsidRPr="00300168">
        <w:rPr>
          <w:rFonts w:ascii="Arial" w:hAnsi="Arial" w:cs="Arial"/>
          <w:color w:val="000000"/>
        </w:rPr>
        <w:t xml:space="preserve">Smluvní pokuta pro případ prodlení s odstraněním vad a nedodělků v dohodnuté lhůtě, dojde-li k převzetí díla s vadami a nedodělky, činí </w:t>
      </w:r>
      <w:r w:rsidR="00160770" w:rsidRPr="00300168">
        <w:rPr>
          <w:rFonts w:ascii="Arial" w:hAnsi="Arial" w:cs="Arial"/>
          <w:color w:val="000000"/>
        </w:rPr>
        <w:t>5</w:t>
      </w:r>
      <w:r w:rsidRPr="00300168">
        <w:rPr>
          <w:rFonts w:ascii="Arial" w:hAnsi="Arial" w:cs="Arial"/>
          <w:color w:val="000000"/>
        </w:rPr>
        <w:t>00 Kč za každý den prodlení a každou vadu až do doby jejího odstranění.</w:t>
      </w:r>
    </w:p>
    <w:p w14:paraId="6BFA22CF" w14:textId="0F6A06CC" w:rsidR="003777C2" w:rsidRPr="00300168" w:rsidRDefault="003777C2" w:rsidP="00CB7FD7">
      <w:pPr>
        <w:pStyle w:val="Zkladntext"/>
        <w:numPr>
          <w:ilvl w:val="0"/>
          <w:numId w:val="20"/>
        </w:numPr>
        <w:spacing w:before="120" w:line="276" w:lineRule="auto"/>
        <w:jc w:val="both"/>
        <w:rPr>
          <w:rFonts w:ascii="Arial" w:hAnsi="Arial" w:cs="Arial"/>
          <w:color w:val="000000"/>
        </w:rPr>
      </w:pPr>
      <w:r w:rsidRPr="00300168">
        <w:rPr>
          <w:rFonts w:ascii="Arial" w:hAnsi="Arial" w:cs="Arial"/>
          <w:color w:val="000000"/>
        </w:rPr>
        <w:t xml:space="preserve">Smluvní pokuta pro případ prodlení s odstraněním záručních vad se sjednává ve výši </w:t>
      </w:r>
      <w:r w:rsidR="00160770" w:rsidRPr="00300168">
        <w:rPr>
          <w:rFonts w:ascii="Arial" w:hAnsi="Arial" w:cs="Arial"/>
          <w:color w:val="000000"/>
        </w:rPr>
        <w:t>5</w:t>
      </w:r>
      <w:r w:rsidRPr="00300168">
        <w:rPr>
          <w:rFonts w:ascii="Arial" w:hAnsi="Arial" w:cs="Arial"/>
          <w:color w:val="000000"/>
        </w:rPr>
        <w:t>00 Kč za každý den prodlení a každou vadu až do doby jejího odstranění.</w:t>
      </w:r>
    </w:p>
    <w:p w14:paraId="526DFA1A" w14:textId="74CA8871" w:rsidR="003777C2" w:rsidRPr="003777C2" w:rsidRDefault="003777C2" w:rsidP="00CB7FD7">
      <w:pPr>
        <w:pStyle w:val="Zkladntext"/>
        <w:numPr>
          <w:ilvl w:val="0"/>
          <w:numId w:val="20"/>
        </w:numPr>
        <w:spacing w:before="120" w:line="276" w:lineRule="auto"/>
        <w:jc w:val="both"/>
        <w:rPr>
          <w:rFonts w:ascii="Arial" w:hAnsi="Arial" w:cs="Arial"/>
          <w:color w:val="000000"/>
        </w:rPr>
      </w:pPr>
      <w:r w:rsidRPr="003777C2">
        <w:rPr>
          <w:rFonts w:ascii="Arial" w:hAnsi="Arial" w:cs="Arial"/>
          <w:color w:val="000000"/>
        </w:rPr>
        <w:t>Úroky z prodlení pro případ prodlení objednatele s úhradou oprávněných faktur činí 0,01</w:t>
      </w:r>
      <w:r w:rsidR="004D7E8B">
        <w:rPr>
          <w:rFonts w:ascii="Arial" w:hAnsi="Arial" w:cs="Arial"/>
          <w:color w:val="000000"/>
        </w:rPr>
        <w:t>5</w:t>
      </w:r>
      <w:r w:rsidRPr="003777C2">
        <w:rPr>
          <w:rFonts w:ascii="Arial" w:hAnsi="Arial" w:cs="Arial"/>
          <w:color w:val="000000"/>
        </w:rPr>
        <w:t xml:space="preserve"> % z dlužné částky za každý den prodlení.</w:t>
      </w:r>
    </w:p>
    <w:p w14:paraId="22A52705" w14:textId="6B1A567D" w:rsidR="003777C2" w:rsidRPr="002230EE" w:rsidRDefault="003777C2" w:rsidP="002230EE">
      <w:pPr>
        <w:pStyle w:val="Zkladntext"/>
        <w:numPr>
          <w:ilvl w:val="0"/>
          <w:numId w:val="20"/>
        </w:numPr>
        <w:spacing w:before="120" w:line="276" w:lineRule="auto"/>
        <w:jc w:val="both"/>
        <w:rPr>
          <w:rFonts w:ascii="Arial" w:hAnsi="Arial" w:cs="Arial"/>
          <w:color w:val="000000"/>
        </w:rPr>
      </w:pPr>
      <w:r w:rsidRPr="008D5289">
        <w:rPr>
          <w:rFonts w:ascii="Arial" w:hAnsi="Arial" w:cs="Arial"/>
          <w:color w:val="000000"/>
        </w:rPr>
        <w:t xml:space="preserve">Splatnost smluvních pokut je </w:t>
      </w:r>
      <w:r w:rsidR="00160770" w:rsidRPr="008D5289">
        <w:rPr>
          <w:rFonts w:ascii="Arial" w:hAnsi="Arial" w:cs="Arial"/>
          <w:color w:val="000000"/>
        </w:rPr>
        <w:t>30</w:t>
      </w:r>
      <w:r w:rsidRPr="008D5289">
        <w:rPr>
          <w:rFonts w:ascii="Arial" w:hAnsi="Arial" w:cs="Arial"/>
          <w:color w:val="000000"/>
        </w:rPr>
        <w:t xml:space="preserve"> dnů</w:t>
      </w:r>
      <w:r w:rsidRPr="00957CA4">
        <w:rPr>
          <w:rFonts w:ascii="Arial" w:hAnsi="Arial" w:cs="Arial"/>
          <w:color w:val="000000"/>
        </w:rPr>
        <w:t>,</w:t>
      </w:r>
      <w:r w:rsidRPr="002230EE">
        <w:rPr>
          <w:rFonts w:ascii="Arial" w:hAnsi="Arial" w:cs="Arial"/>
          <w:color w:val="000000"/>
        </w:rPr>
        <w:t xml:space="preserve"> a to na základě faktury vystavené oprávněnou smluvní stranou smluvní straně povinné.</w:t>
      </w:r>
    </w:p>
    <w:p w14:paraId="011D3D7D" w14:textId="192B3F71" w:rsidR="00CD1233" w:rsidRPr="00CD1233" w:rsidRDefault="003777C2" w:rsidP="00CB7FD7">
      <w:pPr>
        <w:pStyle w:val="Zkladntext"/>
        <w:numPr>
          <w:ilvl w:val="0"/>
          <w:numId w:val="20"/>
        </w:numPr>
        <w:spacing w:before="120" w:line="276" w:lineRule="auto"/>
        <w:jc w:val="both"/>
        <w:rPr>
          <w:rFonts w:ascii="Arial" w:hAnsi="Arial" w:cs="Arial"/>
          <w:color w:val="000000"/>
        </w:rPr>
      </w:pPr>
      <w:r w:rsidRPr="003777C2">
        <w:rPr>
          <w:rFonts w:ascii="Arial" w:hAnsi="Arial" w:cs="Arial"/>
          <w:color w:val="000000"/>
        </w:rPr>
        <w:t>Smluvní strany prohlašují, že s ohledem na předmět této smlouvy a ve vazbě na závazky objednatele s výší smluvních pokut souhlasí.</w:t>
      </w:r>
    </w:p>
    <w:p w14:paraId="72F86394" w14:textId="16C37709" w:rsidR="00CD1233" w:rsidRPr="003777C2" w:rsidRDefault="00CD1233" w:rsidP="003777C2">
      <w:pPr>
        <w:spacing w:before="240"/>
        <w:jc w:val="center"/>
        <w:rPr>
          <w:rFonts w:ascii="Arial" w:hAnsi="Arial" w:cs="Arial"/>
          <w:b/>
          <w:color w:val="000000"/>
          <w:sz w:val="20"/>
          <w:szCs w:val="20"/>
        </w:rPr>
      </w:pPr>
      <w:r w:rsidRPr="003777C2">
        <w:rPr>
          <w:rFonts w:ascii="Arial" w:hAnsi="Arial" w:cs="Arial"/>
          <w:b/>
          <w:color w:val="000000"/>
          <w:sz w:val="20"/>
          <w:szCs w:val="20"/>
        </w:rPr>
        <w:t xml:space="preserve">Článek </w:t>
      </w:r>
      <w:r w:rsidR="00872C71" w:rsidRPr="003777C2">
        <w:rPr>
          <w:rFonts w:ascii="Arial" w:hAnsi="Arial" w:cs="Arial"/>
          <w:b/>
          <w:color w:val="000000"/>
          <w:sz w:val="20"/>
          <w:szCs w:val="20"/>
        </w:rPr>
        <w:t>1</w:t>
      </w:r>
      <w:r w:rsidR="00872C71">
        <w:rPr>
          <w:rFonts w:ascii="Arial" w:hAnsi="Arial" w:cs="Arial"/>
          <w:b/>
          <w:color w:val="000000"/>
          <w:sz w:val="20"/>
          <w:szCs w:val="20"/>
        </w:rPr>
        <w:t>3</w:t>
      </w:r>
    </w:p>
    <w:p w14:paraId="3E1129FD" w14:textId="77777777" w:rsidR="00CD1233" w:rsidRPr="00CD1233" w:rsidRDefault="00CD1233" w:rsidP="003777C2">
      <w:pPr>
        <w:pStyle w:val="Nadpis1"/>
        <w:spacing w:after="240"/>
        <w:rPr>
          <w:rFonts w:cs="Arial"/>
          <w:color w:val="000000"/>
        </w:rPr>
      </w:pPr>
      <w:r w:rsidRPr="00CD1233">
        <w:rPr>
          <w:rFonts w:cs="Arial"/>
          <w:color w:val="000000"/>
        </w:rPr>
        <w:t>Prodlení objednatele a zhotovitele, odstoupení od smlouvy</w:t>
      </w:r>
    </w:p>
    <w:p w14:paraId="3384A71A" w14:textId="2444240A" w:rsidR="00CD1233" w:rsidRPr="00A85B08" w:rsidRDefault="00A85B08" w:rsidP="00A85B08">
      <w:pPr>
        <w:pStyle w:val="Seznam2"/>
        <w:spacing w:before="240" w:after="240"/>
        <w:ind w:left="0" w:firstLine="0"/>
        <w:jc w:val="both"/>
        <w:rPr>
          <w:rFonts w:ascii="Arial" w:hAnsi="Arial" w:cs="Arial"/>
          <w:b/>
          <w:color w:val="000000"/>
        </w:rPr>
      </w:pPr>
      <w:r>
        <w:rPr>
          <w:rFonts w:ascii="Arial" w:hAnsi="Arial" w:cs="Arial"/>
          <w:b/>
          <w:color w:val="000000"/>
        </w:rPr>
        <w:t>Odstoupení od smlouvy</w:t>
      </w:r>
    </w:p>
    <w:p w14:paraId="030B6245" w14:textId="77B780CE"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Objednatel a zhotovitel jsou oprávněni odstoupit od smlouvy či její části v případě, že</w:t>
      </w:r>
      <w:r w:rsidR="00A85B08">
        <w:rPr>
          <w:rFonts w:ascii="Arial" w:hAnsi="Arial" w:cs="Arial"/>
          <w:color w:val="000000"/>
        </w:rPr>
        <w:t xml:space="preserve"> je zahájeno insolvenční řízení vůči druhé smluvní straně.</w:t>
      </w:r>
    </w:p>
    <w:p w14:paraId="66C5B207" w14:textId="04A435F5"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Objednatel je bez dalšího oprávněn odstoupit od smlouvy či její části v případě níže uvedeného porušení smlouvy zhotovitelem:</w:t>
      </w:r>
    </w:p>
    <w:p w14:paraId="494BA2E4" w14:textId="23B3D6BD"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CD1233">
        <w:rPr>
          <w:rFonts w:ascii="Arial" w:hAnsi="Arial" w:cs="Arial"/>
          <w:color w:val="000000"/>
        </w:rPr>
        <w:t>prodlení s předáním díla nebo event. jeho části delším 30 dnů oproti termínům uvedeným v této smlouvě;</w:t>
      </w:r>
    </w:p>
    <w:p w14:paraId="75B4E854" w14:textId="6DE2A7E3"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CD1233">
        <w:rPr>
          <w:rFonts w:ascii="Arial" w:hAnsi="Arial" w:cs="Arial"/>
          <w:color w:val="000000"/>
        </w:rPr>
        <w:t>neoprávněné zastavení či přerušení prací na více jak 5 dní na stavbě v rozporu s touto smlouvou;</w:t>
      </w:r>
    </w:p>
    <w:p w14:paraId="3841E71C" w14:textId="34C18FCE"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413114">
        <w:rPr>
          <w:rFonts w:ascii="Arial" w:hAnsi="Arial" w:cs="Arial"/>
          <w:color w:val="000000"/>
        </w:rPr>
        <w:t xml:space="preserve">neodstranění závadného stavu ve lhůtě podle </w:t>
      </w:r>
      <w:r w:rsidR="00D74CA1" w:rsidRPr="00413114">
        <w:rPr>
          <w:rFonts w:ascii="Arial" w:hAnsi="Arial" w:cs="Arial"/>
          <w:color w:val="000000"/>
        </w:rPr>
        <w:t xml:space="preserve">článku </w:t>
      </w:r>
      <w:r w:rsidR="00750BC1" w:rsidRPr="00413114">
        <w:rPr>
          <w:rFonts w:ascii="Arial" w:hAnsi="Arial" w:cs="Arial"/>
          <w:color w:val="000000"/>
        </w:rPr>
        <w:t>9</w:t>
      </w:r>
      <w:r w:rsidR="00A322B7" w:rsidRPr="00413114">
        <w:rPr>
          <w:rFonts w:ascii="Arial" w:hAnsi="Arial" w:cs="Arial"/>
          <w:color w:val="000000"/>
        </w:rPr>
        <w:t xml:space="preserve"> </w:t>
      </w:r>
      <w:r w:rsidR="00D74CA1" w:rsidRPr="00413114">
        <w:rPr>
          <w:rFonts w:ascii="Arial" w:hAnsi="Arial" w:cs="Arial"/>
          <w:color w:val="000000"/>
        </w:rPr>
        <w:t xml:space="preserve">odst. </w:t>
      </w:r>
      <w:r w:rsidRPr="00413114">
        <w:rPr>
          <w:rFonts w:ascii="Arial" w:hAnsi="Arial" w:cs="Arial"/>
          <w:color w:val="000000"/>
        </w:rPr>
        <w:t>4 této smlouvy</w:t>
      </w:r>
      <w:r w:rsidRPr="00CD1233">
        <w:rPr>
          <w:rFonts w:ascii="Arial" w:hAnsi="Arial" w:cs="Arial"/>
          <w:color w:val="000000"/>
        </w:rPr>
        <w:t>;</w:t>
      </w:r>
    </w:p>
    <w:p w14:paraId="534BFC1B" w14:textId="1649A783" w:rsidR="00CD1233" w:rsidRPr="00CD1233" w:rsidRDefault="00CD1233" w:rsidP="00CB7FD7">
      <w:pPr>
        <w:pStyle w:val="Zkladntext"/>
        <w:numPr>
          <w:ilvl w:val="0"/>
          <w:numId w:val="21"/>
        </w:numPr>
        <w:spacing w:before="120" w:line="276" w:lineRule="auto"/>
        <w:jc w:val="both"/>
        <w:rPr>
          <w:rFonts w:ascii="Arial" w:hAnsi="Arial" w:cs="Arial"/>
          <w:color w:val="000000"/>
        </w:rPr>
      </w:pPr>
      <w:r w:rsidRPr="00CD1233">
        <w:rPr>
          <w:rFonts w:ascii="Arial" w:hAnsi="Arial" w:cs="Arial"/>
          <w:color w:val="000000"/>
        </w:rPr>
        <w:t xml:space="preserve">nepředložení pojistné smlouvy podle </w:t>
      </w:r>
      <w:r w:rsidR="00D74CA1">
        <w:rPr>
          <w:rFonts w:ascii="Arial" w:hAnsi="Arial" w:cs="Arial"/>
          <w:color w:val="000000"/>
        </w:rPr>
        <w:t>článku</w:t>
      </w:r>
      <w:r w:rsidR="00D74CA1" w:rsidRPr="00CD1233">
        <w:rPr>
          <w:rFonts w:ascii="Arial" w:hAnsi="Arial" w:cs="Arial"/>
          <w:color w:val="000000"/>
        </w:rPr>
        <w:t xml:space="preserve"> </w:t>
      </w:r>
      <w:r w:rsidRPr="00CD1233">
        <w:rPr>
          <w:rFonts w:ascii="Arial" w:hAnsi="Arial" w:cs="Arial"/>
          <w:color w:val="000000"/>
        </w:rPr>
        <w:t>1</w:t>
      </w:r>
      <w:r w:rsidR="00750BC1">
        <w:rPr>
          <w:rFonts w:ascii="Arial" w:hAnsi="Arial" w:cs="Arial"/>
          <w:color w:val="000000"/>
        </w:rPr>
        <w:t>4</w:t>
      </w:r>
      <w:r w:rsidR="00D74CA1">
        <w:rPr>
          <w:rFonts w:ascii="Arial" w:hAnsi="Arial" w:cs="Arial"/>
          <w:color w:val="000000"/>
        </w:rPr>
        <w:t xml:space="preserve"> odst. </w:t>
      </w:r>
      <w:r w:rsidR="00750BC1">
        <w:rPr>
          <w:rFonts w:ascii="Arial" w:hAnsi="Arial" w:cs="Arial"/>
          <w:color w:val="000000"/>
        </w:rPr>
        <w:t>6</w:t>
      </w:r>
      <w:r w:rsidRPr="00CD1233">
        <w:rPr>
          <w:rFonts w:ascii="Arial" w:hAnsi="Arial" w:cs="Arial"/>
          <w:color w:val="000000"/>
        </w:rPr>
        <w:t xml:space="preserve"> této smlouvy;</w:t>
      </w:r>
    </w:p>
    <w:p w14:paraId="251376F8" w14:textId="1A4D95CB" w:rsidR="00CD1233" w:rsidRPr="00CD1233" w:rsidRDefault="00A85B08" w:rsidP="00CB7FD7">
      <w:pPr>
        <w:pStyle w:val="Zkladntext"/>
        <w:numPr>
          <w:ilvl w:val="0"/>
          <w:numId w:val="21"/>
        </w:numPr>
        <w:spacing w:before="120" w:line="276" w:lineRule="auto"/>
        <w:jc w:val="both"/>
        <w:rPr>
          <w:rFonts w:ascii="Arial" w:hAnsi="Arial" w:cs="Arial"/>
          <w:color w:val="000000"/>
        </w:rPr>
      </w:pPr>
      <w:r>
        <w:rPr>
          <w:rFonts w:ascii="Arial" w:hAnsi="Arial" w:cs="Arial"/>
          <w:color w:val="000000"/>
        </w:rPr>
        <w:t>p</w:t>
      </w:r>
      <w:r w:rsidR="00CD1233" w:rsidRPr="00CD1233">
        <w:rPr>
          <w:rFonts w:ascii="Arial" w:hAnsi="Arial" w:cs="Arial"/>
          <w:color w:val="000000"/>
        </w:rPr>
        <w:t>orušení jakékoliv jiné povinnosti zhotovitele dle této smlouvy nebo neplnění jiných ustanovení této smlouvy, zejména provádění díla v rozporu s kvalitativními parametry danými touto smlouvou.</w:t>
      </w:r>
    </w:p>
    <w:p w14:paraId="76C7D5CB" w14:textId="6B5F5C57"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lastRenderedPageBreak/>
        <w:t>Zhotovitel je oprávněn odstoupit od smlouvy či její části v případě prodlení objednatele s úhradou oprávněného nároku zhotovitele na peněžité plnění po dobu delší 30 dnů po její splatnosti, byl-li k zaplacení alespoň jednou písemně vyzván.</w:t>
      </w:r>
    </w:p>
    <w:p w14:paraId="6B61B472" w14:textId="3411FB80"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Odstoupení od smlouvy musí být učiněno písemně; účinky odstoupení nastávají dnem doručení druhé smluvní straně oznámení o odstoupení, bylo-li odstoupení oprávněné.</w:t>
      </w:r>
    </w:p>
    <w:p w14:paraId="1E54623E" w14:textId="028F237F" w:rsidR="00CD1233" w:rsidRPr="00CD1233" w:rsidRDefault="00A85B08" w:rsidP="005C680D">
      <w:pPr>
        <w:pStyle w:val="Zkladntext"/>
        <w:numPr>
          <w:ilvl w:val="0"/>
          <w:numId w:val="25"/>
        </w:numPr>
        <w:spacing w:before="120" w:line="276" w:lineRule="auto"/>
        <w:jc w:val="both"/>
        <w:rPr>
          <w:rFonts w:ascii="Arial" w:hAnsi="Arial" w:cs="Arial"/>
          <w:color w:val="000000"/>
        </w:rPr>
      </w:pPr>
      <w:r>
        <w:rPr>
          <w:rFonts w:ascii="Arial" w:hAnsi="Arial" w:cs="Arial"/>
          <w:color w:val="000000"/>
        </w:rPr>
        <w:t>V</w:t>
      </w:r>
      <w:r w:rsidR="00CD1233" w:rsidRPr="00CD1233">
        <w:rPr>
          <w:rFonts w:ascii="Arial" w:hAnsi="Arial" w:cs="Arial"/>
          <w:color w:val="000000"/>
        </w:rPr>
        <w:t xml:space="preserve"> případě odstoupení od smlouvy bude provedena inventura a vyúčtování podle jednotkových cen provedených prací a zakoupených materiálů. Zhotovitel je povinen okamžitě opustit staveniště a vyklidit zařízení staveniště, nejpozději však do 5 kalendářních dnů ode dne účinnosti odstoupení. Neučiní-li tak zhotovitel, je objednatel oprávněn staveniště na náklady zhotovitele vyklidit a náklady mu přefakturovat. Smluvní strany provedou vzájemné vypořádání následovně. Zhotovitel je povinen vrátit zpět již zaplacenou část ceny díla. Objednatel je povinen zaplatit zhotoviteli stavební práce provedené zhotovitelem v ceně dle výkazu výměr v plném rozsahu, pokud dojde k odstoupení od smlouvy z důvodu porušení jeho povinností. Pokud dojde k odstoupení od smlouvy z důvodu porušení povinností zhotovitele, pak je objednatel povinen zaplatit zhotoviteli </w:t>
      </w:r>
      <w:r w:rsidR="002230EE">
        <w:rPr>
          <w:rFonts w:ascii="Arial" w:hAnsi="Arial" w:cs="Arial"/>
          <w:color w:val="000000"/>
        </w:rPr>
        <w:t xml:space="preserve">řádně provedené </w:t>
      </w:r>
      <w:r w:rsidR="00CD1233" w:rsidRPr="00CD1233">
        <w:rPr>
          <w:rFonts w:ascii="Arial" w:hAnsi="Arial" w:cs="Arial"/>
          <w:color w:val="000000"/>
        </w:rPr>
        <w:t>stavební práce v ceně dle výkazu výměr</w:t>
      </w:r>
      <w:r w:rsidR="002230EE">
        <w:rPr>
          <w:rFonts w:ascii="Arial" w:hAnsi="Arial" w:cs="Arial"/>
          <w:color w:val="000000"/>
        </w:rPr>
        <w:t xml:space="preserve"> a ve vazbě na neukončení realizace díla </w:t>
      </w:r>
      <w:r w:rsidR="00CD1233" w:rsidRPr="00CD1233">
        <w:rPr>
          <w:rFonts w:ascii="Arial" w:hAnsi="Arial" w:cs="Arial"/>
          <w:color w:val="000000"/>
        </w:rPr>
        <w:t>ponížen</w:t>
      </w:r>
      <w:r w:rsidR="002230EE">
        <w:rPr>
          <w:rFonts w:ascii="Arial" w:hAnsi="Arial" w:cs="Arial"/>
          <w:color w:val="000000"/>
        </w:rPr>
        <w:t>é</w:t>
      </w:r>
      <w:r w:rsidR="00CD1233" w:rsidRPr="00CD1233">
        <w:rPr>
          <w:rFonts w:ascii="Arial" w:hAnsi="Arial" w:cs="Arial"/>
          <w:color w:val="000000"/>
        </w:rPr>
        <w:t xml:space="preserve"> o 20</w:t>
      </w:r>
      <w:r>
        <w:rPr>
          <w:rFonts w:ascii="Arial" w:hAnsi="Arial" w:cs="Arial"/>
          <w:color w:val="000000"/>
        </w:rPr>
        <w:t xml:space="preserve"> </w:t>
      </w:r>
      <w:r w:rsidR="00CD1233" w:rsidRPr="00CD1233">
        <w:rPr>
          <w:rFonts w:ascii="Arial" w:hAnsi="Arial" w:cs="Arial"/>
          <w:color w:val="000000"/>
        </w:rPr>
        <w:t xml:space="preserve">%. Obě smluvní strany jsou oprávněny navzájem se překrývající pohledávky započítat. </w:t>
      </w:r>
    </w:p>
    <w:p w14:paraId="26499C7F" w14:textId="3F65517D"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 xml:space="preserve">Smluvní strany se dohodly, že v případě odstoupení od smlouvy zůstávají v platnosti ustanovení této smlouvy týkající se odpovědnosti za vady díla, záruky a záruční lhůty podle čl. </w:t>
      </w:r>
      <w:r w:rsidR="00A322B7" w:rsidRPr="00CD1233">
        <w:rPr>
          <w:rFonts w:ascii="Arial" w:hAnsi="Arial" w:cs="Arial"/>
          <w:color w:val="000000"/>
        </w:rPr>
        <w:t>1</w:t>
      </w:r>
      <w:r w:rsidR="001553D9">
        <w:rPr>
          <w:rFonts w:ascii="Arial" w:hAnsi="Arial" w:cs="Arial"/>
          <w:color w:val="000000"/>
        </w:rPr>
        <w:t>1</w:t>
      </w:r>
      <w:r w:rsidR="00A322B7" w:rsidRPr="00CD1233">
        <w:rPr>
          <w:rFonts w:ascii="Arial" w:hAnsi="Arial" w:cs="Arial"/>
          <w:color w:val="000000"/>
        </w:rPr>
        <w:t xml:space="preserve"> </w:t>
      </w:r>
      <w:r w:rsidRPr="00CD1233">
        <w:rPr>
          <w:rFonts w:ascii="Arial" w:hAnsi="Arial" w:cs="Arial"/>
          <w:color w:val="000000"/>
        </w:rPr>
        <w:t xml:space="preserve">této smlouvy, ustanovení o smluvních pokutách podle čl. </w:t>
      </w:r>
      <w:r w:rsidR="00A322B7" w:rsidRPr="00CD1233">
        <w:rPr>
          <w:rFonts w:ascii="Arial" w:hAnsi="Arial" w:cs="Arial"/>
          <w:color w:val="000000"/>
        </w:rPr>
        <w:t>1</w:t>
      </w:r>
      <w:r w:rsidR="001553D9">
        <w:rPr>
          <w:rFonts w:ascii="Arial" w:hAnsi="Arial" w:cs="Arial"/>
          <w:color w:val="000000"/>
        </w:rPr>
        <w:t>2</w:t>
      </w:r>
      <w:r w:rsidR="00A322B7" w:rsidRPr="00CD1233">
        <w:rPr>
          <w:rFonts w:ascii="Arial" w:hAnsi="Arial" w:cs="Arial"/>
          <w:color w:val="000000"/>
        </w:rPr>
        <w:t xml:space="preserve"> </w:t>
      </w:r>
      <w:r w:rsidRPr="00CD1233">
        <w:rPr>
          <w:rFonts w:ascii="Arial" w:hAnsi="Arial" w:cs="Arial"/>
          <w:color w:val="000000"/>
        </w:rPr>
        <w:t>této smlouvy do dne odstoupení od této smlouvy a ustanovení o vlastnictví díla, náhradě škody a cenová ujednání obsažená v této smlouvě a jejich přílohách.</w:t>
      </w:r>
    </w:p>
    <w:p w14:paraId="710581E9" w14:textId="3A3D1EDC" w:rsidR="00CD1233" w:rsidRPr="00CD1233" w:rsidRDefault="00CD1233" w:rsidP="005C680D">
      <w:pPr>
        <w:pStyle w:val="Zkladntext"/>
        <w:numPr>
          <w:ilvl w:val="0"/>
          <w:numId w:val="25"/>
        </w:numPr>
        <w:spacing w:before="120" w:line="276" w:lineRule="auto"/>
        <w:jc w:val="both"/>
        <w:rPr>
          <w:rFonts w:ascii="Arial" w:hAnsi="Arial" w:cs="Arial"/>
          <w:color w:val="000000"/>
        </w:rPr>
      </w:pPr>
      <w:r w:rsidRPr="00CD1233">
        <w:rPr>
          <w:rFonts w:ascii="Arial" w:hAnsi="Arial" w:cs="Arial"/>
          <w:color w:val="000000"/>
        </w:rPr>
        <w:t>Objednatel se zavazuje převzít a zhotovitel se zavazuje předat dosud provedené práce i nedokončené dodávky do 5 dnů ode dne účinnosti odstoupení od smlouvy. O takovém předání a převzetí bude pořízen oběma stranami zápis s náležitostmi protokolu o předání a převzetí díla, bude v něm podrobně popsán stav rozpracovanosti díla, provedeno jeho ocenění, vymezeny vady a nedodělky a sjednán způsob jejich odstranění. Objednatel má v případě odstoupení od smlouvy i u odstranitelných vad právo požadovat slevu z ceny, místo jejich odstranění. Nepředání staveniště ani nepřevzetí díla dle tohoto odst. smlouvy nemá vliv na vlastnictví díla objednatelem či právo objednatele zadat dokončení díla jinému zhotoviteli.</w:t>
      </w:r>
    </w:p>
    <w:p w14:paraId="7B55B64F" w14:textId="28D8F97C" w:rsidR="00CD1233" w:rsidRPr="00A85B08" w:rsidRDefault="00CD1233" w:rsidP="00A85B08">
      <w:pPr>
        <w:spacing w:before="240"/>
        <w:jc w:val="center"/>
        <w:rPr>
          <w:rFonts w:ascii="Arial" w:hAnsi="Arial" w:cs="Arial"/>
          <w:b/>
          <w:color w:val="000000"/>
          <w:sz w:val="20"/>
          <w:szCs w:val="20"/>
        </w:rPr>
      </w:pPr>
      <w:r w:rsidRPr="00A85B08">
        <w:rPr>
          <w:rFonts w:ascii="Arial" w:hAnsi="Arial" w:cs="Arial"/>
          <w:b/>
          <w:color w:val="000000"/>
          <w:sz w:val="20"/>
          <w:szCs w:val="20"/>
        </w:rPr>
        <w:t xml:space="preserve">Článek </w:t>
      </w:r>
      <w:r w:rsidR="00872C71" w:rsidRPr="00A85B08">
        <w:rPr>
          <w:rFonts w:ascii="Arial" w:hAnsi="Arial" w:cs="Arial"/>
          <w:b/>
          <w:color w:val="000000"/>
          <w:sz w:val="20"/>
          <w:szCs w:val="20"/>
        </w:rPr>
        <w:t>1</w:t>
      </w:r>
      <w:r w:rsidR="00872C71">
        <w:rPr>
          <w:rFonts w:ascii="Arial" w:hAnsi="Arial" w:cs="Arial"/>
          <w:b/>
          <w:color w:val="000000"/>
          <w:sz w:val="20"/>
          <w:szCs w:val="20"/>
        </w:rPr>
        <w:t>4</w:t>
      </w:r>
    </w:p>
    <w:p w14:paraId="223FFFD8" w14:textId="28DF3D81" w:rsidR="00CD1233" w:rsidRPr="00CD1233" w:rsidRDefault="00CD1233" w:rsidP="00A85B08">
      <w:pPr>
        <w:pStyle w:val="Nadpis1"/>
        <w:spacing w:after="240"/>
        <w:rPr>
          <w:rFonts w:cs="Arial"/>
          <w:color w:val="000000"/>
        </w:rPr>
      </w:pPr>
      <w:r w:rsidRPr="00CD1233">
        <w:rPr>
          <w:rFonts w:cs="Arial"/>
          <w:color w:val="000000"/>
        </w:rPr>
        <w:t>Další ujednání</w:t>
      </w:r>
    </w:p>
    <w:p w14:paraId="0C46C0C9" w14:textId="43DBA1C7"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Technickými normami (ČSN) podle této smlouvy jsou všechny české technické předpisy a normy, mezinárodní normy podle zákona č. 22/1997 Sb. v platném znění, a to jak jejich části závazné i nezávazné (doporučující), které jsou platné a účinné v den podpisu této smlouvy nebo které budou platit v průběhu provádění výstavby; technickými normami jsou dále i standardy nebo obdobná určení jakosti a bezpečnosti, která budou zavedena připravovanou legislativou v průběhu provádění díla. Pro případ změny technických norem oproti stavu, jaký byl při podpisu této smlouvy, se smluvní strany zavazují promítnout tuto změnu do dodatku k této smlouvě, jinak platí změněná technická dokumentace.</w:t>
      </w:r>
    </w:p>
    <w:p w14:paraId="115EA528" w14:textId="65CFF2EB"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Je-li k plnění povinností zhotovitele z této smlouvy třeba činit právní úkony jménem objednatele, objednatel je povinen udělit zhotoviteli písemnou plnou moc, kterou se zhotovitel zavazuje přijmout a jednat podle ní osobně.</w:t>
      </w:r>
    </w:p>
    <w:p w14:paraId="76F2A39A" w14:textId="26E7C325" w:rsidR="00CD1233" w:rsidRPr="00CD1233" w:rsidRDefault="006A3928" w:rsidP="00CB7FD7">
      <w:pPr>
        <w:pStyle w:val="Zkladntext"/>
        <w:numPr>
          <w:ilvl w:val="0"/>
          <w:numId w:val="22"/>
        </w:numPr>
        <w:spacing w:before="120" w:line="276" w:lineRule="auto"/>
        <w:jc w:val="both"/>
        <w:rPr>
          <w:rFonts w:ascii="Arial" w:hAnsi="Arial" w:cs="Arial"/>
          <w:color w:val="000000"/>
        </w:rPr>
      </w:pPr>
      <w:r>
        <w:rPr>
          <w:rFonts w:ascii="Arial" w:hAnsi="Arial" w:cs="Arial"/>
          <w:color w:val="000000"/>
        </w:rPr>
        <w:t xml:space="preserve">Nezajistí-li technický dozor stavebníka objednatel, </w:t>
      </w:r>
      <w:r w:rsidR="00CD1233" w:rsidRPr="00CD1233">
        <w:rPr>
          <w:rFonts w:ascii="Arial" w:hAnsi="Arial" w:cs="Arial"/>
          <w:color w:val="000000"/>
        </w:rPr>
        <w:t>zavazuje</w:t>
      </w:r>
      <w:r>
        <w:rPr>
          <w:rFonts w:ascii="Arial" w:hAnsi="Arial" w:cs="Arial"/>
          <w:color w:val="000000"/>
        </w:rPr>
        <w:t xml:space="preserve"> se zhotovitel</w:t>
      </w:r>
      <w:r w:rsidR="00CD1233" w:rsidRPr="00CD1233">
        <w:rPr>
          <w:rFonts w:ascii="Arial" w:hAnsi="Arial" w:cs="Arial"/>
          <w:color w:val="000000"/>
        </w:rPr>
        <w:t xml:space="preserve">, že nebude provádět technický dozor stavebníka prostřednictvím svých zaměstnanců ani jiných osob s ním finančně, personálně či jinak propojených. Nedodržení ustanovení předchozí věty je překážkou v realizaci </w:t>
      </w:r>
      <w:r w:rsidR="00CD1233" w:rsidRPr="00CD1233">
        <w:rPr>
          <w:rFonts w:ascii="Arial" w:hAnsi="Arial" w:cs="Arial"/>
          <w:color w:val="000000"/>
        </w:rPr>
        <w:lastRenderedPageBreak/>
        <w:t>předmětu této smlouvy na straně zhotovitele, který tak nesmí pokračovat v realizaci předmětu smlouvy až do naplnění podmínky dle věty první tohoto odstavce. Vzniklé prodlení bude sankcionováno dle ustanovení této smlouvy o smluvních pokutách.</w:t>
      </w:r>
    </w:p>
    <w:p w14:paraId="557B545D" w14:textId="5D49674A"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Na výzvu zhotovitele (zápisem do stavebního deníku, dopisem) je objednatel povinen předat své stanovisko ve věci plnění dle této smlouvy a dát pokyn k dalšímu postupu zhotovitele ve věci, popř. se osobně účastnit jednání ve lhůtě, kterou zhotovitel stanoví, ne však kratší než 24 hodin od doručení výzvy.</w:t>
      </w:r>
    </w:p>
    <w:p w14:paraId="77605291" w14:textId="1AB7ABF3"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Práva a povinnosti stran vyplývající ze smlouvy přechází v plném rozsahu na jejich právní nástupce. Objednatel je oprávněn postoupit práva a převést povinnosti z této smlouvy (týkající se záruk a garancí poskytnutých dle této smlouvy a jiných práv a povinností vyplývajících z řešení garančních vad) na nájemce objektu a zhotovitel tímto uděluje objednateli s takovým postoupením práv a převodem povinností souhlas.</w:t>
      </w:r>
    </w:p>
    <w:p w14:paraId="2247EC49" w14:textId="2097A6B8" w:rsidR="00CD1233" w:rsidRPr="006C7AD8" w:rsidRDefault="00CD1233" w:rsidP="006C7AD8">
      <w:pPr>
        <w:pStyle w:val="Zkladntext"/>
        <w:numPr>
          <w:ilvl w:val="0"/>
          <w:numId w:val="22"/>
        </w:numPr>
        <w:spacing w:before="120" w:line="276" w:lineRule="auto"/>
        <w:jc w:val="both"/>
        <w:rPr>
          <w:rFonts w:ascii="Arial" w:hAnsi="Arial" w:cs="Arial"/>
          <w:color w:val="000000"/>
        </w:rPr>
      </w:pPr>
      <w:r w:rsidRPr="006C7AD8">
        <w:rPr>
          <w:rFonts w:ascii="Arial" w:hAnsi="Arial" w:cs="Arial"/>
          <w:color w:val="000000"/>
        </w:rPr>
        <w:t xml:space="preserve">Zhotovitel prohlašuje, že disponuje pojistnou smlouvu s pojistným plněním ve </w:t>
      </w:r>
      <w:r w:rsidRPr="00300168">
        <w:rPr>
          <w:rFonts w:ascii="Arial" w:hAnsi="Arial" w:cs="Arial"/>
          <w:color w:val="000000"/>
        </w:rPr>
        <w:t xml:space="preserve">výši alespoň </w:t>
      </w:r>
      <w:r w:rsidR="003071D6" w:rsidRPr="00300168">
        <w:rPr>
          <w:rFonts w:ascii="Arial" w:hAnsi="Arial" w:cs="Arial"/>
          <w:color w:val="000000"/>
        </w:rPr>
        <w:t>1</w:t>
      </w:r>
      <w:r w:rsidRPr="00300168">
        <w:rPr>
          <w:rFonts w:ascii="Arial" w:hAnsi="Arial" w:cs="Arial"/>
          <w:color w:val="000000"/>
        </w:rPr>
        <w:t xml:space="preserve"> mil. Kč</w:t>
      </w:r>
      <w:r w:rsidRPr="00957CA4">
        <w:rPr>
          <w:rFonts w:ascii="Arial" w:hAnsi="Arial" w:cs="Arial"/>
          <w:color w:val="000000"/>
        </w:rPr>
        <w:t>,</w:t>
      </w:r>
      <w:r w:rsidRPr="006C7AD8">
        <w:rPr>
          <w:rFonts w:ascii="Arial" w:hAnsi="Arial" w:cs="Arial"/>
          <w:color w:val="000000"/>
        </w:rPr>
        <w:t xml:space="preserve"> v níž je zhotovitel pojištěn na rizika a škody, která mohou vzniknout při jeho činnosti </w:t>
      </w:r>
      <w:r w:rsidR="00A322B7">
        <w:rPr>
          <w:rFonts w:ascii="Arial" w:hAnsi="Arial" w:cs="Arial"/>
          <w:color w:val="000000"/>
        </w:rPr>
        <w:t>včetně možných škod způsobených pracovníky zhotovitele</w:t>
      </w:r>
      <w:r w:rsidRPr="006C7AD8">
        <w:rPr>
          <w:rFonts w:ascii="Arial" w:hAnsi="Arial" w:cs="Arial"/>
          <w:color w:val="000000"/>
        </w:rPr>
        <w:t>.  Zhotovitel je povinen udržovat sjednané pojištění v platnosti po celou dobu realizace díla. Zhotovitel je povinen na výzvu objednatele prokázat (do 10 dnů od podpisu smlouvy) splnění skutečností podle tohoto odstavce, tj. předložit objednateli k nahlédnutí stejnopis aktuálně platné pojistné smlouvy a/nebo potvrzení pojišťovny o trvání pojistné smlouvy.</w:t>
      </w:r>
      <w:r w:rsidR="002E43F5" w:rsidRPr="006C7AD8">
        <w:rPr>
          <w:rFonts w:ascii="Arial" w:hAnsi="Arial" w:cs="Arial"/>
          <w:color w:val="000000"/>
        </w:rPr>
        <w:t xml:space="preserve"> K výročí smlouvy předkládá zhotovitel sám bez vyzvání doklad prokazující platnost pojistné smlo</w:t>
      </w:r>
      <w:r w:rsidR="00311B36" w:rsidRPr="006C7AD8">
        <w:rPr>
          <w:rFonts w:ascii="Arial" w:hAnsi="Arial" w:cs="Arial"/>
          <w:color w:val="000000"/>
        </w:rPr>
        <w:t>u</w:t>
      </w:r>
      <w:r w:rsidR="002E43F5" w:rsidRPr="006C7AD8">
        <w:rPr>
          <w:rFonts w:ascii="Arial" w:hAnsi="Arial" w:cs="Arial"/>
          <w:color w:val="000000"/>
        </w:rPr>
        <w:t>vy.</w:t>
      </w:r>
    </w:p>
    <w:p w14:paraId="3C406D1C" w14:textId="42871968"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Zhotovitel uhradí objednateli případný rozdíl mezi částkou, na niž objednateli oprávněně vznikne nárok, a pojistným plněním vyplaceným pojišťovnou objednateli dle pojistné smlouvy.</w:t>
      </w:r>
    </w:p>
    <w:p w14:paraId="0EA694AE" w14:textId="20B01B59"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Na žádost objednatele zajistí zhotovitel změnu pojistné smlouvy v tom smyslu, že případné plnění při pojistné události bude vinkulováno ve prospěch banky či jiného subjektu, financujícího výstavbu předmětu plnění.</w:t>
      </w:r>
    </w:p>
    <w:p w14:paraId="27A291F5" w14:textId="7BD28A72"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Zhotovitel se zavazuje v případě potřeby koordinovat postup svých prací se zhotoviteli inženýrských sítí i zhotoviteli ostatních objektů tak, aby nedocházelo k prodlení či případným škodám. O všech sporných otázkách je zhotovitel povinen se dohodnout s ostatními zhotoviteli. Nedojde-li k dohodě je zhotovitel povinen bezodkladně informovat objednatele. Objednatel je v tomto případě oprávněn písemně rozhodnout o sporné otázce s tím, že zhotovitel je tímto rozhodnutím zavázán.</w:t>
      </w:r>
    </w:p>
    <w:p w14:paraId="22C62711" w14:textId="57163A3D" w:rsidR="00CD1233" w:rsidRPr="00CD1233" w:rsidRDefault="00CD1233" w:rsidP="00CB7FD7">
      <w:pPr>
        <w:pStyle w:val="Zkladntext"/>
        <w:numPr>
          <w:ilvl w:val="0"/>
          <w:numId w:val="22"/>
        </w:numPr>
        <w:spacing w:before="120" w:line="276" w:lineRule="auto"/>
        <w:jc w:val="both"/>
        <w:rPr>
          <w:rFonts w:ascii="Arial" w:hAnsi="Arial" w:cs="Arial"/>
          <w:color w:val="000000"/>
        </w:rPr>
      </w:pPr>
      <w:r w:rsidRPr="00CD1233">
        <w:rPr>
          <w:rFonts w:ascii="Arial" w:hAnsi="Arial" w:cs="Arial"/>
          <w:color w:val="000000"/>
        </w:rPr>
        <w:t xml:space="preserve">Specifické odpovědnosti zhotovitele podle této smlouvy a prostředky k nápravě, které má objednatel dle této smlouvy, jakož i případná náhrada škody, rozšiřují a žádným způsobem neomezují odpovědnost zhotovitele dle občanského zákoníku. </w:t>
      </w:r>
    </w:p>
    <w:p w14:paraId="12C5F32E" w14:textId="4506BCA1" w:rsidR="00CD1233" w:rsidRPr="00A85B08" w:rsidRDefault="00CD1233" w:rsidP="00A85B08">
      <w:pPr>
        <w:spacing w:before="240"/>
        <w:jc w:val="center"/>
        <w:rPr>
          <w:rFonts w:ascii="Arial" w:hAnsi="Arial" w:cs="Arial"/>
          <w:b/>
          <w:color w:val="000000"/>
          <w:sz w:val="20"/>
          <w:szCs w:val="20"/>
        </w:rPr>
      </w:pPr>
      <w:r w:rsidRPr="00A85B08">
        <w:rPr>
          <w:rFonts w:ascii="Arial" w:hAnsi="Arial" w:cs="Arial"/>
          <w:b/>
          <w:color w:val="000000"/>
          <w:sz w:val="20"/>
          <w:szCs w:val="20"/>
        </w:rPr>
        <w:t xml:space="preserve">Článek </w:t>
      </w:r>
      <w:r w:rsidR="00872C71" w:rsidRPr="00A85B08">
        <w:rPr>
          <w:rFonts w:ascii="Arial" w:hAnsi="Arial" w:cs="Arial"/>
          <w:b/>
          <w:color w:val="000000"/>
          <w:sz w:val="20"/>
          <w:szCs w:val="20"/>
        </w:rPr>
        <w:t>1</w:t>
      </w:r>
      <w:r w:rsidR="00872C71">
        <w:rPr>
          <w:rFonts w:ascii="Arial" w:hAnsi="Arial" w:cs="Arial"/>
          <w:b/>
          <w:color w:val="000000"/>
          <w:sz w:val="20"/>
          <w:szCs w:val="20"/>
        </w:rPr>
        <w:t>5</w:t>
      </w:r>
    </w:p>
    <w:p w14:paraId="4F0EF3DE" w14:textId="77777777" w:rsidR="00CD1233" w:rsidRPr="00CD1233" w:rsidRDefault="00CD1233" w:rsidP="00A85B08">
      <w:pPr>
        <w:pStyle w:val="Nadpis1"/>
        <w:spacing w:after="240"/>
        <w:rPr>
          <w:rFonts w:cs="Arial"/>
          <w:color w:val="000000"/>
        </w:rPr>
      </w:pPr>
      <w:r w:rsidRPr="00CD1233">
        <w:rPr>
          <w:rFonts w:cs="Arial"/>
          <w:color w:val="000000"/>
        </w:rPr>
        <w:t>Pozastavení prací a omezení rozsahu prací</w:t>
      </w:r>
    </w:p>
    <w:p w14:paraId="0BAE626B" w14:textId="77777777" w:rsidR="00CD1233" w:rsidRPr="00CD1233" w:rsidRDefault="00CD1233" w:rsidP="00A85B08">
      <w:pPr>
        <w:pStyle w:val="Zkladntext"/>
        <w:spacing w:before="120" w:line="276" w:lineRule="auto"/>
        <w:jc w:val="both"/>
        <w:rPr>
          <w:rFonts w:ascii="Arial" w:hAnsi="Arial" w:cs="Arial"/>
          <w:color w:val="000000"/>
        </w:rPr>
      </w:pPr>
      <w:r w:rsidRPr="00CD1233">
        <w:rPr>
          <w:rFonts w:ascii="Arial" w:hAnsi="Arial" w:cs="Arial"/>
          <w:color w:val="000000"/>
        </w:rPr>
        <w:t xml:space="preserve">Objednatel je oprávněn po předchozím písemném oznámení zhotoviteli s uvedením důvodů kdykoliv pozastavit provádění výstavby nebo některých jejích částí. V případě, že doba pozastavení bude trvat </w:t>
      </w:r>
      <w:r w:rsidRPr="00413114">
        <w:rPr>
          <w:rFonts w:ascii="Arial" w:hAnsi="Arial" w:cs="Arial"/>
          <w:color w:val="000000"/>
        </w:rPr>
        <w:t>více než 180 dnů</w:t>
      </w:r>
      <w:r w:rsidRPr="003071D6">
        <w:rPr>
          <w:rFonts w:ascii="Arial" w:hAnsi="Arial" w:cs="Arial"/>
          <w:color w:val="000000"/>
        </w:rPr>
        <w:t>, je</w:t>
      </w:r>
      <w:r w:rsidRPr="00CD1233">
        <w:rPr>
          <w:rFonts w:ascii="Arial" w:hAnsi="Arial" w:cs="Arial"/>
          <w:color w:val="000000"/>
        </w:rPr>
        <w:t xml:space="preserve"> zhotovitel oprávněn odstoupit od této smlouvy. V případě pozastavení prací bude mezi smluvními stranami dohodnut nový termín dokončení díla.</w:t>
      </w:r>
    </w:p>
    <w:p w14:paraId="3C026363" w14:textId="667456C2" w:rsidR="00CD1233" w:rsidRPr="00A85B08" w:rsidRDefault="00CD1233" w:rsidP="00A85B08">
      <w:pPr>
        <w:spacing w:before="240"/>
        <w:jc w:val="center"/>
        <w:rPr>
          <w:rFonts w:ascii="Arial" w:hAnsi="Arial" w:cs="Arial"/>
          <w:b/>
          <w:color w:val="000000"/>
          <w:sz w:val="20"/>
          <w:szCs w:val="20"/>
        </w:rPr>
      </w:pPr>
      <w:r w:rsidRPr="00A85B08">
        <w:rPr>
          <w:rFonts w:ascii="Arial" w:hAnsi="Arial" w:cs="Arial"/>
          <w:b/>
          <w:color w:val="000000"/>
          <w:sz w:val="20"/>
          <w:szCs w:val="20"/>
        </w:rPr>
        <w:t xml:space="preserve">Článek </w:t>
      </w:r>
      <w:r w:rsidR="00872C71" w:rsidRPr="00A85B08">
        <w:rPr>
          <w:rFonts w:ascii="Arial" w:hAnsi="Arial" w:cs="Arial"/>
          <w:b/>
          <w:color w:val="000000"/>
          <w:sz w:val="20"/>
          <w:szCs w:val="20"/>
        </w:rPr>
        <w:t>1</w:t>
      </w:r>
      <w:r w:rsidR="00872C71">
        <w:rPr>
          <w:rFonts w:ascii="Arial" w:hAnsi="Arial" w:cs="Arial"/>
          <w:b/>
          <w:color w:val="000000"/>
          <w:sz w:val="20"/>
          <w:szCs w:val="20"/>
        </w:rPr>
        <w:t>6</w:t>
      </w:r>
    </w:p>
    <w:p w14:paraId="42AB8F80" w14:textId="77777777" w:rsidR="00CD1233" w:rsidRPr="00CD1233" w:rsidRDefault="00CD1233" w:rsidP="00A85B08">
      <w:pPr>
        <w:pStyle w:val="Nadpis1"/>
        <w:spacing w:after="240"/>
        <w:rPr>
          <w:rFonts w:cs="Arial"/>
          <w:color w:val="000000"/>
        </w:rPr>
      </w:pPr>
      <w:r w:rsidRPr="00CD1233">
        <w:rPr>
          <w:rFonts w:cs="Arial"/>
          <w:color w:val="000000"/>
        </w:rPr>
        <w:t>Závěrečná ustanovení</w:t>
      </w:r>
    </w:p>
    <w:p w14:paraId="4AAD06BA" w14:textId="647FA4FA"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 xml:space="preserve">Pokud tato smlouva nestanoví jinak, řídí se právní vztahy jí založené občanským zákoníkem. Nelze-li některé otázky řešit podle těchto ustanovení, použijí se obecně závazné předpisy. Pokud </w:t>
      </w:r>
      <w:r w:rsidRPr="00CD1233">
        <w:rPr>
          <w:rFonts w:ascii="Arial" w:hAnsi="Arial" w:cs="Arial"/>
          <w:color w:val="000000"/>
        </w:rPr>
        <w:lastRenderedPageBreak/>
        <w:t>některé smluvní ustanovení odkazuje na právní předpis, který bude v průběhu doby trvání této smlouvy novelizován nebo bude přijat (nabude účinnosti) předpis nový, který jej nahradí, budou se smluvní strany při plnění předmětu této smlouvy, pokud v ní není řešená věc upravena odlišně, vždy řídit příslušným aktuálně platným a účinným předpisem upravujícím danou záležitost.</w:t>
      </w:r>
    </w:p>
    <w:p w14:paraId="6AE7F69E" w14:textId="4F6E8434" w:rsidR="00CD1233" w:rsidRPr="00413114"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 xml:space="preserve">Tuto smlouvu lze měnit a doplňovat jen písemnými dodatky očíslovanými vzestupnou číselnou řadou a podepsanými oprávněnými zástupci obou smluvních stran. </w:t>
      </w:r>
      <w:r w:rsidR="00380F78">
        <w:rPr>
          <w:rFonts w:ascii="Arial" w:hAnsi="Arial" w:cs="Arial"/>
          <w:color w:val="000000"/>
        </w:rPr>
        <w:t xml:space="preserve">Za změnu dle tohoto odstavce se považuje i změna rozsahu díla dle článku </w:t>
      </w:r>
      <w:r w:rsidR="001553D9" w:rsidRPr="00413114">
        <w:rPr>
          <w:rFonts w:ascii="Arial" w:hAnsi="Arial" w:cs="Arial"/>
          <w:color w:val="000000"/>
        </w:rPr>
        <w:t>7</w:t>
      </w:r>
      <w:r w:rsidR="00380F78" w:rsidRPr="00413114">
        <w:rPr>
          <w:rFonts w:ascii="Arial" w:hAnsi="Arial" w:cs="Arial"/>
          <w:color w:val="000000"/>
        </w:rPr>
        <w:t xml:space="preserve"> odst. 5 a 6 smlouvy.</w:t>
      </w:r>
    </w:p>
    <w:p w14:paraId="5FECFE90" w14:textId="5170CB9E"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Nestanoví-li tato smlouva, že se oznámení činěné dle této smlouvy druhé straně mohou provést zápisem ve stavebním deníku, ústně či jiným obdobným způsobem, provádí se oznámení osobním předáním listiny oznámení obsahující pověřenému pracovníku nebo zástupci druhé strany, a nelze-li tak učinit, jejím zasláním poštou formou doporučeného dopisu. Listina je považována za doručenou při osobním doručení dnem jejího předání a převzetí druhou stranou nebo, v případě doručování poštou, pátým dnem po odeslání. Toto ustanovení platí přiměřeně i pro doručování jiných listin a podkladů, které mají být předány.</w:t>
      </w:r>
    </w:p>
    <w:p w14:paraId="21EEBB32" w14:textId="0236ACA1"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Při nebezpečí prodlení se za řádně doručené oznámení považuje i oznámení učiněné telefonicky, faxem či e-mailem s tím, že bude příslušnou smluvní stranou následně potvrzeno a předáno písemně v listinné podobě.</w:t>
      </w:r>
    </w:p>
    <w:p w14:paraId="5E9041AE" w14:textId="36475C84"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Tato smlouva je platná dnem jejího podpisu oběma smluvními stranami.</w:t>
      </w:r>
    </w:p>
    <w:p w14:paraId="02BFAB6D" w14:textId="7B16E882"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V případě rozporu ustanovení této smlouvy s ustanoveními jejích příloh, platí ustanovení smlouvy.</w:t>
      </w:r>
    </w:p>
    <w:p w14:paraId="0E20283A" w14:textId="6B2EA098"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 xml:space="preserve">Tato smlouva se vyhotovuje v </w:t>
      </w:r>
      <w:r w:rsidR="003071D6">
        <w:rPr>
          <w:rFonts w:ascii="Arial" w:hAnsi="Arial" w:cs="Arial"/>
          <w:color w:val="000000"/>
        </w:rPr>
        <w:t>třech</w:t>
      </w:r>
      <w:r w:rsidR="003071D6" w:rsidRPr="00CD1233">
        <w:rPr>
          <w:rFonts w:ascii="Arial" w:hAnsi="Arial" w:cs="Arial"/>
          <w:color w:val="000000"/>
        </w:rPr>
        <w:t xml:space="preserve"> </w:t>
      </w:r>
      <w:r w:rsidRPr="00CD1233">
        <w:rPr>
          <w:rFonts w:ascii="Arial" w:hAnsi="Arial" w:cs="Arial"/>
          <w:color w:val="000000"/>
        </w:rPr>
        <w:t xml:space="preserve">stejnopisech, z nichž objednatel obdrží </w:t>
      </w:r>
      <w:r w:rsidR="003071D6">
        <w:rPr>
          <w:rFonts w:ascii="Arial" w:hAnsi="Arial" w:cs="Arial"/>
          <w:color w:val="000000"/>
        </w:rPr>
        <w:t>dvě</w:t>
      </w:r>
      <w:r w:rsidR="003071D6" w:rsidRPr="00CD1233">
        <w:rPr>
          <w:rFonts w:ascii="Arial" w:hAnsi="Arial" w:cs="Arial"/>
          <w:color w:val="000000"/>
        </w:rPr>
        <w:t xml:space="preserve"> </w:t>
      </w:r>
      <w:r w:rsidRPr="00CD1233">
        <w:rPr>
          <w:rFonts w:ascii="Arial" w:hAnsi="Arial" w:cs="Arial"/>
          <w:color w:val="000000"/>
        </w:rPr>
        <w:t xml:space="preserve">vyhotovení a zhotovitel </w:t>
      </w:r>
      <w:r w:rsidR="003071D6">
        <w:rPr>
          <w:rFonts w:ascii="Arial" w:hAnsi="Arial" w:cs="Arial"/>
          <w:color w:val="000000"/>
        </w:rPr>
        <w:t>jedno</w:t>
      </w:r>
      <w:r w:rsidR="003071D6" w:rsidRPr="00CD1233">
        <w:rPr>
          <w:rFonts w:ascii="Arial" w:hAnsi="Arial" w:cs="Arial"/>
          <w:color w:val="000000"/>
        </w:rPr>
        <w:t xml:space="preserve"> </w:t>
      </w:r>
      <w:r w:rsidRPr="00CD1233">
        <w:rPr>
          <w:rFonts w:ascii="Arial" w:hAnsi="Arial" w:cs="Arial"/>
          <w:color w:val="000000"/>
        </w:rPr>
        <w:t>vyhotovení.</w:t>
      </w:r>
    </w:p>
    <w:p w14:paraId="02B3F252" w14:textId="6E1CC861"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Smluvní strany jsou povinny zajistit, aby v případě jejich rozdělení, sloučení, jakékoliv jiné přeměně nebo převodu práv na dceřiné společnosti byl právní nástupce zavázán stejně jako smluvní strana této smlouvy a aby v takovém případě nedošlo ke zkrácení práv druhé strany.</w:t>
      </w:r>
    </w:p>
    <w:p w14:paraId="4C63F593" w14:textId="61403569" w:rsidR="00CD1233" w:rsidRPr="00CD1233"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Strany ujednávají, že písemnosti doručované konvenční poštou dle této smlouvy budou zasílány na adresu uvedenou v záhlaví této smlouvy. Každá strana je povinna druhé straně neprodleně písemně oznámit případnou změnu své adresy. V případě, že druhá strana si zaslanou zásilku nevyzvedne, odmítne přijmout nebo jí nebude doručena z důvodu absence poštovní schránky nebo z důvodu změny adresy považuje se zásilka za doručenou 10. dne od jejího odeslání i když se o ní adresát nedozvěděl.</w:t>
      </w:r>
    </w:p>
    <w:p w14:paraId="122C53A7" w14:textId="774DE6DE" w:rsidR="001D75B6" w:rsidRDefault="00CD1233" w:rsidP="00CB7FD7">
      <w:pPr>
        <w:pStyle w:val="Zkladntext"/>
        <w:numPr>
          <w:ilvl w:val="0"/>
          <w:numId w:val="23"/>
        </w:numPr>
        <w:spacing w:before="120" w:line="276" w:lineRule="auto"/>
        <w:jc w:val="both"/>
        <w:rPr>
          <w:rFonts w:ascii="Arial" w:hAnsi="Arial" w:cs="Arial"/>
          <w:color w:val="000000"/>
        </w:rPr>
      </w:pPr>
      <w:r w:rsidRPr="00CD1233">
        <w:rPr>
          <w:rFonts w:ascii="Arial" w:hAnsi="Arial" w:cs="Arial"/>
          <w:color w:val="000000"/>
        </w:rPr>
        <w:t>Smluvní strany potvrzují, že si tuto smlouvu před jejím podpisem přečetly, porozuměly jejímu obsahu, uzavírají ji svobodně a vážně.  Na důkaz toho připojují své níže uvedené podpisy.</w:t>
      </w:r>
    </w:p>
    <w:p w14:paraId="029EB7CE" w14:textId="0AECC882" w:rsidR="00A85B08" w:rsidRPr="009E763F" w:rsidRDefault="00A85B08" w:rsidP="00CB7FD7">
      <w:pPr>
        <w:pStyle w:val="Zkladntext"/>
        <w:numPr>
          <w:ilvl w:val="0"/>
          <w:numId w:val="23"/>
        </w:numPr>
        <w:spacing w:before="120" w:line="276" w:lineRule="auto"/>
        <w:jc w:val="both"/>
        <w:rPr>
          <w:rFonts w:ascii="Arial" w:hAnsi="Arial" w:cs="Arial"/>
          <w:color w:val="000000"/>
        </w:rPr>
      </w:pPr>
      <w:r>
        <w:rPr>
          <w:rFonts w:ascii="Arial" w:hAnsi="Arial" w:cs="Arial"/>
          <w:color w:val="000000"/>
        </w:rPr>
        <w:t xml:space="preserve">Uzavření této smlouvy bylo schváleno </w:t>
      </w:r>
      <w:r w:rsidR="00E84299">
        <w:rPr>
          <w:rFonts w:ascii="Arial" w:hAnsi="Arial" w:cs="Arial"/>
          <w:color w:val="000000"/>
        </w:rPr>
        <w:t>Zastupitelstvem Obce Kramolna</w:t>
      </w:r>
      <w:r>
        <w:rPr>
          <w:rFonts w:ascii="Arial" w:hAnsi="Arial" w:cs="Arial"/>
          <w:color w:val="000000"/>
        </w:rPr>
        <w:t xml:space="preserve"> usnesením č. </w:t>
      </w:r>
      <w:r w:rsidRPr="00A85B08">
        <w:rPr>
          <w:rFonts w:ascii="Arial" w:hAnsi="Arial" w:cs="Arial"/>
          <w:color w:val="000000"/>
          <w:highlight w:val="cyan"/>
        </w:rPr>
        <w:t>………</w:t>
      </w:r>
      <w:r>
        <w:rPr>
          <w:rFonts w:ascii="Arial" w:hAnsi="Arial" w:cs="Arial"/>
          <w:color w:val="000000"/>
        </w:rPr>
        <w:t xml:space="preserve"> ze dne </w:t>
      </w:r>
      <w:r w:rsidRPr="00A85B08">
        <w:rPr>
          <w:rFonts w:ascii="Arial" w:hAnsi="Arial" w:cs="Arial"/>
          <w:color w:val="000000"/>
          <w:highlight w:val="cyan"/>
        </w:rPr>
        <w:t>………</w:t>
      </w:r>
      <w:r>
        <w:rPr>
          <w:rFonts w:ascii="Arial" w:hAnsi="Arial" w:cs="Arial"/>
          <w:color w:val="000000"/>
        </w:rPr>
        <w:t>.</w:t>
      </w:r>
    </w:p>
    <w:p w14:paraId="122C53A9" w14:textId="39830479" w:rsidR="00B0377B" w:rsidRPr="00784A68" w:rsidRDefault="00B0377B" w:rsidP="00A85B08">
      <w:pPr>
        <w:spacing w:before="600" w:after="360"/>
        <w:ind w:right="476"/>
        <w:rPr>
          <w:rFonts w:ascii="Arial" w:hAnsi="Arial" w:cs="Arial"/>
          <w:color w:val="000000"/>
          <w:sz w:val="20"/>
          <w:szCs w:val="20"/>
        </w:rPr>
      </w:pPr>
      <w:r w:rsidRPr="009E763F">
        <w:rPr>
          <w:rFonts w:ascii="Arial" w:hAnsi="Arial" w:cs="Arial"/>
          <w:color w:val="000000"/>
          <w:sz w:val="20"/>
          <w:szCs w:val="20"/>
        </w:rPr>
        <w:t>Za objedna</w:t>
      </w:r>
      <w:r w:rsidR="00A85B08">
        <w:rPr>
          <w:rFonts w:ascii="Arial" w:hAnsi="Arial" w:cs="Arial"/>
          <w:color w:val="000000"/>
          <w:sz w:val="20"/>
          <w:szCs w:val="20"/>
        </w:rPr>
        <w:t>tele v </w:t>
      </w:r>
      <w:r w:rsidR="00E84299">
        <w:rPr>
          <w:rFonts w:ascii="Arial" w:hAnsi="Arial" w:cs="Arial"/>
          <w:color w:val="000000"/>
          <w:sz w:val="20"/>
          <w:szCs w:val="20"/>
        </w:rPr>
        <w:t>Kramolně</w:t>
      </w:r>
      <w:r w:rsidR="00A85B08">
        <w:rPr>
          <w:rFonts w:ascii="Arial" w:hAnsi="Arial" w:cs="Arial"/>
          <w:color w:val="000000"/>
          <w:sz w:val="20"/>
          <w:szCs w:val="20"/>
        </w:rPr>
        <w:t xml:space="preserve"> dne ………</w:t>
      </w:r>
      <w:r w:rsidRPr="009E763F">
        <w:rPr>
          <w:rFonts w:ascii="Arial" w:hAnsi="Arial" w:cs="Arial"/>
          <w:color w:val="000000"/>
          <w:sz w:val="20"/>
          <w:szCs w:val="20"/>
        </w:rPr>
        <w:tab/>
      </w:r>
      <w:r w:rsidRPr="009E763F">
        <w:rPr>
          <w:rFonts w:ascii="Arial" w:hAnsi="Arial" w:cs="Arial"/>
          <w:color w:val="000000"/>
          <w:sz w:val="20"/>
          <w:szCs w:val="20"/>
        </w:rPr>
        <w:tab/>
      </w:r>
      <w:r w:rsidR="00957CA4">
        <w:rPr>
          <w:rFonts w:ascii="Arial" w:hAnsi="Arial" w:cs="Arial"/>
          <w:color w:val="000000"/>
          <w:sz w:val="20"/>
          <w:szCs w:val="20"/>
        </w:rPr>
        <w:tab/>
      </w:r>
      <w:r w:rsidRPr="009E763F">
        <w:rPr>
          <w:rFonts w:ascii="Arial" w:hAnsi="Arial" w:cs="Arial"/>
          <w:color w:val="000000"/>
          <w:sz w:val="20"/>
          <w:szCs w:val="20"/>
        </w:rPr>
        <w:t xml:space="preserve">Za </w:t>
      </w:r>
      <w:r w:rsidRPr="005B01B2">
        <w:rPr>
          <w:rFonts w:ascii="Arial" w:hAnsi="Arial" w:cs="Arial"/>
          <w:color w:val="000000"/>
          <w:sz w:val="20"/>
          <w:szCs w:val="20"/>
        </w:rPr>
        <w:t>zhotovitele</w:t>
      </w:r>
      <w:r w:rsidR="00A85B08">
        <w:rPr>
          <w:rFonts w:ascii="Arial" w:hAnsi="Arial" w:cs="Arial"/>
          <w:color w:val="000000"/>
          <w:sz w:val="20"/>
          <w:szCs w:val="20"/>
        </w:rPr>
        <w:t xml:space="preserve"> </w:t>
      </w:r>
      <w:r w:rsidR="00A85B08" w:rsidRPr="00A85B08">
        <w:rPr>
          <w:rFonts w:ascii="Arial" w:hAnsi="Arial" w:cs="Arial"/>
          <w:color w:val="000000"/>
          <w:sz w:val="20"/>
          <w:szCs w:val="20"/>
          <w:highlight w:val="yellow"/>
        </w:rPr>
        <w:t>[doplní dodavatel]</w:t>
      </w:r>
      <w:r w:rsidR="00A85B08" w:rsidRPr="00A85B08">
        <w:rPr>
          <w:rFonts w:ascii="Arial" w:hAnsi="Arial" w:cs="Arial"/>
          <w:color w:val="000000"/>
          <w:sz w:val="20"/>
          <w:szCs w:val="20"/>
        </w:rPr>
        <w:t xml:space="preserve"> </w:t>
      </w:r>
    </w:p>
    <w:p w14:paraId="122C53AA" w14:textId="77777777" w:rsidR="0080710F" w:rsidRPr="005B01B2" w:rsidRDefault="00B0377B" w:rsidP="0000760C">
      <w:pPr>
        <w:spacing w:before="960"/>
        <w:ind w:right="476"/>
        <w:rPr>
          <w:rFonts w:ascii="Arial" w:hAnsi="Arial" w:cs="Arial"/>
          <w:color w:val="000000"/>
          <w:sz w:val="20"/>
          <w:szCs w:val="20"/>
        </w:rPr>
      </w:pPr>
      <w:r w:rsidRPr="005B01B2">
        <w:rPr>
          <w:rFonts w:ascii="Arial" w:hAnsi="Arial" w:cs="Arial"/>
          <w:color w:val="000000"/>
          <w:sz w:val="20"/>
          <w:szCs w:val="20"/>
        </w:rPr>
        <w:t>……………………………………</w:t>
      </w:r>
      <w:r w:rsidRPr="005B01B2">
        <w:rPr>
          <w:rFonts w:ascii="Arial" w:hAnsi="Arial" w:cs="Arial"/>
          <w:color w:val="000000"/>
          <w:sz w:val="20"/>
          <w:szCs w:val="20"/>
        </w:rPr>
        <w:tab/>
      </w:r>
      <w:r w:rsidRPr="005B01B2">
        <w:rPr>
          <w:rFonts w:ascii="Arial" w:hAnsi="Arial" w:cs="Arial"/>
          <w:color w:val="000000"/>
          <w:sz w:val="20"/>
          <w:szCs w:val="20"/>
        </w:rPr>
        <w:tab/>
      </w:r>
      <w:r w:rsidRPr="005B01B2">
        <w:rPr>
          <w:rFonts w:ascii="Arial" w:hAnsi="Arial" w:cs="Arial"/>
          <w:b/>
          <w:color w:val="000000"/>
          <w:sz w:val="20"/>
          <w:szCs w:val="20"/>
        </w:rPr>
        <w:tab/>
      </w:r>
      <w:r w:rsidR="00051035" w:rsidRPr="005B01B2">
        <w:rPr>
          <w:rFonts w:ascii="Arial" w:hAnsi="Arial" w:cs="Arial"/>
          <w:b/>
          <w:color w:val="000000"/>
          <w:sz w:val="20"/>
          <w:szCs w:val="20"/>
        </w:rPr>
        <w:tab/>
      </w:r>
      <w:r w:rsidRPr="005B01B2">
        <w:rPr>
          <w:rFonts w:ascii="Arial" w:hAnsi="Arial" w:cs="Arial"/>
          <w:color w:val="000000"/>
          <w:sz w:val="20"/>
          <w:szCs w:val="20"/>
        </w:rPr>
        <w:t>……………………………………</w:t>
      </w:r>
    </w:p>
    <w:p w14:paraId="122C53AF" w14:textId="5C9AB06A" w:rsidR="003C70B6" w:rsidRPr="00CE306A" w:rsidRDefault="00051035" w:rsidP="00D83A1E">
      <w:pPr>
        <w:ind w:right="475"/>
        <w:rPr>
          <w:rFonts w:ascii="Arial" w:hAnsi="Arial" w:cs="Arial"/>
          <w:color w:val="000000"/>
          <w:sz w:val="20"/>
          <w:szCs w:val="20"/>
        </w:rPr>
      </w:pP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Pr="001A5D0E">
        <w:rPr>
          <w:rFonts w:ascii="Arial" w:hAnsi="Arial" w:cs="Arial"/>
          <w:color w:val="000000"/>
          <w:sz w:val="20"/>
          <w:szCs w:val="20"/>
        </w:rPr>
        <w:tab/>
      </w:r>
      <w:r w:rsidR="007C0B2E" w:rsidRPr="001A5D0E">
        <w:rPr>
          <w:rFonts w:ascii="Arial" w:hAnsi="Arial" w:cs="Arial"/>
          <w:color w:val="000000"/>
          <w:sz w:val="20"/>
          <w:szCs w:val="20"/>
        </w:rPr>
        <w:t xml:space="preserve"> </w:t>
      </w:r>
      <w:r w:rsidR="007C0B2E" w:rsidRPr="001A5D0E">
        <w:rPr>
          <w:rFonts w:ascii="Arial" w:hAnsi="Arial" w:cs="Arial"/>
          <w:color w:val="000000"/>
          <w:sz w:val="20"/>
          <w:szCs w:val="20"/>
        </w:rPr>
        <w:tab/>
      </w:r>
      <w:r w:rsidRPr="00CE306A">
        <w:rPr>
          <w:rFonts w:ascii="Arial" w:hAnsi="Arial" w:cs="Arial"/>
          <w:color w:val="000000"/>
          <w:sz w:val="20"/>
          <w:szCs w:val="20"/>
        </w:rPr>
        <w:tab/>
      </w:r>
    </w:p>
    <w:p w14:paraId="122C53B0" w14:textId="607FC97D" w:rsidR="00051035" w:rsidRPr="0000760C" w:rsidRDefault="00413114" w:rsidP="007E5C8E">
      <w:pPr>
        <w:spacing w:line="276" w:lineRule="auto"/>
        <w:jc w:val="left"/>
        <w:rPr>
          <w:rFonts w:ascii="Arial" w:hAnsi="Arial" w:cs="Arial"/>
          <w:sz w:val="20"/>
          <w:szCs w:val="20"/>
          <w:highlight w:val="yellow"/>
        </w:rPr>
      </w:pPr>
      <w:r>
        <w:rPr>
          <w:rFonts w:ascii="Arial" w:hAnsi="Arial" w:cs="Arial"/>
          <w:sz w:val="20"/>
          <w:szCs w:val="20"/>
        </w:rPr>
        <w:t>Jitka Kropáčková</w:t>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highlight w:val="yellow"/>
        </w:rPr>
        <w:t>[jméno a příjmení – doplní dodavatel]</w:t>
      </w:r>
    </w:p>
    <w:p w14:paraId="7B5F401C" w14:textId="4A4F8275" w:rsidR="0000760C" w:rsidRPr="0000760C" w:rsidRDefault="00413114" w:rsidP="007E5C8E">
      <w:pPr>
        <w:spacing w:line="276" w:lineRule="auto"/>
        <w:jc w:val="left"/>
        <w:rPr>
          <w:rFonts w:ascii="Arial" w:hAnsi="Arial" w:cs="Arial"/>
          <w:sz w:val="20"/>
          <w:szCs w:val="20"/>
          <w:highlight w:val="yellow"/>
        </w:rPr>
      </w:pPr>
      <w:r w:rsidRPr="00413114">
        <w:rPr>
          <w:rFonts w:ascii="Arial" w:hAnsi="Arial" w:cs="Arial"/>
          <w:sz w:val="20"/>
          <w:szCs w:val="20"/>
        </w:rPr>
        <w:t>starostka</w:t>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rPr>
        <w:tab/>
      </w:r>
      <w:r w:rsidR="0000760C" w:rsidRPr="0000760C">
        <w:rPr>
          <w:rFonts w:ascii="Arial" w:hAnsi="Arial" w:cs="Arial"/>
          <w:sz w:val="20"/>
          <w:szCs w:val="20"/>
          <w:highlight w:val="yellow"/>
        </w:rPr>
        <w:t>[funkce – doplní dodavatel]</w:t>
      </w:r>
    </w:p>
    <w:p w14:paraId="12CF2505" w14:textId="77777777" w:rsidR="0000760C" w:rsidRPr="0000760C" w:rsidRDefault="0000760C" w:rsidP="00041B97">
      <w:pPr>
        <w:jc w:val="left"/>
        <w:rPr>
          <w:rFonts w:ascii="Arial" w:hAnsi="Arial" w:cs="Arial"/>
          <w:sz w:val="20"/>
          <w:szCs w:val="20"/>
          <w:highlight w:val="yellow"/>
        </w:rPr>
      </w:pPr>
    </w:p>
    <w:sectPr w:rsidR="0000760C" w:rsidRPr="0000760C" w:rsidSect="00B077EE">
      <w:footerReference w:type="even" r:id="rId8"/>
      <w:footerReference w:type="default" r:id="rId9"/>
      <w:pgSz w:w="11907" w:h="16840" w:code="9"/>
      <w:pgMar w:top="1438" w:right="1418" w:bottom="1418" w:left="1418" w:header="709"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0E594" w14:textId="77777777" w:rsidR="00352038" w:rsidRDefault="00352038">
      <w:r>
        <w:separator/>
      </w:r>
    </w:p>
  </w:endnote>
  <w:endnote w:type="continuationSeparator" w:id="0">
    <w:p w14:paraId="0C366A14" w14:textId="77777777" w:rsidR="00352038" w:rsidRDefault="00352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JohnSans Text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53BB" w14:textId="77777777" w:rsidR="00A322B7" w:rsidRDefault="00A322B7">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22C53BC" w14:textId="77777777" w:rsidR="00A322B7" w:rsidRDefault="00A322B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53BD" w14:textId="77777777" w:rsidR="00A322B7" w:rsidRDefault="00A322B7">
    <w:pPr>
      <w:pStyle w:val="Zpat"/>
      <w:ind w:right="360"/>
      <w:jc w:val="center"/>
      <w:rPr>
        <w:rStyle w:val="slostrnky"/>
        <w:rFonts w:ascii="Arial" w:hAnsi="Arial" w:cs="Arial"/>
        <w:sz w:val="18"/>
      </w:rPr>
    </w:pPr>
  </w:p>
  <w:p w14:paraId="61C1670E" w14:textId="77777777" w:rsidR="00A322B7" w:rsidRDefault="00A322B7">
    <w:pPr>
      <w:pStyle w:val="Zpat"/>
      <w:ind w:right="360"/>
      <w:jc w:val="center"/>
      <w:rPr>
        <w:rStyle w:val="slostrnky"/>
        <w:rFonts w:ascii="Arial" w:hAnsi="Arial" w:cs="Arial"/>
        <w:sz w:val="18"/>
      </w:rPr>
    </w:pPr>
  </w:p>
  <w:p w14:paraId="539B765A" w14:textId="77777777" w:rsidR="00A322B7" w:rsidRDefault="00A322B7">
    <w:pPr>
      <w:pStyle w:val="Zpat"/>
      <w:ind w:right="360"/>
      <w:jc w:val="center"/>
      <w:rPr>
        <w:rStyle w:val="slostrnky"/>
        <w:rFonts w:ascii="Arial" w:hAnsi="Arial" w:cs="Arial"/>
        <w:sz w:val="18"/>
      </w:rPr>
    </w:pPr>
  </w:p>
  <w:p w14:paraId="122C53BE" w14:textId="7DA43531" w:rsidR="00A322B7" w:rsidRPr="007E79C1" w:rsidRDefault="00A322B7" w:rsidP="007E79C1">
    <w:pPr>
      <w:pStyle w:val="Zpat"/>
      <w:ind w:right="360"/>
      <w:jc w:val="right"/>
      <w:rPr>
        <w:rStyle w:val="slostrnky"/>
        <w:rFonts w:ascii="Arial" w:hAnsi="Arial" w:cs="Arial"/>
        <w:sz w:val="16"/>
      </w:rPr>
    </w:pPr>
    <w:r w:rsidRPr="007E79C1">
      <w:rPr>
        <w:rStyle w:val="slostrnky"/>
        <w:rFonts w:ascii="Arial" w:hAnsi="Arial" w:cs="Arial"/>
        <w:sz w:val="16"/>
      </w:rPr>
      <w:t xml:space="preserve">strana </w:t>
    </w:r>
    <w:r w:rsidRPr="007E79C1">
      <w:rPr>
        <w:rStyle w:val="slostrnky"/>
        <w:rFonts w:ascii="Arial" w:hAnsi="Arial" w:cs="Arial"/>
        <w:sz w:val="16"/>
      </w:rPr>
      <w:fldChar w:fldCharType="begin"/>
    </w:r>
    <w:r w:rsidRPr="007E79C1">
      <w:rPr>
        <w:rStyle w:val="slostrnky"/>
        <w:rFonts w:ascii="Arial" w:hAnsi="Arial" w:cs="Arial"/>
        <w:sz w:val="16"/>
      </w:rPr>
      <w:instrText xml:space="preserve"> PAGE </w:instrText>
    </w:r>
    <w:r w:rsidRPr="007E79C1">
      <w:rPr>
        <w:rStyle w:val="slostrnky"/>
        <w:rFonts w:ascii="Arial" w:hAnsi="Arial" w:cs="Arial"/>
        <w:sz w:val="16"/>
      </w:rPr>
      <w:fldChar w:fldCharType="separate"/>
    </w:r>
    <w:r w:rsidR="00CE333C">
      <w:rPr>
        <w:rStyle w:val="slostrnky"/>
        <w:rFonts w:ascii="Arial" w:hAnsi="Arial" w:cs="Arial"/>
        <w:noProof/>
        <w:sz w:val="16"/>
      </w:rPr>
      <w:t>17</w:t>
    </w:r>
    <w:r w:rsidRPr="007E79C1">
      <w:rPr>
        <w:rStyle w:val="slostrnky"/>
        <w:rFonts w:ascii="Arial" w:hAnsi="Arial" w:cs="Arial"/>
        <w:sz w:val="16"/>
      </w:rPr>
      <w:fldChar w:fldCharType="end"/>
    </w:r>
    <w:r w:rsidRPr="007E79C1">
      <w:rPr>
        <w:rStyle w:val="slostrnky"/>
        <w:rFonts w:ascii="Arial" w:hAnsi="Arial" w:cs="Arial"/>
        <w:sz w:val="16"/>
      </w:rPr>
      <w:t xml:space="preserve"> (celkem </w:t>
    </w:r>
    <w:r w:rsidRPr="007E79C1">
      <w:rPr>
        <w:rStyle w:val="slostrnky"/>
        <w:rFonts w:ascii="Arial" w:hAnsi="Arial" w:cs="Arial"/>
        <w:sz w:val="16"/>
      </w:rPr>
      <w:fldChar w:fldCharType="begin"/>
    </w:r>
    <w:r w:rsidRPr="007E79C1">
      <w:rPr>
        <w:rStyle w:val="slostrnky"/>
        <w:rFonts w:ascii="Arial" w:hAnsi="Arial" w:cs="Arial"/>
        <w:sz w:val="16"/>
      </w:rPr>
      <w:instrText xml:space="preserve"> NUMPAGES </w:instrText>
    </w:r>
    <w:r w:rsidRPr="007E79C1">
      <w:rPr>
        <w:rStyle w:val="slostrnky"/>
        <w:rFonts w:ascii="Arial" w:hAnsi="Arial" w:cs="Arial"/>
        <w:sz w:val="16"/>
      </w:rPr>
      <w:fldChar w:fldCharType="separate"/>
    </w:r>
    <w:r w:rsidR="00CE333C">
      <w:rPr>
        <w:rStyle w:val="slostrnky"/>
        <w:rFonts w:ascii="Arial" w:hAnsi="Arial" w:cs="Arial"/>
        <w:noProof/>
        <w:sz w:val="16"/>
      </w:rPr>
      <w:t>17</w:t>
    </w:r>
    <w:r w:rsidRPr="007E79C1">
      <w:rPr>
        <w:rStyle w:val="slostrnky"/>
        <w:rFonts w:ascii="Arial" w:hAnsi="Arial" w:cs="Arial"/>
        <w:sz w:val="16"/>
      </w:rPr>
      <w:fldChar w:fldCharType="end"/>
    </w:r>
    <w:r w:rsidRPr="007E79C1">
      <w:rPr>
        <w:rStyle w:val="slostrnky"/>
        <w:rFonts w:ascii="Arial" w:hAnsi="Arial" w:cs="Arial"/>
        <w:sz w:val="16"/>
      </w:rPr>
      <w:t>)</w:t>
    </w:r>
  </w:p>
  <w:p w14:paraId="122C53BF" w14:textId="77777777" w:rsidR="00A322B7" w:rsidRDefault="00A322B7">
    <w:pPr>
      <w:pStyle w:val="Zpat"/>
      <w:ind w:right="360"/>
      <w:jc w:val="center"/>
      <w:rPr>
        <w:rStyle w:val="slostrnky"/>
        <w:rFonts w:ascii="Arial" w:hAnsi="Arial" w:cs="Arial"/>
        <w:sz w:val="18"/>
      </w:rPr>
    </w:pPr>
  </w:p>
  <w:p w14:paraId="122C53C0" w14:textId="77777777" w:rsidR="00A322B7" w:rsidRPr="000F74B1" w:rsidRDefault="00A322B7">
    <w:pPr>
      <w:pStyle w:val="Zpat"/>
      <w:ind w:right="360"/>
      <w:jc w:val="cen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441F4" w14:textId="77777777" w:rsidR="00352038" w:rsidRDefault="00352038">
      <w:r>
        <w:separator/>
      </w:r>
    </w:p>
  </w:footnote>
  <w:footnote w:type="continuationSeparator" w:id="0">
    <w:p w14:paraId="12250357" w14:textId="77777777" w:rsidR="00352038" w:rsidRDefault="00352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820"/>
        </w:tabs>
        <w:ind w:left="4820"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042E0140"/>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4E2263"/>
    <w:multiLevelType w:val="hybridMultilevel"/>
    <w:tmpl w:val="25D25F9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435C37"/>
    <w:multiLevelType w:val="multilevel"/>
    <w:tmpl w:val="804C811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19BF6237"/>
    <w:multiLevelType w:val="hybridMultilevel"/>
    <w:tmpl w:val="B540C9D8"/>
    <w:lvl w:ilvl="0" w:tplc="C2C80F42">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C896E8D"/>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CF63375"/>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E642AA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215A23D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CF5674"/>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A943C9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AC345EE"/>
    <w:multiLevelType w:val="hybridMultilevel"/>
    <w:tmpl w:val="4360064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AB31C3"/>
    <w:multiLevelType w:val="hybridMultilevel"/>
    <w:tmpl w:val="892E3C9A"/>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3927C1"/>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B943D7"/>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041F5D"/>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C860B4"/>
    <w:multiLevelType w:val="hybridMultilevel"/>
    <w:tmpl w:val="4360093A"/>
    <w:lvl w:ilvl="0" w:tplc="4336FF0E">
      <w:start w:val="1"/>
      <w:numFmt w:val="decimal"/>
      <w:lvlText w:val="%1."/>
      <w:lvlJc w:val="left"/>
      <w:pPr>
        <w:ind w:left="360" w:hanging="360"/>
      </w:pPr>
      <w:rPr>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B53C2C"/>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513B0597"/>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55956CAE"/>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595A24B7"/>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9CF150A"/>
    <w:multiLevelType w:val="hybridMultilevel"/>
    <w:tmpl w:val="28AE2954"/>
    <w:lvl w:ilvl="0" w:tplc="F978316A">
      <w:start w:val="1"/>
      <w:numFmt w:val="decimal"/>
      <w:lvlText w:val="%1."/>
      <w:lvlJc w:val="left"/>
      <w:pPr>
        <w:ind w:left="360" w:hanging="360"/>
      </w:pPr>
      <w:rPr>
        <w:rFonts w:ascii="Arial" w:hAnsi="Arial" w:cs="Arial"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A41417F"/>
    <w:multiLevelType w:val="hybridMultilevel"/>
    <w:tmpl w:val="4360093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B006545"/>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D2F2800"/>
    <w:multiLevelType w:val="hybridMultilevel"/>
    <w:tmpl w:val="62107B7E"/>
    <w:lvl w:ilvl="0" w:tplc="9B860022">
      <w:numFmt w:val="bullet"/>
      <w:lvlText w:val="–"/>
      <w:lvlJc w:val="left"/>
      <w:pPr>
        <w:ind w:left="420" w:hanging="360"/>
      </w:pPr>
      <w:rPr>
        <w:rFonts w:ascii="Calibri" w:eastAsia="Calibri" w:hAnsi="Calibri"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5" w15:restartNumberingAfterBreak="0">
    <w:nsid w:val="6664466A"/>
    <w:multiLevelType w:val="hybridMultilevel"/>
    <w:tmpl w:val="2E864FBC"/>
    <w:lvl w:ilvl="0" w:tplc="04050001">
      <w:start w:val="1"/>
      <w:numFmt w:val="bullet"/>
      <w:lvlText w:val=""/>
      <w:lvlJc w:val="left"/>
      <w:pPr>
        <w:ind w:left="720" w:hanging="360"/>
      </w:pPr>
      <w:rPr>
        <w:rFonts w:ascii="Symbol" w:hAnsi="Symbol" w:hint="default"/>
      </w:rPr>
    </w:lvl>
    <w:lvl w:ilvl="1" w:tplc="0405000D">
      <w:start w:val="1"/>
      <w:numFmt w:val="bullet"/>
      <w:lvlText w:val=""/>
      <w:lvlJc w:val="left"/>
      <w:pPr>
        <w:ind w:left="1440" w:hanging="360"/>
      </w:pPr>
      <w:rPr>
        <w:rFonts w:ascii="Wingdings" w:hAnsi="Wingding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4649D0"/>
    <w:multiLevelType w:val="hybridMultilevel"/>
    <w:tmpl w:val="D0944EF6"/>
    <w:lvl w:ilvl="0" w:tplc="F978316A">
      <w:start w:val="1"/>
      <w:numFmt w:val="decimal"/>
      <w:lvlText w:val="%1."/>
      <w:lvlJc w:val="left"/>
      <w:pPr>
        <w:ind w:left="360" w:hanging="360"/>
      </w:pPr>
      <w:rPr>
        <w:rFonts w:ascii="Arial" w:hAnsi="Arial" w:cs="Arial" w:hint="default"/>
        <w:i w:val="0"/>
      </w:r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A4A65E3"/>
    <w:multiLevelType w:val="multilevel"/>
    <w:tmpl w:val="C5D4F0AE"/>
    <w:lvl w:ilvl="0">
      <w:start w:val="1"/>
      <w:numFmt w:val="lowerLetter"/>
      <w:lvlText w:val="%1)"/>
      <w:lvlJc w:val="left"/>
      <w:pPr>
        <w:tabs>
          <w:tab w:val="num" w:pos="720"/>
        </w:tabs>
        <w:ind w:left="720" w:hanging="360"/>
      </w:pPr>
      <w:rPr>
        <w:rFonts w:ascii="Arial" w:hAnsi="Arial" w:cs="Arial"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6ACF64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B5B525B"/>
    <w:multiLevelType w:val="hybridMultilevel"/>
    <w:tmpl w:val="2748615A"/>
    <w:lvl w:ilvl="0" w:tplc="4336FF0E">
      <w:start w:val="1"/>
      <w:numFmt w:val="decimal"/>
      <w:lvlText w:val="%1."/>
      <w:lvlJc w:val="left"/>
      <w:pPr>
        <w:ind w:left="360" w:hanging="360"/>
      </w:pPr>
      <w:rPr>
        <w:i w:val="0"/>
      </w:rPr>
    </w:lvl>
    <w:lvl w:ilvl="1" w:tplc="04050019">
      <w:start w:val="1"/>
      <w:numFmt w:val="lowerLetter"/>
      <w:lvlText w:val="%2."/>
      <w:lvlJc w:val="left"/>
      <w:pPr>
        <w:ind w:left="1080" w:hanging="360"/>
      </w:pPr>
    </w:lvl>
    <w:lvl w:ilvl="2" w:tplc="4A3EB226">
      <w:start w:val="1"/>
      <w:numFmt w:val="lowerLetter"/>
      <w:lvlText w:val="%3)"/>
      <w:lvlJc w:val="left"/>
      <w:pPr>
        <w:ind w:left="1980" w:hanging="360"/>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C151418"/>
    <w:multiLevelType w:val="multilevel"/>
    <w:tmpl w:val="27AC6A58"/>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0"/>
  </w:num>
  <w:num w:numId="2">
    <w:abstractNumId w:val="17"/>
  </w:num>
  <w:num w:numId="3">
    <w:abstractNumId w:val="7"/>
  </w:num>
  <w:num w:numId="4">
    <w:abstractNumId w:val="18"/>
  </w:num>
  <w:num w:numId="5">
    <w:abstractNumId w:val="0"/>
  </w:num>
  <w:num w:numId="6">
    <w:abstractNumId w:val="2"/>
  </w:num>
  <w:num w:numId="7">
    <w:abstractNumId w:val="16"/>
  </w:num>
  <w:num w:numId="8">
    <w:abstractNumId w:val="5"/>
  </w:num>
  <w:num w:numId="9">
    <w:abstractNumId w:val="21"/>
  </w:num>
  <w:num w:numId="10">
    <w:abstractNumId w:val="10"/>
  </w:num>
  <w:num w:numId="11">
    <w:abstractNumId w:val="13"/>
  </w:num>
  <w:num w:numId="12">
    <w:abstractNumId w:val="20"/>
  </w:num>
  <w:num w:numId="13">
    <w:abstractNumId w:val="15"/>
  </w:num>
  <w:num w:numId="14">
    <w:abstractNumId w:val="6"/>
  </w:num>
  <w:num w:numId="15">
    <w:abstractNumId w:val="22"/>
  </w:num>
  <w:num w:numId="16">
    <w:abstractNumId w:val="9"/>
  </w:num>
  <w:num w:numId="17">
    <w:abstractNumId w:val="8"/>
  </w:num>
  <w:num w:numId="18">
    <w:abstractNumId w:val="1"/>
  </w:num>
  <w:num w:numId="19">
    <w:abstractNumId w:val="19"/>
  </w:num>
  <w:num w:numId="20">
    <w:abstractNumId w:val="14"/>
  </w:num>
  <w:num w:numId="21">
    <w:abstractNumId w:val="11"/>
  </w:num>
  <w:num w:numId="22">
    <w:abstractNumId w:val="29"/>
  </w:num>
  <w:num w:numId="23">
    <w:abstractNumId w:val="23"/>
  </w:num>
  <w:num w:numId="24">
    <w:abstractNumId w:val="3"/>
  </w:num>
  <w:num w:numId="25">
    <w:abstractNumId w:val="28"/>
  </w:num>
  <w:num w:numId="26">
    <w:abstractNumId w:val="27"/>
  </w:num>
  <w:num w:numId="27">
    <w:abstractNumId w:val="24"/>
  </w:num>
  <w:num w:numId="28">
    <w:abstractNumId w:val="25"/>
  </w:num>
  <w:num w:numId="29">
    <w:abstractNumId w:val="26"/>
  </w:num>
  <w:num w:numId="30">
    <w:abstractNumId w:val="12"/>
  </w:num>
  <w:num w:numId="31">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cs-CZ" w:vendorID="7" w:dllVersion="514"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0438"/>
    <w:rsid w:val="00001074"/>
    <w:rsid w:val="00001444"/>
    <w:rsid w:val="00002F99"/>
    <w:rsid w:val="00003828"/>
    <w:rsid w:val="00005204"/>
    <w:rsid w:val="0000760C"/>
    <w:rsid w:val="00012DED"/>
    <w:rsid w:val="0001389D"/>
    <w:rsid w:val="00013D82"/>
    <w:rsid w:val="00015AD1"/>
    <w:rsid w:val="00017ABC"/>
    <w:rsid w:val="00021800"/>
    <w:rsid w:val="0002365D"/>
    <w:rsid w:val="0002388E"/>
    <w:rsid w:val="000240F5"/>
    <w:rsid w:val="0002416D"/>
    <w:rsid w:val="00025106"/>
    <w:rsid w:val="00027ABF"/>
    <w:rsid w:val="00027F26"/>
    <w:rsid w:val="0003008D"/>
    <w:rsid w:val="00033AAE"/>
    <w:rsid w:val="00036002"/>
    <w:rsid w:val="00037489"/>
    <w:rsid w:val="00040538"/>
    <w:rsid w:val="00040881"/>
    <w:rsid w:val="00041018"/>
    <w:rsid w:val="00041B97"/>
    <w:rsid w:val="00041DB6"/>
    <w:rsid w:val="00041E2D"/>
    <w:rsid w:val="00042127"/>
    <w:rsid w:val="0004550B"/>
    <w:rsid w:val="00046DB2"/>
    <w:rsid w:val="00051035"/>
    <w:rsid w:val="00051421"/>
    <w:rsid w:val="00051F47"/>
    <w:rsid w:val="00052F7F"/>
    <w:rsid w:val="00056AB0"/>
    <w:rsid w:val="00060963"/>
    <w:rsid w:val="000610E8"/>
    <w:rsid w:val="000626E7"/>
    <w:rsid w:val="0006292D"/>
    <w:rsid w:val="00062CC2"/>
    <w:rsid w:val="0006320D"/>
    <w:rsid w:val="000655D1"/>
    <w:rsid w:val="00070F52"/>
    <w:rsid w:val="0007236A"/>
    <w:rsid w:val="00072D48"/>
    <w:rsid w:val="0007365B"/>
    <w:rsid w:val="00074F09"/>
    <w:rsid w:val="0007792C"/>
    <w:rsid w:val="00077DD1"/>
    <w:rsid w:val="00080BCB"/>
    <w:rsid w:val="00082FE0"/>
    <w:rsid w:val="00082FF9"/>
    <w:rsid w:val="00083EA4"/>
    <w:rsid w:val="00084CA0"/>
    <w:rsid w:val="00092962"/>
    <w:rsid w:val="0009422B"/>
    <w:rsid w:val="0009464E"/>
    <w:rsid w:val="00095946"/>
    <w:rsid w:val="00095DED"/>
    <w:rsid w:val="000A3BCC"/>
    <w:rsid w:val="000A48D5"/>
    <w:rsid w:val="000A5DCC"/>
    <w:rsid w:val="000B5B8D"/>
    <w:rsid w:val="000B6313"/>
    <w:rsid w:val="000B7724"/>
    <w:rsid w:val="000B7836"/>
    <w:rsid w:val="000B7FC7"/>
    <w:rsid w:val="000C0739"/>
    <w:rsid w:val="000C1C30"/>
    <w:rsid w:val="000C2D9F"/>
    <w:rsid w:val="000C3EFA"/>
    <w:rsid w:val="000C561E"/>
    <w:rsid w:val="000D06C0"/>
    <w:rsid w:val="000D0DC9"/>
    <w:rsid w:val="000D0F39"/>
    <w:rsid w:val="000D19BA"/>
    <w:rsid w:val="000D2281"/>
    <w:rsid w:val="000D442A"/>
    <w:rsid w:val="000D4ED8"/>
    <w:rsid w:val="000D51A1"/>
    <w:rsid w:val="000D7B38"/>
    <w:rsid w:val="000E0AB9"/>
    <w:rsid w:val="000E1047"/>
    <w:rsid w:val="000E1243"/>
    <w:rsid w:val="000E1928"/>
    <w:rsid w:val="000E3928"/>
    <w:rsid w:val="000E3D04"/>
    <w:rsid w:val="000E4EBA"/>
    <w:rsid w:val="000E5DC9"/>
    <w:rsid w:val="000F19E1"/>
    <w:rsid w:val="000F3D88"/>
    <w:rsid w:val="000F66D0"/>
    <w:rsid w:val="000F74B1"/>
    <w:rsid w:val="00101F0C"/>
    <w:rsid w:val="00101F16"/>
    <w:rsid w:val="00102621"/>
    <w:rsid w:val="00102D15"/>
    <w:rsid w:val="00103FCC"/>
    <w:rsid w:val="001058A2"/>
    <w:rsid w:val="00107952"/>
    <w:rsid w:val="00111439"/>
    <w:rsid w:val="00112A58"/>
    <w:rsid w:val="001139F6"/>
    <w:rsid w:val="00115951"/>
    <w:rsid w:val="00115CED"/>
    <w:rsid w:val="001160C5"/>
    <w:rsid w:val="001161E0"/>
    <w:rsid w:val="00120A58"/>
    <w:rsid w:val="00121657"/>
    <w:rsid w:val="001231A4"/>
    <w:rsid w:val="00124CA6"/>
    <w:rsid w:val="0012659A"/>
    <w:rsid w:val="00131860"/>
    <w:rsid w:val="001338A4"/>
    <w:rsid w:val="001338C7"/>
    <w:rsid w:val="001360B6"/>
    <w:rsid w:val="001362A2"/>
    <w:rsid w:val="001376A9"/>
    <w:rsid w:val="00142F94"/>
    <w:rsid w:val="0014428F"/>
    <w:rsid w:val="001442FB"/>
    <w:rsid w:val="00145130"/>
    <w:rsid w:val="00147C3E"/>
    <w:rsid w:val="00150389"/>
    <w:rsid w:val="001532B5"/>
    <w:rsid w:val="001536A8"/>
    <w:rsid w:val="001553D9"/>
    <w:rsid w:val="00155CB5"/>
    <w:rsid w:val="001561BA"/>
    <w:rsid w:val="00156F9D"/>
    <w:rsid w:val="00157365"/>
    <w:rsid w:val="0016043B"/>
    <w:rsid w:val="00160770"/>
    <w:rsid w:val="001609C9"/>
    <w:rsid w:val="001657BA"/>
    <w:rsid w:val="00165F00"/>
    <w:rsid w:val="00165F3D"/>
    <w:rsid w:val="0016777D"/>
    <w:rsid w:val="001707B4"/>
    <w:rsid w:val="0017272E"/>
    <w:rsid w:val="001752BB"/>
    <w:rsid w:val="00175974"/>
    <w:rsid w:val="00176D73"/>
    <w:rsid w:val="00180678"/>
    <w:rsid w:val="00180685"/>
    <w:rsid w:val="00181734"/>
    <w:rsid w:val="00182B37"/>
    <w:rsid w:val="001835D6"/>
    <w:rsid w:val="00183894"/>
    <w:rsid w:val="00187559"/>
    <w:rsid w:val="001909D8"/>
    <w:rsid w:val="00191BAF"/>
    <w:rsid w:val="00193F54"/>
    <w:rsid w:val="001943CB"/>
    <w:rsid w:val="00195634"/>
    <w:rsid w:val="001958F3"/>
    <w:rsid w:val="001A1628"/>
    <w:rsid w:val="001A220F"/>
    <w:rsid w:val="001A3E18"/>
    <w:rsid w:val="001A49BC"/>
    <w:rsid w:val="001A519E"/>
    <w:rsid w:val="001A559E"/>
    <w:rsid w:val="001A5D0E"/>
    <w:rsid w:val="001A7DD6"/>
    <w:rsid w:val="001B0E4B"/>
    <w:rsid w:val="001B3EDC"/>
    <w:rsid w:val="001B6573"/>
    <w:rsid w:val="001B71AB"/>
    <w:rsid w:val="001C3ED2"/>
    <w:rsid w:val="001C4CDA"/>
    <w:rsid w:val="001C595E"/>
    <w:rsid w:val="001C5BDF"/>
    <w:rsid w:val="001C785A"/>
    <w:rsid w:val="001C7BFA"/>
    <w:rsid w:val="001D32DF"/>
    <w:rsid w:val="001D457E"/>
    <w:rsid w:val="001D75B6"/>
    <w:rsid w:val="001E0A46"/>
    <w:rsid w:val="001E1AFC"/>
    <w:rsid w:val="001E29C8"/>
    <w:rsid w:val="001E2A2F"/>
    <w:rsid w:val="001E4360"/>
    <w:rsid w:val="001E60D3"/>
    <w:rsid w:val="001E6762"/>
    <w:rsid w:val="001F0B5C"/>
    <w:rsid w:val="001F40BA"/>
    <w:rsid w:val="001F5167"/>
    <w:rsid w:val="001F5BDE"/>
    <w:rsid w:val="001F63B9"/>
    <w:rsid w:val="001F7954"/>
    <w:rsid w:val="00202B61"/>
    <w:rsid w:val="00204799"/>
    <w:rsid w:val="002047D1"/>
    <w:rsid w:val="0020648E"/>
    <w:rsid w:val="002114CC"/>
    <w:rsid w:val="00211E31"/>
    <w:rsid w:val="0021331B"/>
    <w:rsid w:val="00213723"/>
    <w:rsid w:val="00213C99"/>
    <w:rsid w:val="00214629"/>
    <w:rsid w:val="002149A0"/>
    <w:rsid w:val="00220ACC"/>
    <w:rsid w:val="0022164C"/>
    <w:rsid w:val="002230EE"/>
    <w:rsid w:val="00225E91"/>
    <w:rsid w:val="00226F88"/>
    <w:rsid w:val="002303FE"/>
    <w:rsid w:val="00232198"/>
    <w:rsid w:val="00232F97"/>
    <w:rsid w:val="002344E1"/>
    <w:rsid w:val="002347CB"/>
    <w:rsid w:val="00235BCC"/>
    <w:rsid w:val="00237E91"/>
    <w:rsid w:val="002406E1"/>
    <w:rsid w:val="00240F1E"/>
    <w:rsid w:val="002410D0"/>
    <w:rsid w:val="00241145"/>
    <w:rsid w:val="002412A3"/>
    <w:rsid w:val="00243245"/>
    <w:rsid w:val="00251397"/>
    <w:rsid w:val="002515D1"/>
    <w:rsid w:val="002567C9"/>
    <w:rsid w:val="00257747"/>
    <w:rsid w:val="002606B5"/>
    <w:rsid w:val="0026147B"/>
    <w:rsid w:val="00261C40"/>
    <w:rsid w:val="0026201B"/>
    <w:rsid w:val="00262C27"/>
    <w:rsid w:val="00262DC4"/>
    <w:rsid w:val="00264D3B"/>
    <w:rsid w:val="002656F3"/>
    <w:rsid w:val="002703B3"/>
    <w:rsid w:val="00270486"/>
    <w:rsid w:val="0027138A"/>
    <w:rsid w:val="00271F8B"/>
    <w:rsid w:val="002728AB"/>
    <w:rsid w:val="00274C6B"/>
    <w:rsid w:val="00280A0B"/>
    <w:rsid w:val="002815DA"/>
    <w:rsid w:val="002827F9"/>
    <w:rsid w:val="00286CA4"/>
    <w:rsid w:val="00287BB9"/>
    <w:rsid w:val="00290D99"/>
    <w:rsid w:val="002937B3"/>
    <w:rsid w:val="002974FD"/>
    <w:rsid w:val="002A0381"/>
    <w:rsid w:val="002A198D"/>
    <w:rsid w:val="002A7E5E"/>
    <w:rsid w:val="002B0928"/>
    <w:rsid w:val="002B152D"/>
    <w:rsid w:val="002B1550"/>
    <w:rsid w:val="002B3A2A"/>
    <w:rsid w:val="002B4589"/>
    <w:rsid w:val="002B4B13"/>
    <w:rsid w:val="002B57B7"/>
    <w:rsid w:val="002B5A99"/>
    <w:rsid w:val="002B6B92"/>
    <w:rsid w:val="002C3282"/>
    <w:rsid w:val="002C437A"/>
    <w:rsid w:val="002C4575"/>
    <w:rsid w:val="002C55BC"/>
    <w:rsid w:val="002C69AF"/>
    <w:rsid w:val="002C712C"/>
    <w:rsid w:val="002D0035"/>
    <w:rsid w:val="002D66C0"/>
    <w:rsid w:val="002E0983"/>
    <w:rsid w:val="002E26C2"/>
    <w:rsid w:val="002E2AD9"/>
    <w:rsid w:val="002E2D4D"/>
    <w:rsid w:val="002E43F5"/>
    <w:rsid w:val="002E69AC"/>
    <w:rsid w:val="002F0099"/>
    <w:rsid w:val="002F03A1"/>
    <w:rsid w:val="002F16F5"/>
    <w:rsid w:val="002F2D0F"/>
    <w:rsid w:val="002F519B"/>
    <w:rsid w:val="002F53F7"/>
    <w:rsid w:val="002F5602"/>
    <w:rsid w:val="002F5726"/>
    <w:rsid w:val="002F5C97"/>
    <w:rsid w:val="002F6D9C"/>
    <w:rsid w:val="00300168"/>
    <w:rsid w:val="00304255"/>
    <w:rsid w:val="003064DC"/>
    <w:rsid w:val="003071D6"/>
    <w:rsid w:val="00311B36"/>
    <w:rsid w:val="00312CD5"/>
    <w:rsid w:val="00314A36"/>
    <w:rsid w:val="0031517C"/>
    <w:rsid w:val="00316389"/>
    <w:rsid w:val="00317B3B"/>
    <w:rsid w:val="0032033F"/>
    <w:rsid w:val="0032073E"/>
    <w:rsid w:val="003212A9"/>
    <w:rsid w:val="00321462"/>
    <w:rsid w:val="00322311"/>
    <w:rsid w:val="0032309E"/>
    <w:rsid w:val="003233E0"/>
    <w:rsid w:val="0032381F"/>
    <w:rsid w:val="003239FB"/>
    <w:rsid w:val="0032562B"/>
    <w:rsid w:val="00327AA8"/>
    <w:rsid w:val="00331519"/>
    <w:rsid w:val="00332833"/>
    <w:rsid w:val="00332C89"/>
    <w:rsid w:val="00340829"/>
    <w:rsid w:val="00340C8A"/>
    <w:rsid w:val="00342709"/>
    <w:rsid w:val="003428E3"/>
    <w:rsid w:val="003439D7"/>
    <w:rsid w:val="00344DF4"/>
    <w:rsid w:val="00346339"/>
    <w:rsid w:val="00347C1E"/>
    <w:rsid w:val="00350197"/>
    <w:rsid w:val="003511B7"/>
    <w:rsid w:val="003515FE"/>
    <w:rsid w:val="00352038"/>
    <w:rsid w:val="00353C58"/>
    <w:rsid w:val="0035419D"/>
    <w:rsid w:val="00354384"/>
    <w:rsid w:val="00357C09"/>
    <w:rsid w:val="00361AB7"/>
    <w:rsid w:val="00362D1D"/>
    <w:rsid w:val="00363AEB"/>
    <w:rsid w:val="0036557C"/>
    <w:rsid w:val="003673F4"/>
    <w:rsid w:val="00367B10"/>
    <w:rsid w:val="003707FB"/>
    <w:rsid w:val="0037273B"/>
    <w:rsid w:val="003753C6"/>
    <w:rsid w:val="003777C2"/>
    <w:rsid w:val="00380F78"/>
    <w:rsid w:val="003814EF"/>
    <w:rsid w:val="003826CC"/>
    <w:rsid w:val="003832D4"/>
    <w:rsid w:val="00383889"/>
    <w:rsid w:val="00383EC5"/>
    <w:rsid w:val="0038487F"/>
    <w:rsid w:val="00386E90"/>
    <w:rsid w:val="00387684"/>
    <w:rsid w:val="00390F45"/>
    <w:rsid w:val="00392DB1"/>
    <w:rsid w:val="0039421F"/>
    <w:rsid w:val="00394FE2"/>
    <w:rsid w:val="003975DB"/>
    <w:rsid w:val="00397F81"/>
    <w:rsid w:val="003A0A1E"/>
    <w:rsid w:val="003A13D1"/>
    <w:rsid w:val="003A15F7"/>
    <w:rsid w:val="003A254F"/>
    <w:rsid w:val="003A30A4"/>
    <w:rsid w:val="003A365C"/>
    <w:rsid w:val="003A4317"/>
    <w:rsid w:val="003A446F"/>
    <w:rsid w:val="003A508C"/>
    <w:rsid w:val="003A61DD"/>
    <w:rsid w:val="003A6A0D"/>
    <w:rsid w:val="003A6C22"/>
    <w:rsid w:val="003A6FD9"/>
    <w:rsid w:val="003A766F"/>
    <w:rsid w:val="003B0956"/>
    <w:rsid w:val="003B1541"/>
    <w:rsid w:val="003B19F5"/>
    <w:rsid w:val="003B346E"/>
    <w:rsid w:val="003B3B83"/>
    <w:rsid w:val="003B413F"/>
    <w:rsid w:val="003B43EE"/>
    <w:rsid w:val="003B448B"/>
    <w:rsid w:val="003B4D06"/>
    <w:rsid w:val="003B6C67"/>
    <w:rsid w:val="003B72D7"/>
    <w:rsid w:val="003B755E"/>
    <w:rsid w:val="003C0927"/>
    <w:rsid w:val="003C1126"/>
    <w:rsid w:val="003C20E5"/>
    <w:rsid w:val="003C5D5A"/>
    <w:rsid w:val="003C6632"/>
    <w:rsid w:val="003C70B6"/>
    <w:rsid w:val="003D0210"/>
    <w:rsid w:val="003D18DB"/>
    <w:rsid w:val="003D289C"/>
    <w:rsid w:val="003D36AE"/>
    <w:rsid w:val="003D4508"/>
    <w:rsid w:val="003D4A19"/>
    <w:rsid w:val="003D5957"/>
    <w:rsid w:val="003D6C3A"/>
    <w:rsid w:val="003E0A84"/>
    <w:rsid w:val="003E3706"/>
    <w:rsid w:val="003E50BB"/>
    <w:rsid w:val="003E51AC"/>
    <w:rsid w:val="003E6F0E"/>
    <w:rsid w:val="003E764A"/>
    <w:rsid w:val="003F0568"/>
    <w:rsid w:val="003F1824"/>
    <w:rsid w:val="003F2026"/>
    <w:rsid w:val="003F4649"/>
    <w:rsid w:val="003F47FF"/>
    <w:rsid w:val="003F4836"/>
    <w:rsid w:val="003F4E59"/>
    <w:rsid w:val="00405FC1"/>
    <w:rsid w:val="0040758F"/>
    <w:rsid w:val="0041298D"/>
    <w:rsid w:val="00413114"/>
    <w:rsid w:val="00413711"/>
    <w:rsid w:val="004137A1"/>
    <w:rsid w:val="00415FB4"/>
    <w:rsid w:val="004171DC"/>
    <w:rsid w:val="0042168C"/>
    <w:rsid w:val="0042418D"/>
    <w:rsid w:val="00426185"/>
    <w:rsid w:val="0042639B"/>
    <w:rsid w:val="00426BB5"/>
    <w:rsid w:val="004303DD"/>
    <w:rsid w:val="0043059E"/>
    <w:rsid w:val="00430833"/>
    <w:rsid w:val="004364A9"/>
    <w:rsid w:val="00440AB3"/>
    <w:rsid w:val="0044179B"/>
    <w:rsid w:val="004438C2"/>
    <w:rsid w:val="00445F8A"/>
    <w:rsid w:val="00446455"/>
    <w:rsid w:val="0044649E"/>
    <w:rsid w:val="00450695"/>
    <w:rsid w:val="00451938"/>
    <w:rsid w:val="00451F7E"/>
    <w:rsid w:val="004520F0"/>
    <w:rsid w:val="00454C91"/>
    <w:rsid w:val="0046364B"/>
    <w:rsid w:val="00465DBE"/>
    <w:rsid w:val="00467100"/>
    <w:rsid w:val="0047009A"/>
    <w:rsid w:val="00471993"/>
    <w:rsid w:val="004740B7"/>
    <w:rsid w:val="00474C57"/>
    <w:rsid w:val="00476F04"/>
    <w:rsid w:val="00481EB3"/>
    <w:rsid w:val="00482D54"/>
    <w:rsid w:val="00485788"/>
    <w:rsid w:val="00485E8C"/>
    <w:rsid w:val="004876E5"/>
    <w:rsid w:val="00487E8E"/>
    <w:rsid w:val="00494120"/>
    <w:rsid w:val="00497E8D"/>
    <w:rsid w:val="004A12A2"/>
    <w:rsid w:val="004A1B2E"/>
    <w:rsid w:val="004A2CAB"/>
    <w:rsid w:val="004A3B27"/>
    <w:rsid w:val="004A3FA2"/>
    <w:rsid w:val="004A568E"/>
    <w:rsid w:val="004A6360"/>
    <w:rsid w:val="004A650D"/>
    <w:rsid w:val="004A776D"/>
    <w:rsid w:val="004A793D"/>
    <w:rsid w:val="004B2CFA"/>
    <w:rsid w:val="004B468E"/>
    <w:rsid w:val="004B4B89"/>
    <w:rsid w:val="004B4CC8"/>
    <w:rsid w:val="004B5814"/>
    <w:rsid w:val="004B5BAD"/>
    <w:rsid w:val="004B5DA1"/>
    <w:rsid w:val="004B5FC7"/>
    <w:rsid w:val="004B66B9"/>
    <w:rsid w:val="004B710F"/>
    <w:rsid w:val="004C2230"/>
    <w:rsid w:val="004C29B2"/>
    <w:rsid w:val="004C3BC9"/>
    <w:rsid w:val="004C499A"/>
    <w:rsid w:val="004C5E34"/>
    <w:rsid w:val="004D00EF"/>
    <w:rsid w:val="004D056E"/>
    <w:rsid w:val="004D1C31"/>
    <w:rsid w:val="004D2A7B"/>
    <w:rsid w:val="004D3D3A"/>
    <w:rsid w:val="004D6817"/>
    <w:rsid w:val="004D7064"/>
    <w:rsid w:val="004D7E8B"/>
    <w:rsid w:val="004E20CE"/>
    <w:rsid w:val="004E3C40"/>
    <w:rsid w:val="004E593C"/>
    <w:rsid w:val="004E7A01"/>
    <w:rsid w:val="004E7DCB"/>
    <w:rsid w:val="004F2D9B"/>
    <w:rsid w:val="004F346B"/>
    <w:rsid w:val="004F523F"/>
    <w:rsid w:val="004F54DB"/>
    <w:rsid w:val="004F61B5"/>
    <w:rsid w:val="004F695C"/>
    <w:rsid w:val="004F78FF"/>
    <w:rsid w:val="004F7AAE"/>
    <w:rsid w:val="004F7CA3"/>
    <w:rsid w:val="00501A1E"/>
    <w:rsid w:val="005031DE"/>
    <w:rsid w:val="005033E8"/>
    <w:rsid w:val="00503ADF"/>
    <w:rsid w:val="0050511C"/>
    <w:rsid w:val="00505440"/>
    <w:rsid w:val="005105EE"/>
    <w:rsid w:val="00512972"/>
    <w:rsid w:val="00512C43"/>
    <w:rsid w:val="00514800"/>
    <w:rsid w:val="0051681D"/>
    <w:rsid w:val="005206FD"/>
    <w:rsid w:val="00522F80"/>
    <w:rsid w:val="00526029"/>
    <w:rsid w:val="00527531"/>
    <w:rsid w:val="005278B2"/>
    <w:rsid w:val="00532652"/>
    <w:rsid w:val="00534B36"/>
    <w:rsid w:val="00536BF9"/>
    <w:rsid w:val="0053788C"/>
    <w:rsid w:val="00545E4D"/>
    <w:rsid w:val="00547EF3"/>
    <w:rsid w:val="00550BB2"/>
    <w:rsid w:val="00550F50"/>
    <w:rsid w:val="0055188D"/>
    <w:rsid w:val="005557B4"/>
    <w:rsid w:val="00555CAD"/>
    <w:rsid w:val="00556344"/>
    <w:rsid w:val="005565BC"/>
    <w:rsid w:val="00556ACF"/>
    <w:rsid w:val="00556CB7"/>
    <w:rsid w:val="00560BB5"/>
    <w:rsid w:val="00562989"/>
    <w:rsid w:val="00563066"/>
    <w:rsid w:val="00563F64"/>
    <w:rsid w:val="00565516"/>
    <w:rsid w:val="00570042"/>
    <w:rsid w:val="0057166D"/>
    <w:rsid w:val="00571F7A"/>
    <w:rsid w:val="00574A84"/>
    <w:rsid w:val="005765A7"/>
    <w:rsid w:val="0058027D"/>
    <w:rsid w:val="005802D4"/>
    <w:rsid w:val="005809F4"/>
    <w:rsid w:val="00583349"/>
    <w:rsid w:val="00590DC1"/>
    <w:rsid w:val="00591B03"/>
    <w:rsid w:val="005944FF"/>
    <w:rsid w:val="00594F02"/>
    <w:rsid w:val="00594FEB"/>
    <w:rsid w:val="00595763"/>
    <w:rsid w:val="005969F2"/>
    <w:rsid w:val="00597B8F"/>
    <w:rsid w:val="005A30FA"/>
    <w:rsid w:val="005A4847"/>
    <w:rsid w:val="005A49C8"/>
    <w:rsid w:val="005A54B0"/>
    <w:rsid w:val="005A5777"/>
    <w:rsid w:val="005A6F2E"/>
    <w:rsid w:val="005A797F"/>
    <w:rsid w:val="005B01B2"/>
    <w:rsid w:val="005B2327"/>
    <w:rsid w:val="005B2DD9"/>
    <w:rsid w:val="005B3056"/>
    <w:rsid w:val="005B3C31"/>
    <w:rsid w:val="005B3F0E"/>
    <w:rsid w:val="005B5AA9"/>
    <w:rsid w:val="005B70E6"/>
    <w:rsid w:val="005B7EF8"/>
    <w:rsid w:val="005C19C4"/>
    <w:rsid w:val="005C3863"/>
    <w:rsid w:val="005C3FF4"/>
    <w:rsid w:val="005C4249"/>
    <w:rsid w:val="005C51E3"/>
    <w:rsid w:val="005C58AF"/>
    <w:rsid w:val="005C680D"/>
    <w:rsid w:val="005C7C2B"/>
    <w:rsid w:val="005D0207"/>
    <w:rsid w:val="005D205E"/>
    <w:rsid w:val="005D47D9"/>
    <w:rsid w:val="005D56E2"/>
    <w:rsid w:val="005D5B64"/>
    <w:rsid w:val="005D6F05"/>
    <w:rsid w:val="005D6FA2"/>
    <w:rsid w:val="005D71CF"/>
    <w:rsid w:val="005D76DF"/>
    <w:rsid w:val="005D7A18"/>
    <w:rsid w:val="005E05E0"/>
    <w:rsid w:val="005E0AC1"/>
    <w:rsid w:val="005E1DF5"/>
    <w:rsid w:val="005E214E"/>
    <w:rsid w:val="005E320E"/>
    <w:rsid w:val="005E5280"/>
    <w:rsid w:val="005E6086"/>
    <w:rsid w:val="005E672E"/>
    <w:rsid w:val="005F16F0"/>
    <w:rsid w:val="005F5861"/>
    <w:rsid w:val="005F5FDC"/>
    <w:rsid w:val="005F62D7"/>
    <w:rsid w:val="005F7A93"/>
    <w:rsid w:val="005F7C89"/>
    <w:rsid w:val="00600A94"/>
    <w:rsid w:val="00600E60"/>
    <w:rsid w:val="006012FA"/>
    <w:rsid w:val="0060295E"/>
    <w:rsid w:val="0060330A"/>
    <w:rsid w:val="006054E3"/>
    <w:rsid w:val="006055D5"/>
    <w:rsid w:val="0060732B"/>
    <w:rsid w:val="00612F82"/>
    <w:rsid w:val="00613AD0"/>
    <w:rsid w:val="00615122"/>
    <w:rsid w:val="006224C7"/>
    <w:rsid w:val="00623CE8"/>
    <w:rsid w:val="0062743C"/>
    <w:rsid w:val="0062784D"/>
    <w:rsid w:val="006310B8"/>
    <w:rsid w:val="00632218"/>
    <w:rsid w:val="00632EAC"/>
    <w:rsid w:val="00634B26"/>
    <w:rsid w:val="0063675A"/>
    <w:rsid w:val="00636A37"/>
    <w:rsid w:val="00637CE9"/>
    <w:rsid w:val="00640589"/>
    <w:rsid w:val="006405A5"/>
    <w:rsid w:val="00641021"/>
    <w:rsid w:val="00641FD9"/>
    <w:rsid w:val="006436F2"/>
    <w:rsid w:val="00645FB4"/>
    <w:rsid w:val="00651435"/>
    <w:rsid w:val="00654EA4"/>
    <w:rsid w:val="00655BFA"/>
    <w:rsid w:val="00657DAA"/>
    <w:rsid w:val="0066008D"/>
    <w:rsid w:val="006612B6"/>
    <w:rsid w:val="0066204C"/>
    <w:rsid w:val="0066283A"/>
    <w:rsid w:val="0066754E"/>
    <w:rsid w:val="00667A33"/>
    <w:rsid w:val="00670111"/>
    <w:rsid w:val="006707D2"/>
    <w:rsid w:val="0067137E"/>
    <w:rsid w:val="00671F58"/>
    <w:rsid w:val="00672925"/>
    <w:rsid w:val="00676F75"/>
    <w:rsid w:val="00677C75"/>
    <w:rsid w:val="006843CA"/>
    <w:rsid w:val="006846F5"/>
    <w:rsid w:val="0068634F"/>
    <w:rsid w:val="00686DB2"/>
    <w:rsid w:val="00687BC4"/>
    <w:rsid w:val="00690877"/>
    <w:rsid w:val="0069222E"/>
    <w:rsid w:val="00692A6C"/>
    <w:rsid w:val="0069504D"/>
    <w:rsid w:val="006967A7"/>
    <w:rsid w:val="00697390"/>
    <w:rsid w:val="006A0B64"/>
    <w:rsid w:val="006A34BE"/>
    <w:rsid w:val="006A3928"/>
    <w:rsid w:val="006A68E6"/>
    <w:rsid w:val="006B0412"/>
    <w:rsid w:val="006B146B"/>
    <w:rsid w:val="006B1FEA"/>
    <w:rsid w:val="006B4F63"/>
    <w:rsid w:val="006B6511"/>
    <w:rsid w:val="006B651F"/>
    <w:rsid w:val="006B7202"/>
    <w:rsid w:val="006C1BEA"/>
    <w:rsid w:val="006C1C32"/>
    <w:rsid w:val="006C2BF4"/>
    <w:rsid w:val="006C443E"/>
    <w:rsid w:val="006C58C9"/>
    <w:rsid w:val="006C7AD8"/>
    <w:rsid w:val="006D4F3A"/>
    <w:rsid w:val="006D6677"/>
    <w:rsid w:val="006D6770"/>
    <w:rsid w:val="006D6A69"/>
    <w:rsid w:val="006D6AD1"/>
    <w:rsid w:val="006D7039"/>
    <w:rsid w:val="006D7122"/>
    <w:rsid w:val="006E07C8"/>
    <w:rsid w:val="006E0A02"/>
    <w:rsid w:val="006E6174"/>
    <w:rsid w:val="006F262B"/>
    <w:rsid w:val="006F4D50"/>
    <w:rsid w:val="006F736B"/>
    <w:rsid w:val="006F73FD"/>
    <w:rsid w:val="006F7538"/>
    <w:rsid w:val="006F7E3E"/>
    <w:rsid w:val="00700D07"/>
    <w:rsid w:val="00703C94"/>
    <w:rsid w:val="00705269"/>
    <w:rsid w:val="007062F5"/>
    <w:rsid w:val="00706D11"/>
    <w:rsid w:val="00710617"/>
    <w:rsid w:val="00711735"/>
    <w:rsid w:val="007121BF"/>
    <w:rsid w:val="007149F2"/>
    <w:rsid w:val="00716E11"/>
    <w:rsid w:val="0071762D"/>
    <w:rsid w:val="00717FA0"/>
    <w:rsid w:val="0072089B"/>
    <w:rsid w:val="007209B0"/>
    <w:rsid w:val="007225D3"/>
    <w:rsid w:val="00725028"/>
    <w:rsid w:val="00727E32"/>
    <w:rsid w:val="00730D84"/>
    <w:rsid w:val="0073118C"/>
    <w:rsid w:val="00731EB4"/>
    <w:rsid w:val="00734018"/>
    <w:rsid w:val="0073423A"/>
    <w:rsid w:val="007344C9"/>
    <w:rsid w:val="00734DFC"/>
    <w:rsid w:val="00736C05"/>
    <w:rsid w:val="00736CB6"/>
    <w:rsid w:val="007412B7"/>
    <w:rsid w:val="00741539"/>
    <w:rsid w:val="007415F0"/>
    <w:rsid w:val="00742F91"/>
    <w:rsid w:val="00743899"/>
    <w:rsid w:val="007443DD"/>
    <w:rsid w:val="00746E75"/>
    <w:rsid w:val="00747284"/>
    <w:rsid w:val="00750BC1"/>
    <w:rsid w:val="00754E4B"/>
    <w:rsid w:val="007556C2"/>
    <w:rsid w:val="00757D05"/>
    <w:rsid w:val="007608CB"/>
    <w:rsid w:val="00760A5E"/>
    <w:rsid w:val="00762489"/>
    <w:rsid w:val="00764507"/>
    <w:rsid w:val="00764BD2"/>
    <w:rsid w:val="00767028"/>
    <w:rsid w:val="007673FD"/>
    <w:rsid w:val="0077015A"/>
    <w:rsid w:val="007728B3"/>
    <w:rsid w:val="00772A6A"/>
    <w:rsid w:val="00777BEE"/>
    <w:rsid w:val="0078079D"/>
    <w:rsid w:val="007821A2"/>
    <w:rsid w:val="00782C36"/>
    <w:rsid w:val="00783E60"/>
    <w:rsid w:val="00783FE8"/>
    <w:rsid w:val="00784A68"/>
    <w:rsid w:val="00785275"/>
    <w:rsid w:val="00785452"/>
    <w:rsid w:val="00785CAB"/>
    <w:rsid w:val="00786634"/>
    <w:rsid w:val="00787090"/>
    <w:rsid w:val="007874A6"/>
    <w:rsid w:val="0079003E"/>
    <w:rsid w:val="00794D8C"/>
    <w:rsid w:val="007960CE"/>
    <w:rsid w:val="007968F1"/>
    <w:rsid w:val="00797F4C"/>
    <w:rsid w:val="007A1A6C"/>
    <w:rsid w:val="007A1C2E"/>
    <w:rsid w:val="007A1CC4"/>
    <w:rsid w:val="007A4C82"/>
    <w:rsid w:val="007A6A5D"/>
    <w:rsid w:val="007A78C1"/>
    <w:rsid w:val="007A7CD0"/>
    <w:rsid w:val="007B1281"/>
    <w:rsid w:val="007B217D"/>
    <w:rsid w:val="007B2CC6"/>
    <w:rsid w:val="007B3D7C"/>
    <w:rsid w:val="007B5747"/>
    <w:rsid w:val="007B619F"/>
    <w:rsid w:val="007B6875"/>
    <w:rsid w:val="007B72C0"/>
    <w:rsid w:val="007C095D"/>
    <w:rsid w:val="007C0B2E"/>
    <w:rsid w:val="007C1AB0"/>
    <w:rsid w:val="007C4F2F"/>
    <w:rsid w:val="007C52D1"/>
    <w:rsid w:val="007C5C13"/>
    <w:rsid w:val="007C7100"/>
    <w:rsid w:val="007C7DFD"/>
    <w:rsid w:val="007D3022"/>
    <w:rsid w:val="007D4912"/>
    <w:rsid w:val="007D7324"/>
    <w:rsid w:val="007D7A6E"/>
    <w:rsid w:val="007E164B"/>
    <w:rsid w:val="007E4D5A"/>
    <w:rsid w:val="007E5149"/>
    <w:rsid w:val="007E5BA9"/>
    <w:rsid w:val="007E5C8E"/>
    <w:rsid w:val="007E6BBA"/>
    <w:rsid w:val="007E79C1"/>
    <w:rsid w:val="007F0D83"/>
    <w:rsid w:val="007F145D"/>
    <w:rsid w:val="007F2F8D"/>
    <w:rsid w:val="007F3C35"/>
    <w:rsid w:val="007F4763"/>
    <w:rsid w:val="0080005B"/>
    <w:rsid w:val="00800F3B"/>
    <w:rsid w:val="0080104B"/>
    <w:rsid w:val="008029DE"/>
    <w:rsid w:val="00804E38"/>
    <w:rsid w:val="0080710F"/>
    <w:rsid w:val="008134A3"/>
    <w:rsid w:val="0081536B"/>
    <w:rsid w:val="00815EF3"/>
    <w:rsid w:val="008168D1"/>
    <w:rsid w:val="00816C69"/>
    <w:rsid w:val="00816E4E"/>
    <w:rsid w:val="00817A09"/>
    <w:rsid w:val="0082108D"/>
    <w:rsid w:val="00823338"/>
    <w:rsid w:val="00824A34"/>
    <w:rsid w:val="008257E3"/>
    <w:rsid w:val="00827618"/>
    <w:rsid w:val="00831F86"/>
    <w:rsid w:val="00835227"/>
    <w:rsid w:val="00836B6F"/>
    <w:rsid w:val="008372A6"/>
    <w:rsid w:val="00840606"/>
    <w:rsid w:val="00840923"/>
    <w:rsid w:val="00841DE3"/>
    <w:rsid w:val="00844706"/>
    <w:rsid w:val="008449D3"/>
    <w:rsid w:val="00844AB4"/>
    <w:rsid w:val="00845085"/>
    <w:rsid w:val="008459F0"/>
    <w:rsid w:val="008460C4"/>
    <w:rsid w:val="00846C2B"/>
    <w:rsid w:val="00847B85"/>
    <w:rsid w:val="00850766"/>
    <w:rsid w:val="00854221"/>
    <w:rsid w:val="00857068"/>
    <w:rsid w:val="00857F24"/>
    <w:rsid w:val="00863E8F"/>
    <w:rsid w:val="00864601"/>
    <w:rsid w:val="00867D9E"/>
    <w:rsid w:val="0087016D"/>
    <w:rsid w:val="00870B77"/>
    <w:rsid w:val="00872C71"/>
    <w:rsid w:val="008749FF"/>
    <w:rsid w:val="00875168"/>
    <w:rsid w:val="00876A17"/>
    <w:rsid w:val="00881AD9"/>
    <w:rsid w:val="008822D1"/>
    <w:rsid w:val="00882CBA"/>
    <w:rsid w:val="008839C4"/>
    <w:rsid w:val="00883A6C"/>
    <w:rsid w:val="00884D6A"/>
    <w:rsid w:val="008863E7"/>
    <w:rsid w:val="00886971"/>
    <w:rsid w:val="00890BB7"/>
    <w:rsid w:val="00891548"/>
    <w:rsid w:val="00893A61"/>
    <w:rsid w:val="008953B5"/>
    <w:rsid w:val="00895B5B"/>
    <w:rsid w:val="00895C71"/>
    <w:rsid w:val="00896120"/>
    <w:rsid w:val="00897A2B"/>
    <w:rsid w:val="008A0A46"/>
    <w:rsid w:val="008A0DB6"/>
    <w:rsid w:val="008A1C11"/>
    <w:rsid w:val="008A289E"/>
    <w:rsid w:val="008A2A3F"/>
    <w:rsid w:val="008A3ED8"/>
    <w:rsid w:val="008A4410"/>
    <w:rsid w:val="008A7CFB"/>
    <w:rsid w:val="008B1192"/>
    <w:rsid w:val="008B1250"/>
    <w:rsid w:val="008B1B8A"/>
    <w:rsid w:val="008B214C"/>
    <w:rsid w:val="008B3025"/>
    <w:rsid w:val="008B50C3"/>
    <w:rsid w:val="008C058A"/>
    <w:rsid w:val="008C07CF"/>
    <w:rsid w:val="008C0925"/>
    <w:rsid w:val="008C2E32"/>
    <w:rsid w:val="008C3C29"/>
    <w:rsid w:val="008C6332"/>
    <w:rsid w:val="008C76FB"/>
    <w:rsid w:val="008C7BB3"/>
    <w:rsid w:val="008D01E8"/>
    <w:rsid w:val="008D0224"/>
    <w:rsid w:val="008D121C"/>
    <w:rsid w:val="008D3EA2"/>
    <w:rsid w:val="008D4960"/>
    <w:rsid w:val="008D4BBD"/>
    <w:rsid w:val="008D5289"/>
    <w:rsid w:val="008D5482"/>
    <w:rsid w:val="008D59AD"/>
    <w:rsid w:val="008D5F26"/>
    <w:rsid w:val="008D6471"/>
    <w:rsid w:val="008E0057"/>
    <w:rsid w:val="008E1EB8"/>
    <w:rsid w:val="008E24CB"/>
    <w:rsid w:val="008E4E07"/>
    <w:rsid w:val="008E6D0B"/>
    <w:rsid w:val="008F0BC2"/>
    <w:rsid w:val="008F1A32"/>
    <w:rsid w:val="008F6A31"/>
    <w:rsid w:val="008F6A3E"/>
    <w:rsid w:val="008F7721"/>
    <w:rsid w:val="009030EA"/>
    <w:rsid w:val="00903114"/>
    <w:rsid w:val="00903ECB"/>
    <w:rsid w:val="009066D2"/>
    <w:rsid w:val="009074AB"/>
    <w:rsid w:val="00907C8A"/>
    <w:rsid w:val="00907EEB"/>
    <w:rsid w:val="0091130A"/>
    <w:rsid w:val="00912467"/>
    <w:rsid w:val="009140A5"/>
    <w:rsid w:val="00921511"/>
    <w:rsid w:val="0092210C"/>
    <w:rsid w:val="0092368B"/>
    <w:rsid w:val="00923697"/>
    <w:rsid w:val="00924215"/>
    <w:rsid w:val="009255FC"/>
    <w:rsid w:val="0092564F"/>
    <w:rsid w:val="00925CF5"/>
    <w:rsid w:val="00927A32"/>
    <w:rsid w:val="00930F09"/>
    <w:rsid w:val="0093317B"/>
    <w:rsid w:val="0093422E"/>
    <w:rsid w:val="009344A2"/>
    <w:rsid w:val="00934AF7"/>
    <w:rsid w:val="00934C11"/>
    <w:rsid w:val="00935699"/>
    <w:rsid w:val="0093642B"/>
    <w:rsid w:val="0094166E"/>
    <w:rsid w:val="00943F04"/>
    <w:rsid w:val="00944270"/>
    <w:rsid w:val="0094433B"/>
    <w:rsid w:val="0094449C"/>
    <w:rsid w:val="00944502"/>
    <w:rsid w:val="00945BF5"/>
    <w:rsid w:val="0094669D"/>
    <w:rsid w:val="00951799"/>
    <w:rsid w:val="00951CA8"/>
    <w:rsid w:val="00952B9C"/>
    <w:rsid w:val="0095305E"/>
    <w:rsid w:val="0095759F"/>
    <w:rsid w:val="00957CA4"/>
    <w:rsid w:val="0096289F"/>
    <w:rsid w:val="00962CE3"/>
    <w:rsid w:val="00964559"/>
    <w:rsid w:val="0096575B"/>
    <w:rsid w:val="00965766"/>
    <w:rsid w:val="009658FA"/>
    <w:rsid w:val="009660BC"/>
    <w:rsid w:val="0096742F"/>
    <w:rsid w:val="00972810"/>
    <w:rsid w:val="00974BEE"/>
    <w:rsid w:val="00975BA2"/>
    <w:rsid w:val="00977E0B"/>
    <w:rsid w:val="00980FE9"/>
    <w:rsid w:val="0098178D"/>
    <w:rsid w:val="00983F9E"/>
    <w:rsid w:val="00991374"/>
    <w:rsid w:val="00991941"/>
    <w:rsid w:val="00992272"/>
    <w:rsid w:val="00995A9B"/>
    <w:rsid w:val="009A0998"/>
    <w:rsid w:val="009A09FF"/>
    <w:rsid w:val="009A1C0A"/>
    <w:rsid w:val="009A4B00"/>
    <w:rsid w:val="009A4B98"/>
    <w:rsid w:val="009A5D0C"/>
    <w:rsid w:val="009A76A5"/>
    <w:rsid w:val="009B1BD5"/>
    <w:rsid w:val="009B2B52"/>
    <w:rsid w:val="009B4496"/>
    <w:rsid w:val="009B5FDB"/>
    <w:rsid w:val="009B6359"/>
    <w:rsid w:val="009C02EE"/>
    <w:rsid w:val="009C19A7"/>
    <w:rsid w:val="009C54CA"/>
    <w:rsid w:val="009C6F1C"/>
    <w:rsid w:val="009C7836"/>
    <w:rsid w:val="009C7EE0"/>
    <w:rsid w:val="009D1DD5"/>
    <w:rsid w:val="009D25CC"/>
    <w:rsid w:val="009E52D7"/>
    <w:rsid w:val="009E763F"/>
    <w:rsid w:val="009E7D43"/>
    <w:rsid w:val="009F14A7"/>
    <w:rsid w:val="009F2947"/>
    <w:rsid w:val="009F3208"/>
    <w:rsid w:val="009F4605"/>
    <w:rsid w:val="00A00A4D"/>
    <w:rsid w:val="00A024F5"/>
    <w:rsid w:val="00A033FE"/>
    <w:rsid w:val="00A10438"/>
    <w:rsid w:val="00A107E7"/>
    <w:rsid w:val="00A10ABD"/>
    <w:rsid w:val="00A12E9A"/>
    <w:rsid w:val="00A2152C"/>
    <w:rsid w:val="00A236E4"/>
    <w:rsid w:val="00A31773"/>
    <w:rsid w:val="00A322B7"/>
    <w:rsid w:val="00A335AF"/>
    <w:rsid w:val="00A34A02"/>
    <w:rsid w:val="00A35F6F"/>
    <w:rsid w:val="00A36F94"/>
    <w:rsid w:val="00A4189E"/>
    <w:rsid w:val="00A435EB"/>
    <w:rsid w:val="00A4524B"/>
    <w:rsid w:val="00A554F5"/>
    <w:rsid w:val="00A57451"/>
    <w:rsid w:val="00A57ADE"/>
    <w:rsid w:val="00A6179A"/>
    <w:rsid w:val="00A65ECF"/>
    <w:rsid w:val="00A6687F"/>
    <w:rsid w:val="00A704A0"/>
    <w:rsid w:val="00A7132A"/>
    <w:rsid w:val="00A725DA"/>
    <w:rsid w:val="00A73724"/>
    <w:rsid w:val="00A74377"/>
    <w:rsid w:val="00A744AC"/>
    <w:rsid w:val="00A76286"/>
    <w:rsid w:val="00A7634D"/>
    <w:rsid w:val="00A8446B"/>
    <w:rsid w:val="00A8446D"/>
    <w:rsid w:val="00A85378"/>
    <w:rsid w:val="00A85B08"/>
    <w:rsid w:val="00A85B8A"/>
    <w:rsid w:val="00A85F9D"/>
    <w:rsid w:val="00A90614"/>
    <w:rsid w:val="00A90708"/>
    <w:rsid w:val="00A90C9A"/>
    <w:rsid w:val="00A9120F"/>
    <w:rsid w:val="00A915F1"/>
    <w:rsid w:val="00A97053"/>
    <w:rsid w:val="00A97196"/>
    <w:rsid w:val="00A9772E"/>
    <w:rsid w:val="00AA03F0"/>
    <w:rsid w:val="00AA2650"/>
    <w:rsid w:val="00AA4335"/>
    <w:rsid w:val="00AA5EB3"/>
    <w:rsid w:val="00AA6296"/>
    <w:rsid w:val="00AA7278"/>
    <w:rsid w:val="00AA779B"/>
    <w:rsid w:val="00AB0096"/>
    <w:rsid w:val="00AB5CB4"/>
    <w:rsid w:val="00AB696C"/>
    <w:rsid w:val="00AC0E09"/>
    <w:rsid w:val="00AC27C5"/>
    <w:rsid w:val="00AC653E"/>
    <w:rsid w:val="00AD18DA"/>
    <w:rsid w:val="00AD1B14"/>
    <w:rsid w:val="00AD2C9E"/>
    <w:rsid w:val="00AD371C"/>
    <w:rsid w:val="00AD45FF"/>
    <w:rsid w:val="00AD59AB"/>
    <w:rsid w:val="00AD6E5E"/>
    <w:rsid w:val="00AD7911"/>
    <w:rsid w:val="00AE024F"/>
    <w:rsid w:val="00AE35C6"/>
    <w:rsid w:val="00AE3A2A"/>
    <w:rsid w:val="00AF2761"/>
    <w:rsid w:val="00AF59C8"/>
    <w:rsid w:val="00B0377B"/>
    <w:rsid w:val="00B04131"/>
    <w:rsid w:val="00B05A22"/>
    <w:rsid w:val="00B06A3E"/>
    <w:rsid w:val="00B077EE"/>
    <w:rsid w:val="00B11E60"/>
    <w:rsid w:val="00B11EA7"/>
    <w:rsid w:val="00B12176"/>
    <w:rsid w:val="00B14006"/>
    <w:rsid w:val="00B1472A"/>
    <w:rsid w:val="00B14DA8"/>
    <w:rsid w:val="00B14FA6"/>
    <w:rsid w:val="00B17056"/>
    <w:rsid w:val="00B17AF9"/>
    <w:rsid w:val="00B21361"/>
    <w:rsid w:val="00B2715A"/>
    <w:rsid w:val="00B27A5C"/>
    <w:rsid w:val="00B33E40"/>
    <w:rsid w:val="00B34158"/>
    <w:rsid w:val="00B343B1"/>
    <w:rsid w:val="00B34B7D"/>
    <w:rsid w:val="00B35C0C"/>
    <w:rsid w:val="00B37EAE"/>
    <w:rsid w:val="00B402B9"/>
    <w:rsid w:val="00B40BD7"/>
    <w:rsid w:val="00B42D38"/>
    <w:rsid w:val="00B4493C"/>
    <w:rsid w:val="00B456B2"/>
    <w:rsid w:val="00B47FC2"/>
    <w:rsid w:val="00B51290"/>
    <w:rsid w:val="00B51F4F"/>
    <w:rsid w:val="00B52F88"/>
    <w:rsid w:val="00B54A9D"/>
    <w:rsid w:val="00B57719"/>
    <w:rsid w:val="00B61091"/>
    <w:rsid w:val="00B6110B"/>
    <w:rsid w:val="00B61A8A"/>
    <w:rsid w:val="00B62EC9"/>
    <w:rsid w:val="00B63AE5"/>
    <w:rsid w:val="00B723E3"/>
    <w:rsid w:val="00B73D3D"/>
    <w:rsid w:val="00B73E3E"/>
    <w:rsid w:val="00B74454"/>
    <w:rsid w:val="00B75E73"/>
    <w:rsid w:val="00B774AF"/>
    <w:rsid w:val="00B80B45"/>
    <w:rsid w:val="00B841D6"/>
    <w:rsid w:val="00B86B0D"/>
    <w:rsid w:val="00B86F71"/>
    <w:rsid w:val="00B91AF0"/>
    <w:rsid w:val="00B94D72"/>
    <w:rsid w:val="00B964F2"/>
    <w:rsid w:val="00B97A2F"/>
    <w:rsid w:val="00B97C49"/>
    <w:rsid w:val="00BA66A8"/>
    <w:rsid w:val="00BB272A"/>
    <w:rsid w:val="00BB2EAF"/>
    <w:rsid w:val="00BB343D"/>
    <w:rsid w:val="00BB46CB"/>
    <w:rsid w:val="00BB56A9"/>
    <w:rsid w:val="00BB5D08"/>
    <w:rsid w:val="00BB6507"/>
    <w:rsid w:val="00BB6BC0"/>
    <w:rsid w:val="00BB749D"/>
    <w:rsid w:val="00BC05A1"/>
    <w:rsid w:val="00BC3674"/>
    <w:rsid w:val="00BC4BB8"/>
    <w:rsid w:val="00BC505C"/>
    <w:rsid w:val="00BC71F3"/>
    <w:rsid w:val="00BC7E8D"/>
    <w:rsid w:val="00BD11A5"/>
    <w:rsid w:val="00BD2D27"/>
    <w:rsid w:val="00BD301D"/>
    <w:rsid w:val="00BD3CEC"/>
    <w:rsid w:val="00BD5269"/>
    <w:rsid w:val="00BD5AF9"/>
    <w:rsid w:val="00BD6DAC"/>
    <w:rsid w:val="00BE44DE"/>
    <w:rsid w:val="00BE484F"/>
    <w:rsid w:val="00BF13B8"/>
    <w:rsid w:val="00BF1A04"/>
    <w:rsid w:val="00BF2672"/>
    <w:rsid w:val="00BF6533"/>
    <w:rsid w:val="00C005FC"/>
    <w:rsid w:val="00C00A19"/>
    <w:rsid w:val="00C00CF2"/>
    <w:rsid w:val="00C033F3"/>
    <w:rsid w:val="00C0430A"/>
    <w:rsid w:val="00C04F98"/>
    <w:rsid w:val="00C06C66"/>
    <w:rsid w:val="00C075C5"/>
    <w:rsid w:val="00C100F8"/>
    <w:rsid w:val="00C10112"/>
    <w:rsid w:val="00C11ADE"/>
    <w:rsid w:val="00C1265C"/>
    <w:rsid w:val="00C1348D"/>
    <w:rsid w:val="00C168AE"/>
    <w:rsid w:val="00C1734C"/>
    <w:rsid w:val="00C27402"/>
    <w:rsid w:val="00C279B7"/>
    <w:rsid w:val="00C3063A"/>
    <w:rsid w:val="00C3101B"/>
    <w:rsid w:val="00C3184D"/>
    <w:rsid w:val="00C31FC2"/>
    <w:rsid w:val="00C335E0"/>
    <w:rsid w:val="00C347D1"/>
    <w:rsid w:val="00C35C48"/>
    <w:rsid w:val="00C36D5D"/>
    <w:rsid w:val="00C3701E"/>
    <w:rsid w:val="00C410DB"/>
    <w:rsid w:val="00C4296B"/>
    <w:rsid w:val="00C45367"/>
    <w:rsid w:val="00C45765"/>
    <w:rsid w:val="00C46CC8"/>
    <w:rsid w:val="00C47189"/>
    <w:rsid w:val="00C4786B"/>
    <w:rsid w:val="00C47A4D"/>
    <w:rsid w:val="00C5151D"/>
    <w:rsid w:val="00C52081"/>
    <w:rsid w:val="00C54318"/>
    <w:rsid w:val="00C5446C"/>
    <w:rsid w:val="00C54651"/>
    <w:rsid w:val="00C54D67"/>
    <w:rsid w:val="00C608EA"/>
    <w:rsid w:val="00C62A89"/>
    <w:rsid w:val="00C67A2A"/>
    <w:rsid w:val="00C704C7"/>
    <w:rsid w:val="00C7075C"/>
    <w:rsid w:val="00C745FE"/>
    <w:rsid w:val="00C747EA"/>
    <w:rsid w:val="00C75552"/>
    <w:rsid w:val="00C75D6A"/>
    <w:rsid w:val="00C779F1"/>
    <w:rsid w:val="00C80965"/>
    <w:rsid w:val="00C80B3C"/>
    <w:rsid w:val="00C80E50"/>
    <w:rsid w:val="00C81E02"/>
    <w:rsid w:val="00C84E79"/>
    <w:rsid w:val="00C91905"/>
    <w:rsid w:val="00C919B3"/>
    <w:rsid w:val="00C94511"/>
    <w:rsid w:val="00C950B8"/>
    <w:rsid w:val="00C96346"/>
    <w:rsid w:val="00CA1890"/>
    <w:rsid w:val="00CA69D4"/>
    <w:rsid w:val="00CA7653"/>
    <w:rsid w:val="00CB1326"/>
    <w:rsid w:val="00CB142D"/>
    <w:rsid w:val="00CB2339"/>
    <w:rsid w:val="00CB2895"/>
    <w:rsid w:val="00CB48A3"/>
    <w:rsid w:val="00CB5B4F"/>
    <w:rsid w:val="00CB607E"/>
    <w:rsid w:val="00CB7FD7"/>
    <w:rsid w:val="00CC05AD"/>
    <w:rsid w:val="00CC0C88"/>
    <w:rsid w:val="00CC1964"/>
    <w:rsid w:val="00CC23E9"/>
    <w:rsid w:val="00CC2655"/>
    <w:rsid w:val="00CC5624"/>
    <w:rsid w:val="00CC6124"/>
    <w:rsid w:val="00CC664E"/>
    <w:rsid w:val="00CC67ED"/>
    <w:rsid w:val="00CD1233"/>
    <w:rsid w:val="00CD24AC"/>
    <w:rsid w:val="00CD56D4"/>
    <w:rsid w:val="00CD57D6"/>
    <w:rsid w:val="00CD6114"/>
    <w:rsid w:val="00CD6E6F"/>
    <w:rsid w:val="00CD7A80"/>
    <w:rsid w:val="00CE117C"/>
    <w:rsid w:val="00CE253F"/>
    <w:rsid w:val="00CE26C8"/>
    <w:rsid w:val="00CE306A"/>
    <w:rsid w:val="00CE333C"/>
    <w:rsid w:val="00CE5FF4"/>
    <w:rsid w:val="00CF26AA"/>
    <w:rsid w:val="00CF3272"/>
    <w:rsid w:val="00CF3D70"/>
    <w:rsid w:val="00CF47A4"/>
    <w:rsid w:val="00CF5119"/>
    <w:rsid w:val="00CF5B9E"/>
    <w:rsid w:val="00CF77E0"/>
    <w:rsid w:val="00D0154F"/>
    <w:rsid w:val="00D02002"/>
    <w:rsid w:val="00D04C7D"/>
    <w:rsid w:val="00D059B0"/>
    <w:rsid w:val="00D14E5B"/>
    <w:rsid w:val="00D23626"/>
    <w:rsid w:val="00D250CD"/>
    <w:rsid w:val="00D26831"/>
    <w:rsid w:val="00D26A2E"/>
    <w:rsid w:val="00D27C51"/>
    <w:rsid w:val="00D319AD"/>
    <w:rsid w:val="00D320BB"/>
    <w:rsid w:val="00D35910"/>
    <w:rsid w:val="00D35B81"/>
    <w:rsid w:val="00D35EFC"/>
    <w:rsid w:val="00D36D25"/>
    <w:rsid w:val="00D37A09"/>
    <w:rsid w:val="00D403DF"/>
    <w:rsid w:val="00D417E1"/>
    <w:rsid w:val="00D42DFB"/>
    <w:rsid w:val="00D43D7F"/>
    <w:rsid w:val="00D44CFB"/>
    <w:rsid w:val="00D45878"/>
    <w:rsid w:val="00D458C9"/>
    <w:rsid w:val="00D503F4"/>
    <w:rsid w:val="00D51C83"/>
    <w:rsid w:val="00D5261E"/>
    <w:rsid w:val="00D54A0D"/>
    <w:rsid w:val="00D561AF"/>
    <w:rsid w:val="00D57F49"/>
    <w:rsid w:val="00D601D9"/>
    <w:rsid w:val="00D62AB2"/>
    <w:rsid w:val="00D62CAB"/>
    <w:rsid w:val="00D66256"/>
    <w:rsid w:val="00D71D2E"/>
    <w:rsid w:val="00D72DB9"/>
    <w:rsid w:val="00D736CB"/>
    <w:rsid w:val="00D74A51"/>
    <w:rsid w:val="00D74CA1"/>
    <w:rsid w:val="00D813A6"/>
    <w:rsid w:val="00D81939"/>
    <w:rsid w:val="00D83A1E"/>
    <w:rsid w:val="00D84E89"/>
    <w:rsid w:val="00D87B55"/>
    <w:rsid w:val="00D9194F"/>
    <w:rsid w:val="00D91DC8"/>
    <w:rsid w:val="00D93D86"/>
    <w:rsid w:val="00DA2923"/>
    <w:rsid w:val="00DA3633"/>
    <w:rsid w:val="00DA3A63"/>
    <w:rsid w:val="00DA3CCD"/>
    <w:rsid w:val="00DA42B5"/>
    <w:rsid w:val="00DA5CE5"/>
    <w:rsid w:val="00DA7C71"/>
    <w:rsid w:val="00DB05CF"/>
    <w:rsid w:val="00DB36B9"/>
    <w:rsid w:val="00DB45E5"/>
    <w:rsid w:val="00DB734C"/>
    <w:rsid w:val="00DC160A"/>
    <w:rsid w:val="00DC2DD5"/>
    <w:rsid w:val="00DC4582"/>
    <w:rsid w:val="00DC4808"/>
    <w:rsid w:val="00DC4A1B"/>
    <w:rsid w:val="00DC67E2"/>
    <w:rsid w:val="00DD33A8"/>
    <w:rsid w:val="00DD448F"/>
    <w:rsid w:val="00DD6CE5"/>
    <w:rsid w:val="00DD7A8E"/>
    <w:rsid w:val="00DE00A7"/>
    <w:rsid w:val="00DE0846"/>
    <w:rsid w:val="00DE0A30"/>
    <w:rsid w:val="00DE0BCD"/>
    <w:rsid w:val="00DE14CB"/>
    <w:rsid w:val="00DE163E"/>
    <w:rsid w:val="00DE48F0"/>
    <w:rsid w:val="00DE5124"/>
    <w:rsid w:val="00DE52E5"/>
    <w:rsid w:val="00DF0792"/>
    <w:rsid w:val="00DF1BE5"/>
    <w:rsid w:val="00DF5348"/>
    <w:rsid w:val="00E022FD"/>
    <w:rsid w:val="00E040C9"/>
    <w:rsid w:val="00E0510C"/>
    <w:rsid w:val="00E059AA"/>
    <w:rsid w:val="00E0663A"/>
    <w:rsid w:val="00E06E5F"/>
    <w:rsid w:val="00E0727E"/>
    <w:rsid w:val="00E077CA"/>
    <w:rsid w:val="00E1278E"/>
    <w:rsid w:val="00E14A45"/>
    <w:rsid w:val="00E14DFC"/>
    <w:rsid w:val="00E1568A"/>
    <w:rsid w:val="00E15F9E"/>
    <w:rsid w:val="00E1753B"/>
    <w:rsid w:val="00E17C48"/>
    <w:rsid w:val="00E20783"/>
    <w:rsid w:val="00E2200B"/>
    <w:rsid w:val="00E23045"/>
    <w:rsid w:val="00E24067"/>
    <w:rsid w:val="00E26F14"/>
    <w:rsid w:val="00E31DB0"/>
    <w:rsid w:val="00E31E07"/>
    <w:rsid w:val="00E32BB4"/>
    <w:rsid w:val="00E35658"/>
    <w:rsid w:val="00E36420"/>
    <w:rsid w:val="00E36DAC"/>
    <w:rsid w:val="00E37FFB"/>
    <w:rsid w:val="00E4111B"/>
    <w:rsid w:val="00E43071"/>
    <w:rsid w:val="00E4583B"/>
    <w:rsid w:val="00E467D8"/>
    <w:rsid w:val="00E47724"/>
    <w:rsid w:val="00E47E63"/>
    <w:rsid w:val="00E50B2B"/>
    <w:rsid w:val="00E511DE"/>
    <w:rsid w:val="00E52CF3"/>
    <w:rsid w:val="00E5357D"/>
    <w:rsid w:val="00E538D2"/>
    <w:rsid w:val="00E54A15"/>
    <w:rsid w:val="00E54DDA"/>
    <w:rsid w:val="00E6027B"/>
    <w:rsid w:val="00E61BF6"/>
    <w:rsid w:val="00E6213E"/>
    <w:rsid w:val="00E63BB1"/>
    <w:rsid w:val="00E67A7F"/>
    <w:rsid w:val="00E70292"/>
    <w:rsid w:val="00E70CB3"/>
    <w:rsid w:val="00E70E3F"/>
    <w:rsid w:val="00E71041"/>
    <w:rsid w:val="00E72E1F"/>
    <w:rsid w:val="00E73BF8"/>
    <w:rsid w:val="00E76A01"/>
    <w:rsid w:val="00E84299"/>
    <w:rsid w:val="00E870F7"/>
    <w:rsid w:val="00E87946"/>
    <w:rsid w:val="00E91773"/>
    <w:rsid w:val="00E94BE8"/>
    <w:rsid w:val="00E962CA"/>
    <w:rsid w:val="00EA192A"/>
    <w:rsid w:val="00EA5A66"/>
    <w:rsid w:val="00EA6463"/>
    <w:rsid w:val="00EB0556"/>
    <w:rsid w:val="00EB0BD8"/>
    <w:rsid w:val="00EB19A6"/>
    <w:rsid w:val="00EB44C3"/>
    <w:rsid w:val="00EB732C"/>
    <w:rsid w:val="00EB7576"/>
    <w:rsid w:val="00EC0654"/>
    <w:rsid w:val="00EC1C2B"/>
    <w:rsid w:val="00EC3502"/>
    <w:rsid w:val="00EC4061"/>
    <w:rsid w:val="00EC4604"/>
    <w:rsid w:val="00ED109B"/>
    <w:rsid w:val="00ED141E"/>
    <w:rsid w:val="00ED199B"/>
    <w:rsid w:val="00ED2697"/>
    <w:rsid w:val="00ED3FF4"/>
    <w:rsid w:val="00ED4582"/>
    <w:rsid w:val="00ED51DD"/>
    <w:rsid w:val="00ED57A5"/>
    <w:rsid w:val="00ED5E1B"/>
    <w:rsid w:val="00ED6112"/>
    <w:rsid w:val="00ED6171"/>
    <w:rsid w:val="00ED6422"/>
    <w:rsid w:val="00ED72F3"/>
    <w:rsid w:val="00EE354E"/>
    <w:rsid w:val="00EE7030"/>
    <w:rsid w:val="00EE7E47"/>
    <w:rsid w:val="00EF0DC0"/>
    <w:rsid w:val="00EF2D16"/>
    <w:rsid w:val="00EF3E99"/>
    <w:rsid w:val="00EF4A6A"/>
    <w:rsid w:val="00EF559D"/>
    <w:rsid w:val="00EF6194"/>
    <w:rsid w:val="00EF7250"/>
    <w:rsid w:val="00EF7B0B"/>
    <w:rsid w:val="00EF7C94"/>
    <w:rsid w:val="00F001DB"/>
    <w:rsid w:val="00F00C11"/>
    <w:rsid w:val="00F02533"/>
    <w:rsid w:val="00F02C1E"/>
    <w:rsid w:val="00F038E6"/>
    <w:rsid w:val="00F06662"/>
    <w:rsid w:val="00F0756C"/>
    <w:rsid w:val="00F075E0"/>
    <w:rsid w:val="00F07807"/>
    <w:rsid w:val="00F11C86"/>
    <w:rsid w:val="00F14201"/>
    <w:rsid w:val="00F1549D"/>
    <w:rsid w:val="00F160AC"/>
    <w:rsid w:val="00F16F36"/>
    <w:rsid w:val="00F17A88"/>
    <w:rsid w:val="00F2203A"/>
    <w:rsid w:val="00F23CC5"/>
    <w:rsid w:val="00F23FAE"/>
    <w:rsid w:val="00F24EBD"/>
    <w:rsid w:val="00F252EA"/>
    <w:rsid w:val="00F258F6"/>
    <w:rsid w:val="00F259F4"/>
    <w:rsid w:val="00F30BDD"/>
    <w:rsid w:val="00F31819"/>
    <w:rsid w:val="00F32323"/>
    <w:rsid w:val="00F325E2"/>
    <w:rsid w:val="00F3593B"/>
    <w:rsid w:val="00F40E9B"/>
    <w:rsid w:val="00F41224"/>
    <w:rsid w:val="00F43635"/>
    <w:rsid w:val="00F4552D"/>
    <w:rsid w:val="00F45E3F"/>
    <w:rsid w:val="00F51ECC"/>
    <w:rsid w:val="00F527D0"/>
    <w:rsid w:val="00F530B1"/>
    <w:rsid w:val="00F61007"/>
    <w:rsid w:val="00F630EA"/>
    <w:rsid w:val="00F633F6"/>
    <w:rsid w:val="00F65132"/>
    <w:rsid w:val="00F6678E"/>
    <w:rsid w:val="00F67C6F"/>
    <w:rsid w:val="00F712F2"/>
    <w:rsid w:val="00F71E0F"/>
    <w:rsid w:val="00F76118"/>
    <w:rsid w:val="00F7671E"/>
    <w:rsid w:val="00F767DA"/>
    <w:rsid w:val="00F823A3"/>
    <w:rsid w:val="00F85060"/>
    <w:rsid w:val="00F87082"/>
    <w:rsid w:val="00F876A0"/>
    <w:rsid w:val="00F876E6"/>
    <w:rsid w:val="00F90C45"/>
    <w:rsid w:val="00F92A03"/>
    <w:rsid w:val="00F9351C"/>
    <w:rsid w:val="00F948C5"/>
    <w:rsid w:val="00F962D9"/>
    <w:rsid w:val="00F973C0"/>
    <w:rsid w:val="00FA261F"/>
    <w:rsid w:val="00FA2FCA"/>
    <w:rsid w:val="00FA4832"/>
    <w:rsid w:val="00FA4D9E"/>
    <w:rsid w:val="00FA71F2"/>
    <w:rsid w:val="00FA75CE"/>
    <w:rsid w:val="00FB3482"/>
    <w:rsid w:val="00FB3D9F"/>
    <w:rsid w:val="00FB58AD"/>
    <w:rsid w:val="00FB5BFF"/>
    <w:rsid w:val="00FB703E"/>
    <w:rsid w:val="00FB76DC"/>
    <w:rsid w:val="00FB79D1"/>
    <w:rsid w:val="00FB7E72"/>
    <w:rsid w:val="00FC3E70"/>
    <w:rsid w:val="00FC456D"/>
    <w:rsid w:val="00FD0A38"/>
    <w:rsid w:val="00FD41AE"/>
    <w:rsid w:val="00FD5567"/>
    <w:rsid w:val="00FE085E"/>
    <w:rsid w:val="00FE1790"/>
    <w:rsid w:val="00FE4EDD"/>
    <w:rsid w:val="00FE537B"/>
    <w:rsid w:val="00FF119B"/>
    <w:rsid w:val="00FF4DE1"/>
    <w:rsid w:val="00FF5315"/>
    <w:rsid w:val="00FF5D81"/>
    <w:rsid w:val="00FF708F"/>
    <w:rsid w:val="00FF7F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14:docId w14:val="122C5228"/>
  <w15:docId w15:val="{98320B84-5248-4A20-A444-478279590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locked="1" w:semiHidden="1" w:unhideWhenUsed="1"/>
    <w:lsdException w:name="List 3" w:locked="1"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814EF"/>
    <w:pPr>
      <w:jc w:val="both"/>
    </w:pPr>
    <w:rPr>
      <w:sz w:val="24"/>
      <w:szCs w:val="24"/>
    </w:rPr>
  </w:style>
  <w:style w:type="paragraph" w:styleId="Nadpis1">
    <w:name w:val="heading 1"/>
    <w:basedOn w:val="Normln"/>
    <w:next w:val="Normln"/>
    <w:qFormat/>
    <w:rsid w:val="003233E0"/>
    <w:pPr>
      <w:keepNext/>
      <w:jc w:val="center"/>
      <w:outlineLvl w:val="0"/>
    </w:pPr>
    <w:rPr>
      <w:rFonts w:ascii="Arial" w:hAnsi="Arial"/>
      <w:b/>
      <w:sz w:val="20"/>
    </w:rPr>
  </w:style>
  <w:style w:type="paragraph" w:styleId="Nadpis2">
    <w:name w:val="heading 2"/>
    <w:basedOn w:val="Normln"/>
    <w:next w:val="Normln"/>
    <w:qFormat/>
    <w:rsid w:val="003233E0"/>
    <w:pPr>
      <w:keepNext/>
      <w:jc w:val="center"/>
      <w:outlineLvl w:val="1"/>
    </w:pPr>
    <w:rPr>
      <w:b/>
    </w:rPr>
  </w:style>
  <w:style w:type="paragraph" w:styleId="Nadpis3">
    <w:name w:val="heading 3"/>
    <w:basedOn w:val="Normln"/>
    <w:next w:val="Normln"/>
    <w:qFormat/>
    <w:rsid w:val="003233E0"/>
    <w:pPr>
      <w:keepNext/>
      <w:spacing w:before="120"/>
      <w:jc w:val="left"/>
      <w:outlineLvl w:val="2"/>
    </w:pPr>
    <w:rPr>
      <w:rFonts w:ascii="Arial" w:hAnsi="Arial"/>
      <w:i/>
      <w:sz w:val="20"/>
    </w:rPr>
  </w:style>
  <w:style w:type="paragraph" w:styleId="Nadpis4">
    <w:name w:val="heading 4"/>
    <w:basedOn w:val="Normln"/>
    <w:next w:val="Normln"/>
    <w:qFormat/>
    <w:rsid w:val="003233E0"/>
    <w:pPr>
      <w:keepNext/>
      <w:jc w:val="right"/>
      <w:outlineLvl w:val="3"/>
    </w:pPr>
    <w:rPr>
      <w:rFonts w:ascii="Arial" w:hAnsi="Arial"/>
      <w:b/>
      <w:sz w:val="20"/>
    </w:rPr>
  </w:style>
  <w:style w:type="paragraph" w:styleId="Nadpis5">
    <w:name w:val="heading 5"/>
    <w:basedOn w:val="Normln"/>
    <w:next w:val="Normln"/>
    <w:qFormat/>
    <w:rsid w:val="003233E0"/>
    <w:pPr>
      <w:keepNext/>
      <w:ind w:left="6663" w:right="475" w:hanging="5943"/>
      <w:outlineLvl w:val="4"/>
    </w:pPr>
    <w:rPr>
      <w:rFonts w:ascii="Arial" w:hAnsi="Arial"/>
      <w:i/>
      <w:iCs/>
      <w:color w:val="000000"/>
      <w:sz w:val="20"/>
    </w:rPr>
  </w:style>
  <w:style w:type="paragraph" w:styleId="Nadpis6">
    <w:name w:val="heading 6"/>
    <w:basedOn w:val="Normln"/>
    <w:next w:val="Normln"/>
    <w:qFormat/>
    <w:rsid w:val="003233E0"/>
    <w:pPr>
      <w:keepNext/>
      <w:ind w:left="6663" w:right="475" w:hanging="5943"/>
      <w:outlineLvl w:val="5"/>
    </w:pPr>
    <w:rPr>
      <w:rFonts w:ascii="Arial" w:hAnsi="Arial"/>
      <w:i/>
      <w:iCs/>
      <w:sz w:val="20"/>
    </w:rPr>
  </w:style>
  <w:style w:type="paragraph" w:styleId="Nadpis7">
    <w:name w:val="heading 7"/>
    <w:basedOn w:val="Normln"/>
    <w:next w:val="Normln"/>
    <w:qFormat/>
    <w:rsid w:val="003233E0"/>
    <w:pPr>
      <w:spacing w:before="240" w:after="60"/>
      <w:outlineLvl w:val="6"/>
    </w:pPr>
  </w:style>
  <w:style w:type="paragraph" w:styleId="Nadpis8">
    <w:name w:val="heading 8"/>
    <w:basedOn w:val="Normln"/>
    <w:next w:val="Normln"/>
    <w:qFormat/>
    <w:rsid w:val="003233E0"/>
    <w:pPr>
      <w:spacing w:before="240" w:after="60"/>
      <w:outlineLvl w:val="7"/>
    </w:pPr>
    <w:rPr>
      <w:i/>
      <w:iCs/>
    </w:rPr>
  </w:style>
  <w:style w:type="paragraph" w:styleId="Nadpis9">
    <w:name w:val="heading 9"/>
    <w:basedOn w:val="Normln"/>
    <w:next w:val="Normln"/>
    <w:qFormat/>
    <w:rsid w:val="003233E0"/>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dsazeny">
    <w:name w:val="odsazeny"/>
    <w:basedOn w:val="Normln"/>
    <w:rsid w:val="003233E0"/>
    <w:pPr>
      <w:ind w:left="284" w:hanging="284"/>
    </w:pPr>
  </w:style>
  <w:style w:type="paragraph" w:customStyle="1" w:styleId="odsazeny2">
    <w:name w:val="odsazeny2"/>
    <w:basedOn w:val="Normln"/>
    <w:rsid w:val="003233E0"/>
    <w:pPr>
      <w:ind w:left="568" w:hanging="284"/>
    </w:pPr>
  </w:style>
  <w:style w:type="paragraph" w:customStyle="1" w:styleId="odsazeny3">
    <w:name w:val="odsazeny3"/>
    <w:basedOn w:val="odsazeny"/>
    <w:rsid w:val="003233E0"/>
    <w:pPr>
      <w:ind w:left="681" w:hanging="397"/>
    </w:pPr>
  </w:style>
  <w:style w:type="paragraph" w:customStyle="1" w:styleId="odsazeny4">
    <w:name w:val="odsazeny4"/>
    <w:basedOn w:val="Normln"/>
    <w:rsid w:val="003233E0"/>
    <w:pPr>
      <w:ind w:left="851" w:hanging="284"/>
    </w:pPr>
  </w:style>
  <w:style w:type="paragraph" w:customStyle="1" w:styleId="odsazeny5">
    <w:name w:val="odsazeny5"/>
    <w:basedOn w:val="Normln"/>
    <w:rsid w:val="003233E0"/>
    <w:pPr>
      <w:ind w:left="454" w:hanging="454"/>
    </w:pPr>
  </w:style>
  <w:style w:type="paragraph" w:customStyle="1" w:styleId="odsazeny1">
    <w:name w:val="odsazeny1"/>
    <w:basedOn w:val="Normln"/>
    <w:rsid w:val="003233E0"/>
    <w:pPr>
      <w:widowControl w:val="0"/>
      <w:autoSpaceDE w:val="0"/>
      <w:autoSpaceDN w:val="0"/>
      <w:ind w:left="284" w:hanging="284"/>
    </w:pPr>
  </w:style>
  <w:style w:type="paragraph" w:styleId="Nzev">
    <w:name w:val="Title"/>
    <w:basedOn w:val="Normln"/>
    <w:qFormat/>
    <w:rsid w:val="003233E0"/>
    <w:pPr>
      <w:spacing w:before="240" w:after="60"/>
      <w:jc w:val="center"/>
    </w:pPr>
    <w:rPr>
      <w:rFonts w:ascii="Arial" w:hAnsi="Arial"/>
      <w:b/>
      <w:kern w:val="28"/>
      <w:sz w:val="32"/>
      <w:szCs w:val="20"/>
    </w:rPr>
  </w:style>
  <w:style w:type="paragraph" w:styleId="Zkladntext">
    <w:name w:val="Body Text"/>
    <w:basedOn w:val="Normln"/>
    <w:link w:val="ZkladntextChar"/>
    <w:uiPriority w:val="99"/>
    <w:semiHidden/>
    <w:rsid w:val="003233E0"/>
    <w:pPr>
      <w:spacing w:after="120"/>
      <w:jc w:val="left"/>
    </w:pPr>
    <w:rPr>
      <w:sz w:val="20"/>
      <w:szCs w:val="20"/>
    </w:rPr>
  </w:style>
  <w:style w:type="paragraph" w:styleId="Seznam">
    <w:name w:val="List"/>
    <w:basedOn w:val="Normln"/>
    <w:uiPriority w:val="99"/>
    <w:semiHidden/>
    <w:rsid w:val="003233E0"/>
    <w:pPr>
      <w:ind w:left="283" w:hanging="283"/>
      <w:jc w:val="left"/>
    </w:pPr>
    <w:rPr>
      <w:sz w:val="20"/>
      <w:szCs w:val="20"/>
    </w:rPr>
  </w:style>
  <w:style w:type="paragraph" w:styleId="Seznam2">
    <w:name w:val="List 2"/>
    <w:basedOn w:val="Normln"/>
    <w:semiHidden/>
    <w:rsid w:val="003233E0"/>
    <w:pPr>
      <w:ind w:left="566" w:hanging="283"/>
      <w:jc w:val="left"/>
    </w:pPr>
    <w:rPr>
      <w:sz w:val="20"/>
      <w:szCs w:val="20"/>
    </w:rPr>
  </w:style>
  <w:style w:type="paragraph" w:styleId="Seznam3">
    <w:name w:val="List 3"/>
    <w:basedOn w:val="Normln"/>
    <w:semiHidden/>
    <w:rsid w:val="003233E0"/>
    <w:pPr>
      <w:ind w:left="849" w:hanging="283"/>
      <w:jc w:val="left"/>
    </w:pPr>
    <w:rPr>
      <w:sz w:val="20"/>
      <w:szCs w:val="20"/>
    </w:rPr>
  </w:style>
  <w:style w:type="paragraph" w:styleId="Pokraovnseznamu3">
    <w:name w:val="List Continue 3"/>
    <w:basedOn w:val="Normln"/>
    <w:semiHidden/>
    <w:rsid w:val="003233E0"/>
    <w:pPr>
      <w:spacing w:after="120"/>
      <w:ind w:left="849"/>
      <w:jc w:val="left"/>
    </w:pPr>
    <w:rPr>
      <w:sz w:val="20"/>
      <w:szCs w:val="20"/>
    </w:rPr>
  </w:style>
  <w:style w:type="paragraph" w:styleId="Zkladntextodsazen">
    <w:name w:val="Body Text Indent"/>
    <w:basedOn w:val="Normln"/>
    <w:semiHidden/>
    <w:rsid w:val="003233E0"/>
    <w:pPr>
      <w:ind w:left="284"/>
    </w:pPr>
    <w:rPr>
      <w:sz w:val="20"/>
      <w:szCs w:val="20"/>
    </w:rPr>
  </w:style>
  <w:style w:type="paragraph" w:styleId="Seznamsodrkami4">
    <w:name w:val="List Bullet 4"/>
    <w:basedOn w:val="Normln"/>
    <w:autoRedefine/>
    <w:semiHidden/>
    <w:rsid w:val="003233E0"/>
    <w:pPr>
      <w:ind w:left="1132" w:hanging="283"/>
      <w:jc w:val="left"/>
    </w:pPr>
    <w:rPr>
      <w:sz w:val="20"/>
      <w:szCs w:val="20"/>
    </w:rPr>
  </w:style>
  <w:style w:type="paragraph" w:styleId="Pokraovnseznamu2">
    <w:name w:val="List Continue 2"/>
    <w:basedOn w:val="Normln"/>
    <w:semiHidden/>
    <w:rsid w:val="003233E0"/>
    <w:pPr>
      <w:spacing w:after="120"/>
      <w:ind w:left="566"/>
      <w:jc w:val="left"/>
    </w:pPr>
    <w:rPr>
      <w:sz w:val="20"/>
      <w:szCs w:val="20"/>
    </w:rPr>
  </w:style>
  <w:style w:type="paragraph" w:styleId="Seznamsodrkami3">
    <w:name w:val="List Bullet 3"/>
    <w:basedOn w:val="Normln"/>
    <w:autoRedefine/>
    <w:semiHidden/>
    <w:rsid w:val="003233E0"/>
    <w:pPr>
      <w:ind w:left="849" w:hanging="283"/>
      <w:jc w:val="left"/>
    </w:pPr>
    <w:rPr>
      <w:sz w:val="20"/>
      <w:szCs w:val="20"/>
    </w:rPr>
  </w:style>
  <w:style w:type="paragraph" w:styleId="Pokraovnseznamu">
    <w:name w:val="List Continue"/>
    <w:basedOn w:val="Normln"/>
    <w:semiHidden/>
    <w:rsid w:val="003233E0"/>
    <w:pPr>
      <w:spacing w:after="120"/>
      <w:ind w:left="283"/>
      <w:jc w:val="left"/>
    </w:pPr>
    <w:rPr>
      <w:sz w:val="20"/>
      <w:szCs w:val="20"/>
    </w:rPr>
  </w:style>
  <w:style w:type="paragraph" w:styleId="Zhlav">
    <w:name w:val="header"/>
    <w:basedOn w:val="Normln"/>
    <w:semiHidden/>
    <w:rsid w:val="003233E0"/>
    <w:pPr>
      <w:tabs>
        <w:tab w:val="center" w:pos="4536"/>
        <w:tab w:val="right" w:pos="9072"/>
      </w:tabs>
      <w:jc w:val="left"/>
    </w:pPr>
    <w:rPr>
      <w:sz w:val="20"/>
      <w:szCs w:val="20"/>
    </w:rPr>
  </w:style>
  <w:style w:type="character" w:styleId="slostrnky">
    <w:name w:val="page number"/>
    <w:semiHidden/>
    <w:rsid w:val="003233E0"/>
    <w:rPr>
      <w:rFonts w:cs="Times New Roman"/>
    </w:rPr>
  </w:style>
  <w:style w:type="paragraph" w:styleId="Zpat">
    <w:name w:val="footer"/>
    <w:basedOn w:val="Normln"/>
    <w:link w:val="ZpatChar"/>
    <w:uiPriority w:val="99"/>
    <w:rsid w:val="003233E0"/>
    <w:pPr>
      <w:tabs>
        <w:tab w:val="center" w:pos="4536"/>
        <w:tab w:val="right" w:pos="9072"/>
      </w:tabs>
      <w:jc w:val="left"/>
    </w:pPr>
    <w:rPr>
      <w:sz w:val="20"/>
      <w:szCs w:val="20"/>
    </w:rPr>
  </w:style>
  <w:style w:type="paragraph" w:styleId="Zkladntextodsazen2">
    <w:name w:val="Body Text Indent 2"/>
    <w:basedOn w:val="Normln"/>
    <w:semiHidden/>
    <w:rsid w:val="003233E0"/>
    <w:pPr>
      <w:spacing w:before="120"/>
      <w:ind w:left="357" w:firstLine="284"/>
    </w:pPr>
    <w:rPr>
      <w:rFonts w:ascii="Arial" w:hAnsi="Arial"/>
      <w:sz w:val="20"/>
    </w:rPr>
  </w:style>
  <w:style w:type="paragraph" w:styleId="Zkladntext2">
    <w:name w:val="Body Text 2"/>
    <w:basedOn w:val="Normln"/>
    <w:semiHidden/>
    <w:rsid w:val="003233E0"/>
    <w:pPr>
      <w:jc w:val="center"/>
    </w:pPr>
    <w:rPr>
      <w:rFonts w:ascii="Arial" w:hAnsi="Arial" w:cs="Arial"/>
      <w:b/>
      <w:bCs/>
      <w:smallCaps/>
    </w:rPr>
  </w:style>
  <w:style w:type="character" w:styleId="Odkaznakoment">
    <w:name w:val="annotation reference"/>
    <w:uiPriority w:val="99"/>
    <w:rsid w:val="003233E0"/>
    <w:rPr>
      <w:rFonts w:cs="Times New Roman"/>
      <w:sz w:val="16"/>
      <w:szCs w:val="16"/>
    </w:rPr>
  </w:style>
  <w:style w:type="paragraph" w:styleId="Textkomente">
    <w:name w:val="annotation text"/>
    <w:basedOn w:val="Normln"/>
    <w:link w:val="TextkomenteChar"/>
    <w:uiPriority w:val="99"/>
    <w:rsid w:val="003233E0"/>
    <w:pPr>
      <w:jc w:val="left"/>
    </w:pPr>
    <w:rPr>
      <w:sz w:val="20"/>
      <w:szCs w:val="20"/>
    </w:rPr>
  </w:style>
  <w:style w:type="paragraph" w:customStyle="1" w:styleId="Rozloendokumentu1">
    <w:name w:val="Rozložení dokumentu1"/>
    <w:basedOn w:val="Normln"/>
    <w:semiHidden/>
    <w:rsid w:val="003233E0"/>
    <w:pPr>
      <w:shd w:val="clear" w:color="auto" w:fill="000080"/>
    </w:pPr>
    <w:rPr>
      <w:rFonts w:ascii="Tahoma" w:hAnsi="Tahoma"/>
    </w:rPr>
  </w:style>
  <w:style w:type="paragraph" w:customStyle="1" w:styleId="Textbubliny1">
    <w:name w:val="Text bubliny1"/>
    <w:basedOn w:val="Normln"/>
    <w:semiHidden/>
    <w:rsid w:val="003233E0"/>
    <w:rPr>
      <w:rFonts w:ascii="Tahoma" w:hAnsi="Tahoma" w:cs="Tahoma"/>
      <w:sz w:val="16"/>
      <w:szCs w:val="16"/>
    </w:rPr>
  </w:style>
  <w:style w:type="paragraph" w:styleId="Zkladntextodsazen3">
    <w:name w:val="Body Text Indent 3"/>
    <w:basedOn w:val="Normln"/>
    <w:semiHidden/>
    <w:rsid w:val="003233E0"/>
    <w:pPr>
      <w:spacing w:after="120"/>
      <w:ind w:left="283"/>
    </w:pPr>
    <w:rPr>
      <w:sz w:val="16"/>
      <w:szCs w:val="16"/>
    </w:rPr>
  </w:style>
  <w:style w:type="paragraph" w:styleId="Zkladntext3">
    <w:name w:val="Body Text 3"/>
    <w:basedOn w:val="Normln"/>
    <w:semiHidden/>
    <w:rsid w:val="003233E0"/>
    <w:pPr>
      <w:spacing w:line="240" w:lineRule="exact"/>
      <w:ind w:right="475"/>
    </w:pPr>
    <w:rPr>
      <w:rFonts w:ascii="Arial" w:hAnsi="Arial"/>
      <w:sz w:val="20"/>
    </w:rPr>
  </w:style>
  <w:style w:type="paragraph" w:styleId="Textbubliny">
    <w:name w:val="Balloon Text"/>
    <w:basedOn w:val="Normln"/>
    <w:semiHidden/>
    <w:rsid w:val="003233E0"/>
    <w:rPr>
      <w:rFonts w:ascii="Tahoma" w:hAnsi="Tahoma" w:cs="Tahoma"/>
      <w:sz w:val="16"/>
      <w:szCs w:val="16"/>
    </w:rPr>
  </w:style>
  <w:style w:type="character" w:styleId="slodku">
    <w:name w:val="line number"/>
    <w:semiHidden/>
    <w:rsid w:val="003233E0"/>
    <w:rPr>
      <w:rFonts w:cs="Times New Roman"/>
    </w:rPr>
  </w:style>
  <w:style w:type="paragraph" w:customStyle="1" w:styleId="Odstavecseseznamem1">
    <w:name w:val="Odstavec se seznamem1"/>
    <w:basedOn w:val="Normln"/>
    <w:rsid w:val="00E70CB3"/>
    <w:pPr>
      <w:ind w:left="708"/>
    </w:pPr>
  </w:style>
  <w:style w:type="character" w:styleId="Hypertextovodkaz">
    <w:name w:val="Hyperlink"/>
    <w:rsid w:val="004B66B9"/>
    <w:rPr>
      <w:rFonts w:cs="Times New Roman"/>
      <w:color w:val="0000FF"/>
      <w:u w:val="single"/>
    </w:rPr>
  </w:style>
  <w:style w:type="paragraph" w:customStyle="1" w:styleId="Styl1">
    <w:name w:val="Styl1"/>
    <w:basedOn w:val="Normln"/>
    <w:rsid w:val="006A34BE"/>
    <w:pPr>
      <w:suppressAutoHyphens/>
      <w:jc w:val="left"/>
    </w:pPr>
    <w:rPr>
      <w:rFonts w:ascii="Arial" w:hAnsi="Arial"/>
      <w:sz w:val="22"/>
      <w:szCs w:val="20"/>
      <w:lang w:eastAsia="ar-SA"/>
    </w:rPr>
  </w:style>
  <w:style w:type="paragraph" w:customStyle="1" w:styleId="Normodsaz">
    <w:name w:val="Norm.odsaz."/>
    <w:basedOn w:val="Normln"/>
    <w:rsid w:val="00CB2895"/>
    <w:pPr>
      <w:tabs>
        <w:tab w:val="num" w:pos="1440"/>
      </w:tabs>
      <w:ind w:left="936" w:hanging="576"/>
    </w:pPr>
    <w:rPr>
      <w:szCs w:val="20"/>
    </w:rPr>
  </w:style>
  <w:style w:type="paragraph" w:customStyle="1" w:styleId="Prosttext1">
    <w:name w:val="Prostý text1"/>
    <w:basedOn w:val="Normln"/>
    <w:rsid w:val="00CB2895"/>
    <w:pPr>
      <w:suppressAutoHyphens/>
      <w:jc w:val="left"/>
    </w:pPr>
    <w:rPr>
      <w:rFonts w:ascii="Courier New" w:hAnsi="Courier New" w:cs="Courier New"/>
      <w:sz w:val="20"/>
      <w:szCs w:val="20"/>
      <w:lang w:eastAsia="ar-SA"/>
    </w:rPr>
  </w:style>
  <w:style w:type="paragraph" w:styleId="Pedmtkomente">
    <w:name w:val="annotation subject"/>
    <w:basedOn w:val="Textkomente"/>
    <w:next w:val="Textkomente"/>
    <w:semiHidden/>
    <w:rsid w:val="003673F4"/>
    <w:pPr>
      <w:jc w:val="both"/>
    </w:pPr>
    <w:rPr>
      <w:b/>
      <w:bCs/>
    </w:rPr>
  </w:style>
  <w:style w:type="character" w:customStyle="1" w:styleId="TextkomenteChar">
    <w:name w:val="Text komentáře Char"/>
    <w:link w:val="Textkomente"/>
    <w:semiHidden/>
    <w:locked/>
    <w:rsid w:val="00A107E7"/>
    <w:rPr>
      <w:rFonts w:cs="Times New Roman"/>
      <w:lang w:val="cs-CZ" w:eastAsia="cs-CZ" w:bidi="ar-SA"/>
    </w:rPr>
  </w:style>
  <w:style w:type="character" w:customStyle="1" w:styleId="CharChar1">
    <w:name w:val="Char Char1"/>
    <w:semiHidden/>
    <w:rsid w:val="00A335AF"/>
    <w:rPr>
      <w:rFonts w:cs="Times New Roman"/>
      <w:lang w:val="cs-CZ" w:eastAsia="cs-CZ" w:bidi="ar-SA"/>
    </w:rPr>
  </w:style>
  <w:style w:type="paragraph" w:customStyle="1" w:styleId="ZnakZnak1CharZnakZnakCharCharCharCharZnakZnakCharCharCharCharCharCharChar">
    <w:name w:val="Znak Znak1 Char Znak Znak Char Char Char Char Znak Znak Char Char Char Char Char Char Char"/>
    <w:basedOn w:val="Normln"/>
    <w:rsid w:val="00F87082"/>
    <w:pPr>
      <w:spacing w:after="160" w:line="240" w:lineRule="exact"/>
      <w:jc w:val="left"/>
    </w:pPr>
    <w:rPr>
      <w:rFonts w:ascii="Verdana" w:hAnsi="Verdana"/>
      <w:sz w:val="20"/>
      <w:szCs w:val="20"/>
      <w:lang w:val="en-US" w:eastAsia="en-US"/>
    </w:rPr>
  </w:style>
  <w:style w:type="character" w:customStyle="1" w:styleId="WW8Num6z1">
    <w:name w:val="WW8Num6z1"/>
    <w:rsid w:val="00232F97"/>
    <w:rPr>
      <w:rFonts w:ascii="Wingdings" w:hAnsi="Wingdings"/>
    </w:rPr>
  </w:style>
  <w:style w:type="character" w:customStyle="1" w:styleId="tsubjname">
    <w:name w:val="tsubjname"/>
    <w:basedOn w:val="Standardnpsmoodstavce"/>
    <w:rsid w:val="00AB5CB4"/>
  </w:style>
  <w:style w:type="paragraph" w:customStyle="1" w:styleId="cislovani1">
    <w:name w:val="cislovani 1"/>
    <w:basedOn w:val="Normln"/>
    <w:next w:val="Normln"/>
    <w:rsid w:val="00612F82"/>
    <w:pPr>
      <w:keepNext/>
      <w:numPr>
        <w:numId w:val="5"/>
      </w:numPr>
      <w:spacing w:before="480" w:line="288" w:lineRule="auto"/>
      <w:ind w:left="567"/>
      <w:jc w:val="left"/>
    </w:pPr>
    <w:rPr>
      <w:rFonts w:ascii="JohnSans Text Pro" w:hAnsi="JohnSans Text Pro"/>
      <w:b/>
      <w:caps/>
    </w:rPr>
  </w:style>
  <w:style w:type="paragraph" w:customStyle="1" w:styleId="Cislovani2">
    <w:name w:val="Cislovani 2"/>
    <w:basedOn w:val="Normln"/>
    <w:rsid w:val="00612F82"/>
    <w:pPr>
      <w:keepNext/>
      <w:numPr>
        <w:ilvl w:val="1"/>
        <w:numId w:val="5"/>
      </w:numPr>
      <w:tabs>
        <w:tab w:val="left" w:pos="851"/>
        <w:tab w:val="left" w:pos="1021"/>
      </w:tabs>
      <w:spacing w:before="240" w:line="288" w:lineRule="auto"/>
    </w:pPr>
    <w:rPr>
      <w:rFonts w:ascii="JohnSans Text Pro" w:hAnsi="JohnSans Text Pro"/>
      <w:sz w:val="20"/>
    </w:rPr>
  </w:style>
  <w:style w:type="paragraph" w:customStyle="1" w:styleId="Cislovani3">
    <w:name w:val="Cislovani 3"/>
    <w:basedOn w:val="Normln"/>
    <w:rsid w:val="00612F82"/>
    <w:pPr>
      <w:numPr>
        <w:ilvl w:val="2"/>
        <w:numId w:val="5"/>
      </w:numPr>
      <w:tabs>
        <w:tab w:val="left" w:pos="851"/>
      </w:tabs>
      <w:spacing w:before="120" w:line="288" w:lineRule="auto"/>
    </w:pPr>
    <w:rPr>
      <w:rFonts w:ascii="JohnSans Text Pro" w:hAnsi="JohnSans Text Pro"/>
      <w:sz w:val="20"/>
    </w:rPr>
  </w:style>
  <w:style w:type="paragraph" w:customStyle="1" w:styleId="Cislovani4">
    <w:name w:val="Cislovani 4"/>
    <w:basedOn w:val="Normln"/>
    <w:rsid w:val="00612F82"/>
    <w:pPr>
      <w:numPr>
        <w:ilvl w:val="3"/>
        <w:numId w:val="5"/>
      </w:numPr>
      <w:tabs>
        <w:tab w:val="left" w:pos="851"/>
      </w:tabs>
      <w:spacing w:before="120" w:line="288" w:lineRule="auto"/>
      <w:ind w:left="851" w:hanging="851"/>
    </w:pPr>
    <w:rPr>
      <w:rFonts w:ascii="JohnSans Text Pro" w:hAnsi="JohnSans Text Pro"/>
      <w:sz w:val="20"/>
    </w:rPr>
  </w:style>
  <w:style w:type="paragraph" w:customStyle="1" w:styleId="Cislovani4text">
    <w:name w:val="Cislovani 4 text"/>
    <w:basedOn w:val="Normln"/>
    <w:qFormat/>
    <w:rsid w:val="00612F82"/>
    <w:pPr>
      <w:numPr>
        <w:ilvl w:val="4"/>
        <w:numId w:val="5"/>
      </w:numPr>
      <w:tabs>
        <w:tab w:val="left" w:pos="851"/>
      </w:tabs>
      <w:spacing w:before="120" w:line="288" w:lineRule="auto"/>
      <w:ind w:left="851" w:hanging="851"/>
    </w:pPr>
    <w:rPr>
      <w:rFonts w:ascii="JohnSans Text Pro" w:hAnsi="JohnSans Text Pro"/>
      <w:i/>
      <w:sz w:val="20"/>
    </w:rPr>
  </w:style>
  <w:style w:type="paragraph" w:styleId="Odstavecseseznamem">
    <w:name w:val="List Paragraph"/>
    <w:basedOn w:val="Normln"/>
    <w:qFormat/>
    <w:rsid w:val="00FF4DE1"/>
    <w:pPr>
      <w:spacing w:after="200" w:line="276" w:lineRule="auto"/>
      <w:ind w:left="720"/>
      <w:contextualSpacing/>
      <w:jc w:val="left"/>
    </w:pPr>
    <w:rPr>
      <w:rFonts w:ascii="Calibri" w:hAnsi="Calibri"/>
      <w:sz w:val="22"/>
      <w:szCs w:val="22"/>
    </w:rPr>
  </w:style>
  <w:style w:type="character" w:styleId="Siln">
    <w:name w:val="Strong"/>
    <w:uiPriority w:val="22"/>
    <w:qFormat/>
    <w:locked/>
    <w:rsid w:val="008C058A"/>
    <w:rPr>
      <w:b/>
      <w:bCs/>
    </w:rPr>
  </w:style>
  <w:style w:type="character" w:customStyle="1" w:styleId="ZkladntextChar">
    <w:name w:val="Základní text Char"/>
    <w:basedOn w:val="Standardnpsmoodstavce"/>
    <w:link w:val="Zkladntext"/>
    <w:uiPriority w:val="99"/>
    <w:semiHidden/>
    <w:rsid w:val="00F24EBD"/>
  </w:style>
  <w:style w:type="character" w:customStyle="1" w:styleId="WW8Num1z0">
    <w:name w:val="WW8Num1z0"/>
    <w:rsid w:val="006A68E6"/>
    <w:rPr>
      <w:rFonts w:ascii="Symbol" w:hAnsi="Symbol"/>
    </w:rPr>
  </w:style>
  <w:style w:type="paragraph" w:styleId="Revize">
    <w:name w:val="Revision"/>
    <w:hidden/>
    <w:uiPriority w:val="99"/>
    <w:semiHidden/>
    <w:rsid w:val="0073118C"/>
    <w:rPr>
      <w:sz w:val="24"/>
      <w:szCs w:val="24"/>
    </w:rPr>
  </w:style>
  <w:style w:type="character" w:customStyle="1" w:styleId="ZpatChar">
    <w:name w:val="Zápatí Char"/>
    <w:basedOn w:val="Standardnpsmoodstavce"/>
    <w:link w:val="Zpat"/>
    <w:uiPriority w:val="99"/>
    <w:locked/>
    <w:rsid w:val="00274C6B"/>
  </w:style>
  <w:style w:type="character" w:customStyle="1" w:styleId="apple-converted-space">
    <w:name w:val="apple-converted-space"/>
    <w:basedOn w:val="Standardnpsmoodstavce"/>
    <w:rsid w:val="002E0983"/>
  </w:style>
  <w:style w:type="paragraph" w:customStyle="1" w:styleId="Default">
    <w:name w:val="Default"/>
    <w:rsid w:val="0007365B"/>
    <w:pPr>
      <w:autoSpaceDE w:val="0"/>
      <w:autoSpaceDN w:val="0"/>
      <w:adjustRightInd w:val="0"/>
    </w:pPr>
    <w:rPr>
      <w:rFonts w:ascii="Arial" w:hAnsi="Arial" w:cs="Arial"/>
      <w:color w:val="000000"/>
      <w:sz w:val="24"/>
      <w:szCs w:val="24"/>
    </w:rPr>
  </w:style>
  <w:style w:type="paragraph" w:customStyle="1" w:styleId="Styl">
    <w:name w:val="Styl"/>
    <w:rsid w:val="00CC1964"/>
    <w:pPr>
      <w:widowControl w:val="0"/>
      <w:autoSpaceDE w:val="0"/>
      <w:autoSpaceDN w:val="0"/>
      <w:adjustRightInd w:val="0"/>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31616280">
      <w:bodyDiv w:val="1"/>
      <w:marLeft w:val="0"/>
      <w:marRight w:val="0"/>
      <w:marTop w:val="0"/>
      <w:marBottom w:val="0"/>
      <w:divBdr>
        <w:top w:val="none" w:sz="0" w:space="0" w:color="auto"/>
        <w:left w:val="none" w:sz="0" w:space="0" w:color="auto"/>
        <w:bottom w:val="none" w:sz="0" w:space="0" w:color="auto"/>
        <w:right w:val="none" w:sz="0" w:space="0" w:color="auto"/>
      </w:divBdr>
    </w:div>
    <w:div w:id="54814640">
      <w:bodyDiv w:val="1"/>
      <w:marLeft w:val="0"/>
      <w:marRight w:val="0"/>
      <w:marTop w:val="0"/>
      <w:marBottom w:val="0"/>
      <w:divBdr>
        <w:top w:val="none" w:sz="0" w:space="0" w:color="auto"/>
        <w:left w:val="none" w:sz="0" w:space="0" w:color="auto"/>
        <w:bottom w:val="none" w:sz="0" w:space="0" w:color="auto"/>
        <w:right w:val="none" w:sz="0" w:space="0" w:color="auto"/>
      </w:divBdr>
    </w:div>
    <w:div w:id="70740414">
      <w:bodyDiv w:val="1"/>
      <w:marLeft w:val="0"/>
      <w:marRight w:val="0"/>
      <w:marTop w:val="0"/>
      <w:marBottom w:val="0"/>
      <w:divBdr>
        <w:top w:val="none" w:sz="0" w:space="0" w:color="auto"/>
        <w:left w:val="none" w:sz="0" w:space="0" w:color="auto"/>
        <w:bottom w:val="none" w:sz="0" w:space="0" w:color="auto"/>
        <w:right w:val="none" w:sz="0" w:space="0" w:color="auto"/>
      </w:divBdr>
    </w:div>
    <w:div w:id="82344625">
      <w:bodyDiv w:val="1"/>
      <w:marLeft w:val="0"/>
      <w:marRight w:val="0"/>
      <w:marTop w:val="0"/>
      <w:marBottom w:val="0"/>
      <w:divBdr>
        <w:top w:val="none" w:sz="0" w:space="0" w:color="auto"/>
        <w:left w:val="none" w:sz="0" w:space="0" w:color="auto"/>
        <w:bottom w:val="none" w:sz="0" w:space="0" w:color="auto"/>
        <w:right w:val="none" w:sz="0" w:space="0" w:color="auto"/>
      </w:divBdr>
    </w:div>
    <w:div w:id="718475056">
      <w:bodyDiv w:val="1"/>
      <w:marLeft w:val="0"/>
      <w:marRight w:val="0"/>
      <w:marTop w:val="0"/>
      <w:marBottom w:val="0"/>
      <w:divBdr>
        <w:top w:val="none" w:sz="0" w:space="0" w:color="auto"/>
        <w:left w:val="none" w:sz="0" w:space="0" w:color="auto"/>
        <w:bottom w:val="none" w:sz="0" w:space="0" w:color="auto"/>
        <w:right w:val="none" w:sz="0" w:space="0" w:color="auto"/>
      </w:divBdr>
    </w:div>
    <w:div w:id="816529034">
      <w:bodyDiv w:val="1"/>
      <w:marLeft w:val="0"/>
      <w:marRight w:val="0"/>
      <w:marTop w:val="0"/>
      <w:marBottom w:val="0"/>
      <w:divBdr>
        <w:top w:val="none" w:sz="0" w:space="0" w:color="auto"/>
        <w:left w:val="none" w:sz="0" w:space="0" w:color="auto"/>
        <w:bottom w:val="none" w:sz="0" w:space="0" w:color="auto"/>
        <w:right w:val="none" w:sz="0" w:space="0" w:color="auto"/>
      </w:divBdr>
    </w:div>
    <w:div w:id="866213794">
      <w:bodyDiv w:val="1"/>
      <w:marLeft w:val="0"/>
      <w:marRight w:val="0"/>
      <w:marTop w:val="0"/>
      <w:marBottom w:val="0"/>
      <w:divBdr>
        <w:top w:val="none" w:sz="0" w:space="0" w:color="auto"/>
        <w:left w:val="none" w:sz="0" w:space="0" w:color="auto"/>
        <w:bottom w:val="none" w:sz="0" w:space="0" w:color="auto"/>
        <w:right w:val="none" w:sz="0" w:space="0" w:color="auto"/>
      </w:divBdr>
    </w:div>
    <w:div w:id="891580440">
      <w:bodyDiv w:val="1"/>
      <w:marLeft w:val="0"/>
      <w:marRight w:val="0"/>
      <w:marTop w:val="0"/>
      <w:marBottom w:val="0"/>
      <w:divBdr>
        <w:top w:val="none" w:sz="0" w:space="0" w:color="auto"/>
        <w:left w:val="none" w:sz="0" w:space="0" w:color="auto"/>
        <w:bottom w:val="none" w:sz="0" w:space="0" w:color="auto"/>
        <w:right w:val="none" w:sz="0" w:space="0" w:color="auto"/>
      </w:divBdr>
    </w:div>
    <w:div w:id="1040085227">
      <w:bodyDiv w:val="1"/>
      <w:marLeft w:val="0"/>
      <w:marRight w:val="0"/>
      <w:marTop w:val="0"/>
      <w:marBottom w:val="0"/>
      <w:divBdr>
        <w:top w:val="none" w:sz="0" w:space="0" w:color="auto"/>
        <w:left w:val="none" w:sz="0" w:space="0" w:color="auto"/>
        <w:bottom w:val="none" w:sz="0" w:space="0" w:color="auto"/>
        <w:right w:val="none" w:sz="0" w:space="0" w:color="auto"/>
      </w:divBdr>
    </w:div>
    <w:div w:id="1041439386">
      <w:bodyDiv w:val="1"/>
      <w:marLeft w:val="0"/>
      <w:marRight w:val="0"/>
      <w:marTop w:val="0"/>
      <w:marBottom w:val="0"/>
      <w:divBdr>
        <w:top w:val="none" w:sz="0" w:space="0" w:color="auto"/>
        <w:left w:val="none" w:sz="0" w:space="0" w:color="auto"/>
        <w:bottom w:val="none" w:sz="0" w:space="0" w:color="auto"/>
        <w:right w:val="none" w:sz="0" w:space="0" w:color="auto"/>
      </w:divBdr>
    </w:div>
    <w:div w:id="1136945095">
      <w:bodyDiv w:val="1"/>
      <w:marLeft w:val="0"/>
      <w:marRight w:val="0"/>
      <w:marTop w:val="0"/>
      <w:marBottom w:val="0"/>
      <w:divBdr>
        <w:top w:val="none" w:sz="0" w:space="0" w:color="auto"/>
        <w:left w:val="none" w:sz="0" w:space="0" w:color="auto"/>
        <w:bottom w:val="none" w:sz="0" w:space="0" w:color="auto"/>
        <w:right w:val="none" w:sz="0" w:space="0" w:color="auto"/>
      </w:divBdr>
    </w:div>
    <w:div w:id="1153833619">
      <w:bodyDiv w:val="1"/>
      <w:marLeft w:val="0"/>
      <w:marRight w:val="0"/>
      <w:marTop w:val="0"/>
      <w:marBottom w:val="0"/>
      <w:divBdr>
        <w:top w:val="none" w:sz="0" w:space="0" w:color="auto"/>
        <w:left w:val="none" w:sz="0" w:space="0" w:color="auto"/>
        <w:bottom w:val="none" w:sz="0" w:space="0" w:color="auto"/>
        <w:right w:val="none" w:sz="0" w:space="0" w:color="auto"/>
      </w:divBdr>
    </w:div>
    <w:div w:id="1229924958">
      <w:bodyDiv w:val="1"/>
      <w:marLeft w:val="0"/>
      <w:marRight w:val="0"/>
      <w:marTop w:val="0"/>
      <w:marBottom w:val="0"/>
      <w:divBdr>
        <w:top w:val="none" w:sz="0" w:space="0" w:color="auto"/>
        <w:left w:val="none" w:sz="0" w:space="0" w:color="auto"/>
        <w:bottom w:val="none" w:sz="0" w:space="0" w:color="auto"/>
        <w:right w:val="none" w:sz="0" w:space="0" w:color="auto"/>
      </w:divBdr>
    </w:div>
    <w:div w:id="1230992977">
      <w:bodyDiv w:val="1"/>
      <w:marLeft w:val="0"/>
      <w:marRight w:val="0"/>
      <w:marTop w:val="0"/>
      <w:marBottom w:val="0"/>
      <w:divBdr>
        <w:top w:val="none" w:sz="0" w:space="0" w:color="auto"/>
        <w:left w:val="none" w:sz="0" w:space="0" w:color="auto"/>
        <w:bottom w:val="none" w:sz="0" w:space="0" w:color="auto"/>
        <w:right w:val="none" w:sz="0" w:space="0" w:color="auto"/>
      </w:divBdr>
    </w:div>
    <w:div w:id="1269854886">
      <w:bodyDiv w:val="1"/>
      <w:marLeft w:val="0"/>
      <w:marRight w:val="0"/>
      <w:marTop w:val="0"/>
      <w:marBottom w:val="0"/>
      <w:divBdr>
        <w:top w:val="none" w:sz="0" w:space="0" w:color="auto"/>
        <w:left w:val="none" w:sz="0" w:space="0" w:color="auto"/>
        <w:bottom w:val="none" w:sz="0" w:space="0" w:color="auto"/>
        <w:right w:val="none" w:sz="0" w:space="0" w:color="auto"/>
      </w:divBdr>
    </w:div>
    <w:div w:id="1290478785">
      <w:bodyDiv w:val="1"/>
      <w:marLeft w:val="0"/>
      <w:marRight w:val="0"/>
      <w:marTop w:val="0"/>
      <w:marBottom w:val="0"/>
      <w:divBdr>
        <w:top w:val="none" w:sz="0" w:space="0" w:color="auto"/>
        <w:left w:val="none" w:sz="0" w:space="0" w:color="auto"/>
        <w:bottom w:val="none" w:sz="0" w:space="0" w:color="auto"/>
        <w:right w:val="none" w:sz="0" w:space="0" w:color="auto"/>
      </w:divBdr>
    </w:div>
    <w:div w:id="1304503805">
      <w:bodyDiv w:val="1"/>
      <w:marLeft w:val="0"/>
      <w:marRight w:val="0"/>
      <w:marTop w:val="0"/>
      <w:marBottom w:val="0"/>
      <w:divBdr>
        <w:top w:val="none" w:sz="0" w:space="0" w:color="auto"/>
        <w:left w:val="none" w:sz="0" w:space="0" w:color="auto"/>
        <w:bottom w:val="none" w:sz="0" w:space="0" w:color="auto"/>
        <w:right w:val="none" w:sz="0" w:space="0" w:color="auto"/>
      </w:divBdr>
    </w:div>
    <w:div w:id="1326474896">
      <w:bodyDiv w:val="1"/>
      <w:marLeft w:val="0"/>
      <w:marRight w:val="0"/>
      <w:marTop w:val="0"/>
      <w:marBottom w:val="0"/>
      <w:divBdr>
        <w:top w:val="none" w:sz="0" w:space="0" w:color="auto"/>
        <w:left w:val="none" w:sz="0" w:space="0" w:color="auto"/>
        <w:bottom w:val="none" w:sz="0" w:space="0" w:color="auto"/>
        <w:right w:val="none" w:sz="0" w:space="0" w:color="auto"/>
      </w:divBdr>
    </w:div>
    <w:div w:id="1341273648">
      <w:bodyDiv w:val="1"/>
      <w:marLeft w:val="0"/>
      <w:marRight w:val="0"/>
      <w:marTop w:val="0"/>
      <w:marBottom w:val="0"/>
      <w:divBdr>
        <w:top w:val="none" w:sz="0" w:space="0" w:color="auto"/>
        <w:left w:val="none" w:sz="0" w:space="0" w:color="auto"/>
        <w:bottom w:val="none" w:sz="0" w:space="0" w:color="auto"/>
        <w:right w:val="none" w:sz="0" w:space="0" w:color="auto"/>
      </w:divBdr>
    </w:div>
    <w:div w:id="1424573963">
      <w:bodyDiv w:val="1"/>
      <w:marLeft w:val="0"/>
      <w:marRight w:val="0"/>
      <w:marTop w:val="0"/>
      <w:marBottom w:val="0"/>
      <w:divBdr>
        <w:top w:val="none" w:sz="0" w:space="0" w:color="auto"/>
        <w:left w:val="none" w:sz="0" w:space="0" w:color="auto"/>
        <w:bottom w:val="none" w:sz="0" w:space="0" w:color="auto"/>
        <w:right w:val="none" w:sz="0" w:space="0" w:color="auto"/>
      </w:divBdr>
    </w:div>
    <w:div w:id="1475103416">
      <w:bodyDiv w:val="1"/>
      <w:marLeft w:val="0"/>
      <w:marRight w:val="0"/>
      <w:marTop w:val="0"/>
      <w:marBottom w:val="0"/>
      <w:divBdr>
        <w:top w:val="none" w:sz="0" w:space="0" w:color="auto"/>
        <w:left w:val="none" w:sz="0" w:space="0" w:color="auto"/>
        <w:bottom w:val="none" w:sz="0" w:space="0" w:color="auto"/>
        <w:right w:val="none" w:sz="0" w:space="0" w:color="auto"/>
      </w:divBdr>
    </w:div>
    <w:div w:id="1571185987">
      <w:bodyDiv w:val="1"/>
      <w:marLeft w:val="0"/>
      <w:marRight w:val="0"/>
      <w:marTop w:val="0"/>
      <w:marBottom w:val="0"/>
      <w:divBdr>
        <w:top w:val="none" w:sz="0" w:space="0" w:color="auto"/>
        <w:left w:val="none" w:sz="0" w:space="0" w:color="auto"/>
        <w:bottom w:val="none" w:sz="0" w:space="0" w:color="auto"/>
        <w:right w:val="none" w:sz="0" w:space="0" w:color="auto"/>
      </w:divBdr>
    </w:div>
    <w:div w:id="1637447028">
      <w:bodyDiv w:val="1"/>
      <w:marLeft w:val="0"/>
      <w:marRight w:val="0"/>
      <w:marTop w:val="0"/>
      <w:marBottom w:val="0"/>
      <w:divBdr>
        <w:top w:val="none" w:sz="0" w:space="0" w:color="auto"/>
        <w:left w:val="none" w:sz="0" w:space="0" w:color="auto"/>
        <w:bottom w:val="none" w:sz="0" w:space="0" w:color="auto"/>
        <w:right w:val="none" w:sz="0" w:space="0" w:color="auto"/>
      </w:divBdr>
    </w:div>
    <w:div w:id="1640063738">
      <w:bodyDiv w:val="1"/>
      <w:marLeft w:val="0"/>
      <w:marRight w:val="0"/>
      <w:marTop w:val="0"/>
      <w:marBottom w:val="0"/>
      <w:divBdr>
        <w:top w:val="none" w:sz="0" w:space="0" w:color="auto"/>
        <w:left w:val="none" w:sz="0" w:space="0" w:color="auto"/>
        <w:bottom w:val="none" w:sz="0" w:space="0" w:color="auto"/>
        <w:right w:val="none" w:sz="0" w:space="0" w:color="auto"/>
      </w:divBdr>
    </w:div>
    <w:div w:id="1872299434">
      <w:bodyDiv w:val="1"/>
      <w:marLeft w:val="0"/>
      <w:marRight w:val="0"/>
      <w:marTop w:val="0"/>
      <w:marBottom w:val="0"/>
      <w:divBdr>
        <w:top w:val="none" w:sz="0" w:space="0" w:color="auto"/>
        <w:left w:val="none" w:sz="0" w:space="0" w:color="auto"/>
        <w:bottom w:val="none" w:sz="0" w:space="0" w:color="auto"/>
        <w:right w:val="none" w:sz="0" w:space="0" w:color="auto"/>
      </w:divBdr>
    </w:div>
    <w:div w:id="188725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7EE01-EBC2-4204-BA7F-B6147C90B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17</Pages>
  <Words>7619</Words>
  <Characters>45125</Characters>
  <Application>Microsoft Office Word</Application>
  <DocSecurity>0</DocSecurity>
  <Lines>376</Lines>
  <Paragraphs>105</Paragraphs>
  <ScaleCrop>false</ScaleCrop>
  <HeadingPairs>
    <vt:vector size="2" baseType="variant">
      <vt:variant>
        <vt:lpstr>Název</vt:lpstr>
      </vt:variant>
      <vt:variant>
        <vt:i4>1</vt:i4>
      </vt:variant>
    </vt:vector>
  </HeadingPairs>
  <TitlesOfParts>
    <vt:vector size="1" baseType="lpstr">
      <vt:lpstr>Smlouva o dílo</vt:lpstr>
    </vt:vector>
  </TitlesOfParts>
  <Company>CEP</Company>
  <LinksUpToDate>false</LinksUpToDate>
  <CharactersWithSpaces>52639</CharactersWithSpaces>
  <SharedDoc>false</SharedDoc>
  <HLinks>
    <vt:vector size="12" baseType="variant">
      <vt:variant>
        <vt:i4>6946867</vt:i4>
      </vt:variant>
      <vt:variant>
        <vt:i4>3</vt:i4>
      </vt:variant>
      <vt:variant>
        <vt:i4>0</vt:i4>
      </vt:variant>
      <vt:variant>
        <vt:i4>5</vt:i4>
      </vt:variant>
      <vt:variant>
        <vt:lpwstr>http://www.opzp.cz/</vt:lpwstr>
      </vt:variant>
      <vt:variant>
        <vt:lpwstr/>
      </vt:variant>
      <vt:variant>
        <vt:i4>6946867</vt:i4>
      </vt:variant>
      <vt:variant>
        <vt:i4>0</vt:i4>
      </vt:variant>
      <vt:variant>
        <vt:i4>0</vt:i4>
      </vt:variant>
      <vt:variant>
        <vt:i4>5</vt:i4>
      </vt:variant>
      <vt:variant>
        <vt:lpwstr>http://www.opzp.cz/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CIRI 2016</dc:creator>
  <cp:lastModifiedBy>Pecold Bohumil Ing.</cp:lastModifiedBy>
  <cp:revision>4</cp:revision>
  <cp:lastPrinted>2016-03-15T12:30:00Z</cp:lastPrinted>
  <dcterms:created xsi:type="dcterms:W3CDTF">2017-08-14T14:02:00Z</dcterms:created>
  <dcterms:modified xsi:type="dcterms:W3CDTF">2017-08-15T05:04:00Z</dcterms:modified>
</cp:coreProperties>
</file>